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3E" w:rsidRPr="00FF653E" w:rsidRDefault="00FF653E" w:rsidP="00FF65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653E">
        <w:rPr>
          <w:rFonts w:ascii="Times New Roman" w:hAnsi="Times New Roman" w:cs="Times New Roman"/>
          <w:b/>
          <w:i/>
          <w:sz w:val="32"/>
          <w:szCs w:val="32"/>
        </w:rPr>
        <w:t>«Социально-педагогические функции сказкотерапии в работе с детьми дошкольного возраста»</w:t>
      </w:r>
    </w:p>
    <w:p w:rsidR="00FF653E" w:rsidRPr="00FF653E" w:rsidRDefault="00FF653E" w:rsidP="00FF65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653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F653E">
        <w:rPr>
          <w:rFonts w:ascii="Times New Roman" w:hAnsi="Times New Roman" w:cs="Times New Roman"/>
          <w:sz w:val="28"/>
          <w:szCs w:val="28"/>
        </w:rPr>
        <w:t xml:space="preserve"> оказывает многоплановое воздействие на личность дошкольника. На занятиях по сказкотерапии ребята учатся составлять словесные образы. В процессе этого занятия у детей увеличивается словарный запас, репертуар образов, внутренний мир ребёнка становится интереснее, богаче. В процессе сказкотерапии у детей расширяются представления об одном и том же образе, что в свою очередь способствует развитию умственных способностей.</w:t>
      </w:r>
    </w:p>
    <w:p w:rsidR="00FF653E" w:rsidRPr="00FF653E" w:rsidRDefault="00FF653E" w:rsidP="00FF653E">
      <w:pPr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Сопереживание сказочному герою даёт ребёнку ощущение собственной силы и значимости. Поскольку во время слушания сказок у детей рождаются не только радостные, но и пугающие образы, возникают не только положительные, но и отрицательные эмоции, одна из важнейших целей этих занятий – научить ребёнка справляться со своими страхами. В тоже время, переживая во время сказки, ребёнок даёт выход собственным отрицательным эмоциям, но переживает их легче, чем в реальной жизни, так как понимает, что это понарошку. Даже после прослушивания сказки ребёнок продолжает фантазировать на прогулке, в разных играх, перед сном и в любую свободную минуту.</w:t>
      </w:r>
    </w:p>
    <w:p w:rsidR="00FF653E" w:rsidRPr="00FF653E" w:rsidRDefault="00FF653E" w:rsidP="00FF653E">
      <w:pPr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 xml:space="preserve">Важной специфической особенностью воспитания методами сказкотерапии является возможность использования эмоционального действия произведений искусства (каковыми по сути являются сказки) и творческой деятельности на личность ребёнка для усиления воспитательного эффекта. Огромное внимание изучению влияния различных видов искусства на психику человека в 30е </w:t>
      </w:r>
      <w:proofErr w:type="spellStart"/>
      <w:r w:rsidRPr="00FF653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F653E">
        <w:rPr>
          <w:rFonts w:ascii="Times New Roman" w:hAnsi="Times New Roman" w:cs="Times New Roman"/>
          <w:sz w:val="28"/>
          <w:szCs w:val="28"/>
        </w:rPr>
        <w:t xml:space="preserve"> </w:t>
      </w:r>
      <w:r w:rsidRPr="00FF653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F653E">
        <w:rPr>
          <w:rFonts w:ascii="Times New Roman" w:hAnsi="Times New Roman" w:cs="Times New Roman"/>
          <w:sz w:val="28"/>
          <w:szCs w:val="28"/>
        </w:rPr>
        <w:t xml:space="preserve">в. Уделял отечественный учёный </w:t>
      </w:r>
      <w:proofErr w:type="spellStart"/>
      <w:r w:rsidRPr="00FF653E">
        <w:rPr>
          <w:rFonts w:ascii="Times New Roman" w:hAnsi="Times New Roman" w:cs="Times New Roman"/>
          <w:sz w:val="28"/>
          <w:szCs w:val="28"/>
        </w:rPr>
        <w:t>Л.С.Выгодский</w:t>
      </w:r>
      <w:proofErr w:type="spellEnd"/>
      <w:r w:rsidRPr="00FF653E">
        <w:rPr>
          <w:rFonts w:ascii="Times New Roman" w:hAnsi="Times New Roman" w:cs="Times New Roman"/>
          <w:sz w:val="28"/>
          <w:szCs w:val="28"/>
        </w:rPr>
        <w:t xml:space="preserve">. Этой теме посвящён фундаментальный труд учёного «Анализ эстетической реакции», где он подчёркивает социальную роль искусства, считая его «орудием общества», воздействующим на самые интимные стороны личности. Пророческими стали слова учёного в отношении использования влияния искусства для развития </w:t>
      </w:r>
      <w:proofErr w:type="spellStart"/>
      <w:r w:rsidRPr="00FF653E">
        <w:rPr>
          <w:rFonts w:ascii="Times New Roman" w:hAnsi="Times New Roman" w:cs="Times New Roman"/>
          <w:sz w:val="28"/>
          <w:szCs w:val="28"/>
        </w:rPr>
        <w:t>высокосознательного</w:t>
      </w:r>
      <w:proofErr w:type="spellEnd"/>
      <w:r w:rsidRPr="00FF653E">
        <w:rPr>
          <w:rFonts w:ascii="Times New Roman" w:hAnsi="Times New Roman" w:cs="Times New Roman"/>
          <w:sz w:val="28"/>
          <w:szCs w:val="28"/>
        </w:rPr>
        <w:t xml:space="preserve">, владеющего своими чувствами человека: «Нельзя и представить себе, какую роль в этой переплавке человека призвано будет сыграть искусство, какие уже существующие, но бездействующие в нашем организме силы оно призовёт к формированию нового человека. </w:t>
      </w:r>
      <w:proofErr w:type="gramStart"/>
      <w:r w:rsidRPr="00FF653E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FF653E">
        <w:rPr>
          <w:rFonts w:ascii="Times New Roman" w:hAnsi="Times New Roman" w:cs="Times New Roman"/>
          <w:sz w:val="28"/>
          <w:szCs w:val="28"/>
        </w:rPr>
        <w:t xml:space="preserve"> только то, что то в этом процессе искусство скажет самое веское и решающее слово». Воздействие произведений искусства на личность настолько велико, что в современной психологии появилось новое направление – арт-терапия (исцеление искусством), одной из форм которого является </w:t>
      </w:r>
      <w:proofErr w:type="spellStart"/>
      <w:r w:rsidRPr="00FF653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F65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53E">
        <w:rPr>
          <w:rFonts w:ascii="Times New Roman" w:hAnsi="Times New Roman" w:cs="Times New Roman"/>
          <w:sz w:val="28"/>
          <w:szCs w:val="28"/>
        </w:rPr>
        <w:t>Кьел</w:t>
      </w:r>
      <w:proofErr w:type="spellEnd"/>
      <w:r w:rsidRPr="00FF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53E">
        <w:rPr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Pr="00FF653E">
        <w:rPr>
          <w:rFonts w:ascii="Times New Roman" w:hAnsi="Times New Roman" w:cs="Times New Roman"/>
          <w:sz w:val="28"/>
          <w:szCs w:val="28"/>
        </w:rPr>
        <w:t xml:space="preserve"> отмечает по этому поводу: «Анализ современных исследований по терапии искусством позволяет усматривать доказательства </w:t>
      </w:r>
      <w:r w:rsidRPr="00FF653E">
        <w:rPr>
          <w:rFonts w:ascii="Times New Roman" w:hAnsi="Times New Roman" w:cs="Times New Roman"/>
          <w:sz w:val="28"/>
          <w:szCs w:val="28"/>
        </w:rPr>
        <w:lastRenderedPageBreak/>
        <w:t>полезности этого метода для лечебных целей». Данное направление сравнительно недавно стало развиваться в России.</w:t>
      </w:r>
    </w:p>
    <w:p w:rsidR="00FF653E" w:rsidRPr="00FF653E" w:rsidRDefault="00FF653E" w:rsidP="00FF653E">
      <w:pPr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На основе художественной коммуникации возникает воздействие произведения искусства на личность, на её подсознательные установки, вкусы и сознательные идеалы, а через них – на поведение и деятельность человека. Таким образом, произведение искусства – сказка – выступает как субъект, а личность реципиента- как объект её воздействия. Чувства, возбуждаемые сказкой, включаются в комплекс высших духовных потребностей человека. Эти чувства, связанные с волевым стремлением к совершенству, идеалу, воплощённым в сказках, доставляют наслаждение.</w:t>
      </w:r>
    </w:p>
    <w:p w:rsidR="00FF653E" w:rsidRPr="00FF653E" w:rsidRDefault="00FF653E" w:rsidP="00FF653E">
      <w:pPr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Эффективность эмоционального воздействия сказок усиливается при организации комплексного подхода к восприятию: чтение художественного произведения в музыкальном сопровождении, просмотр иллюстраций, чтение сказок о природе в живописном месте и др. Именно такой комплексный подход реализуется в сказке, которая объединяет изобразительное и декоративно – прикладное искусство, литературу, народные и педагогические традиции. Эффективность формирования нравственных качеств личности под влиянием сказки усиливается воздействием на различные органы чувств – слух, зрение, что обеспечивает достижение детьми высокого эмоционального состояния, что способствует реализации воспитательных задач и переходу к самовоспитанию.</w:t>
      </w:r>
    </w:p>
    <w:p w:rsidR="00FF653E" w:rsidRPr="00FF653E" w:rsidRDefault="00FF653E" w:rsidP="00FF653E">
      <w:pPr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После прочтения сказки полезно побеседовать с ребёнком, задавая следующие вопросы.</w:t>
      </w:r>
    </w:p>
    <w:p w:rsidR="00FF653E" w:rsidRPr="00FF653E" w:rsidRDefault="00FF653E" w:rsidP="00FF653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О чём эта сказка?</w:t>
      </w:r>
    </w:p>
    <w:p w:rsidR="00FF653E" w:rsidRPr="00FF653E" w:rsidRDefault="00FF653E" w:rsidP="00FF653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Какими качествами обладают герои, на кого они похожи?</w:t>
      </w:r>
    </w:p>
    <w:p w:rsidR="00FF653E" w:rsidRPr="00FF653E" w:rsidRDefault="00FF653E" w:rsidP="00FF653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Почему герой совершает такие поступки? Зачем это нужно?</w:t>
      </w:r>
    </w:p>
    <w:p w:rsidR="00FF653E" w:rsidRPr="00FF653E" w:rsidRDefault="00FF653E" w:rsidP="00FF653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Как герой выходит из трудной ситуации? Сам он справляется или использует чью – либо помощь?</w:t>
      </w:r>
    </w:p>
    <w:p w:rsidR="00FF653E" w:rsidRPr="00FF653E" w:rsidRDefault="00FF653E" w:rsidP="00FF653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Что приносят поступки героя окружающим – радость, горе? Какие отношения между героями?</w:t>
      </w:r>
    </w:p>
    <w:p w:rsidR="00FF653E" w:rsidRPr="00FF653E" w:rsidRDefault="00FF653E" w:rsidP="00FF653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Какие чувства вызывает сказка, её отдельные эпизоды?</w:t>
      </w:r>
    </w:p>
    <w:p w:rsidR="00FF653E" w:rsidRPr="00FF653E" w:rsidRDefault="00FF653E" w:rsidP="00FF653E">
      <w:pPr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b/>
          <w:sz w:val="28"/>
          <w:szCs w:val="28"/>
        </w:rPr>
        <w:t xml:space="preserve">Художественное творчество ребёнка </w:t>
      </w:r>
      <w:r w:rsidRPr="00FF653E">
        <w:rPr>
          <w:rFonts w:ascii="Times New Roman" w:hAnsi="Times New Roman" w:cs="Times New Roman"/>
          <w:sz w:val="28"/>
          <w:szCs w:val="28"/>
        </w:rPr>
        <w:t xml:space="preserve">(собственные сказки, поделки по сказочным сюжетам и др.) в процессе воспитания сказкой можно рассматривать как одну из разновидностей моделирования действительности, а результат детского творчества - как комплексную модель двух объектов – явления действительности и личности автора. При этом саму творческую деятельность можно рассматривать в двух планах: деятельность ребёнка, направленная вовне (выражение собственных эмоций, чувств, представлений), и деятельность, направленная вовнутрь (самопознание, </w:t>
      </w:r>
      <w:r w:rsidRPr="00FF653E">
        <w:rPr>
          <w:rFonts w:ascii="Times New Roman" w:hAnsi="Times New Roman" w:cs="Times New Roman"/>
          <w:sz w:val="28"/>
          <w:szCs w:val="28"/>
        </w:rPr>
        <w:lastRenderedPageBreak/>
        <w:t>самооценка, самосовершенствование). Можно выделить следующие важнейшие виды деятельности, интегрированные в сказкотерапии:</w:t>
      </w:r>
    </w:p>
    <w:p w:rsidR="00FF653E" w:rsidRPr="00FF653E" w:rsidRDefault="00FF653E" w:rsidP="00FF653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Созидательная – состоит в том, что ребёнок для выражения авторского замысла создаёт что – то новое;</w:t>
      </w:r>
    </w:p>
    <w:p w:rsidR="00FF653E" w:rsidRPr="00FF653E" w:rsidRDefault="00FF653E" w:rsidP="00FF653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Оценочная – проявляется в том, что ребёнок в своих работах выражает собственное ценностное отношение к миру, отражая собственные идеалы, интересы, потребности, вкусы;</w:t>
      </w:r>
    </w:p>
    <w:p w:rsidR="00FF653E" w:rsidRPr="00FF653E" w:rsidRDefault="00FF653E" w:rsidP="00FF653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>Коммуникативная – выражается в прямом и косвенном общении автора с реципиентом.</w:t>
      </w:r>
    </w:p>
    <w:p w:rsidR="00FF653E" w:rsidRPr="00FF653E" w:rsidRDefault="00FF653E" w:rsidP="00FF653E">
      <w:pPr>
        <w:rPr>
          <w:rFonts w:ascii="Times New Roman" w:hAnsi="Times New Roman" w:cs="Times New Roman"/>
          <w:sz w:val="28"/>
          <w:szCs w:val="28"/>
        </w:rPr>
      </w:pPr>
      <w:r w:rsidRPr="00FF653E">
        <w:rPr>
          <w:rFonts w:ascii="Times New Roman" w:hAnsi="Times New Roman" w:cs="Times New Roman"/>
          <w:sz w:val="28"/>
          <w:szCs w:val="28"/>
        </w:rPr>
        <w:t xml:space="preserve">Кроме того, совместное слушание сказок, сопереживание помогает </w:t>
      </w:r>
      <w:r w:rsidRPr="00FF653E">
        <w:rPr>
          <w:rFonts w:ascii="Times New Roman" w:hAnsi="Times New Roman" w:cs="Times New Roman"/>
          <w:b/>
          <w:sz w:val="28"/>
          <w:szCs w:val="28"/>
        </w:rPr>
        <w:t>наладить</w:t>
      </w:r>
      <w:r w:rsidRPr="00FF653E">
        <w:rPr>
          <w:rFonts w:ascii="Times New Roman" w:hAnsi="Times New Roman" w:cs="Times New Roman"/>
          <w:sz w:val="28"/>
          <w:szCs w:val="28"/>
        </w:rPr>
        <w:t xml:space="preserve"> </w:t>
      </w:r>
      <w:r w:rsidRPr="00FF653E">
        <w:rPr>
          <w:rFonts w:ascii="Times New Roman" w:hAnsi="Times New Roman" w:cs="Times New Roman"/>
          <w:b/>
          <w:sz w:val="28"/>
          <w:szCs w:val="28"/>
        </w:rPr>
        <w:t>нравственный климат</w:t>
      </w:r>
      <w:r w:rsidRPr="00FF653E">
        <w:rPr>
          <w:rFonts w:ascii="Times New Roman" w:hAnsi="Times New Roman" w:cs="Times New Roman"/>
          <w:sz w:val="28"/>
          <w:szCs w:val="28"/>
        </w:rPr>
        <w:t xml:space="preserve"> в детском коллективе. Ребята, делясь своими эмоциями, становятся более внимательными друг к другу, более доброжелательными, открытыми, сопереживающими, начинают помогать друг другу. Перечисленные социально – педагогические функции сказкотерапии являются общими для всех сказок.</w:t>
      </w:r>
    </w:p>
    <w:p w:rsidR="006720A4" w:rsidRDefault="006720A4">
      <w:pPr>
        <w:rPr>
          <w:rFonts w:ascii="Times New Roman" w:hAnsi="Times New Roman" w:cs="Times New Roman"/>
          <w:sz w:val="32"/>
          <w:szCs w:val="32"/>
        </w:rPr>
      </w:pPr>
    </w:p>
    <w:p w:rsidR="006720A4" w:rsidRDefault="006720A4">
      <w:pPr>
        <w:rPr>
          <w:rFonts w:ascii="Times New Roman" w:hAnsi="Times New Roman" w:cs="Times New Roman"/>
          <w:sz w:val="32"/>
          <w:szCs w:val="32"/>
        </w:rPr>
      </w:pPr>
    </w:p>
    <w:p w:rsidR="00CD2915" w:rsidRPr="006720A4" w:rsidRDefault="006720A4">
      <w:pPr>
        <w:rPr>
          <w:rFonts w:ascii="Times New Roman" w:hAnsi="Times New Roman" w:cs="Times New Roman"/>
          <w:sz w:val="32"/>
          <w:szCs w:val="32"/>
        </w:rPr>
      </w:pPr>
      <w:r w:rsidRPr="006720A4">
        <w:rPr>
          <w:rFonts w:ascii="Times New Roman" w:hAnsi="Times New Roman" w:cs="Times New Roman"/>
          <w:sz w:val="32"/>
          <w:szCs w:val="32"/>
        </w:rPr>
        <w:t>Литература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F653E" w:rsidRPr="00FF653E" w:rsidRDefault="00FF65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Н.М.Сертакова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социально – педагогической работе с детьми дошкольного возраста» Детств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– пресс 2012г</w:t>
      </w:r>
    </w:p>
    <w:sectPr w:rsidR="00FF653E" w:rsidRPr="00FF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097"/>
    <w:multiLevelType w:val="hybridMultilevel"/>
    <w:tmpl w:val="8362CEF8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 w15:restartNumberingAfterBreak="0">
    <w:nsid w:val="2F45349D"/>
    <w:multiLevelType w:val="hybridMultilevel"/>
    <w:tmpl w:val="5D48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3E"/>
    <w:rsid w:val="006720A4"/>
    <w:rsid w:val="00CD2915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C451C-7C8A-46C6-AF58-FCB0002C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Мочалкина</dc:creator>
  <cp:keywords/>
  <dc:description/>
  <cp:lastModifiedBy>Наталья Мочалкина</cp:lastModifiedBy>
  <cp:revision>2</cp:revision>
  <dcterms:created xsi:type="dcterms:W3CDTF">2015-12-06T16:06:00Z</dcterms:created>
  <dcterms:modified xsi:type="dcterms:W3CDTF">2015-12-11T16:57:00Z</dcterms:modified>
</cp:coreProperties>
</file>