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E80" w:rsidRPr="008B7E4F" w:rsidRDefault="007A4E80" w:rsidP="007A4E80">
      <w:pPr>
        <w:shd w:val="clear" w:color="auto" w:fill="FFFFFF"/>
        <w:spacing w:before="150" w:after="150" w:line="240" w:lineRule="auto"/>
        <w:jc w:val="center"/>
        <w:outlineLvl w:val="0"/>
        <w:rPr>
          <w:rFonts w:ascii="Times New Roman" w:eastAsia="Times New Roman" w:hAnsi="Times New Roman" w:cs="Times New Roman"/>
          <w:b/>
          <w:bCs/>
          <w:color w:val="333333"/>
          <w:kern w:val="36"/>
          <w:sz w:val="28"/>
          <w:szCs w:val="32"/>
          <w:lang w:eastAsia="ru-RU"/>
        </w:rPr>
      </w:pPr>
      <w:r w:rsidRPr="008B7E4F">
        <w:rPr>
          <w:rFonts w:ascii="Times New Roman" w:eastAsia="Times New Roman" w:hAnsi="Times New Roman" w:cs="Times New Roman"/>
          <w:b/>
          <w:bCs/>
          <w:color w:val="333333"/>
          <w:kern w:val="36"/>
          <w:sz w:val="28"/>
          <w:szCs w:val="32"/>
          <w:lang w:eastAsia="ru-RU"/>
        </w:rPr>
        <w:t>Неврозы у детей</w:t>
      </w:r>
    </w:p>
    <w:p w:rsidR="007A4E80" w:rsidRPr="008B7E4F" w:rsidRDefault="007A4E80" w:rsidP="007A4E80">
      <w:pPr>
        <w:pStyle w:val="a3"/>
        <w:shd w:val="clear" w:color="auto" w:fill="FFFFFF"/>
        <w:spacing w:before="120" w:beforeAutospacing="0" w:after="120" w:afterAutospacing="0" w:line="336" w:lineRule="atLeast"/>
        <w:rPr>
          <w:color w:val="252525"/>
          <w:sz w:val="22"/>
          <w:szCs w:val="22"/>
        </w:rPr>
      </w:pPr>
      <w:r w:rsidRPr="008B7E4F">
        <w:rPr>
          <w:b/>
          <w:bCs/>
          <w:color w:val="252525"/>
          <w:sz w:val="22"/>
          <w:szCs w:val="22"/>
        </w:rPr>
        <w:t>Невро́з</w:t>
      </w:r>
      <w:r w:rsidRPr="008B7E4F">
        <w:rPr>
          <w:color w:val="252525"/>
          <w:sz w:val="22"/>
          <w:szCs w:val="22"/>
        </w:rPr>
        <w:t>,</w:t>
      </w:r>
      <w:r w:rsidRPr="008B7E4F">
        <w:rPr>
          <w:rStyle w:val="apple-converted-space"/>
          <w:color w:val="252525"/>
          <w:sz w:val="22"/>
          <w:szCs w:val="22"/>
        </w:rPr>
        <w:t> </w:t>
      </w:r>
      <w:r w:rsidRPr="008B7E4F">
        <w:rPr>
          <w:b/>
          <w:bCs/>
          <w:color w:val="252525"/>
          <w:sz w:val="22"/>
          <w:szCs w:val="22"/>
        </w:rPr>
        <w:t>психоневро́з</w:t>
      </w:r>
      <w:r w:rsidRPr="008B7E4F">
        <w:rPr>
          <w:color w:val="252525"/>
          <w:sz w:val="22"/>
          <w:szCs w:val="22"/>
        </w:rPr>
        <w:t>,</w:t>
      </w:r>
      <w:r w:rsidRPr="008B7E4F">
        <w:rPr>
          <w:rStyle w:val="apple-converted-space"/>
          <w:color w:val="252525"/>
          <w:sz w:val="22"/>
          <w:szCs w:val="22"/>
        </w:rPr>
        <w:t> </w:t>
      </w:r>
      <w:r w:rsidRPr="008B7E4F">
        <w:rPr>
          <w:b/>
          <w:bCs/>
          <w:color w:val="252525"/>
          <w:sz w:val="22"/>
          <w:szCs w:val="22"/>
        </w:rPr>
        <w:t>невроти́ческое расстройство</w:t>
      </w:r>
      <w:r w:rsidRPr="008B7E4F">
        <w:rPr>
          <w:rStyle w:val="apple-converted-space"/>
          <w:color w:val="252525"/>
          <w:sz w:val="22"/>
          <w:szCs w:val="22"/>
        </w:rPr>
        <w:t> </w:t>
      </w:r>
      <w:r w:rsidRPr="008B7E4F">
        <w:rPr>
          <w:color w:val="252525"/>
          <w:sz w:val="22"/>
          <w:szCs w:val="22"/>
        </w:rPr>
        <w:t>(</w:t>
      </w:r>
      <w:hyperlink r:id="rId6" w:anchor="novolat" w:tooltip="Интернационализм (лексика)" w:history="1">
        <w:r w:rsidRPr="008B7E4F">
          <w:rPr>
            <w:rStyle w:val="a4"/>
            <w:color w:val="0B0080"/>
            <w:sz w:val="22"/>
            <w:szCs w:val="22"/>
          </w:rPr>
          <w:t>новолат.</w:t>
        </w:r>
      </w:hyperlink>
      <w:r w:rsidRPr="008B7E4F">
        <w:rPr>
          <w:color w:val="252525"/>
          <w:sz w:val="22"/>
          <w:szCs w:val="22"/>
        </w:rPr>
        <w:t> </w:t>
      </w:r>
      <w:r w:rsidRPr="008B7E4F">
        <w:rPr>
          <w:i/>
          <w:iCs/>
          <w:color w:val="252525"/>
          <w:sz w:val="22"/>
          <w:szCs w:val="22"/>
          <w:lang w:val="la-Latn"/>
        </w:rPr>
        <w:t>neurosis</w:t>
      </w:r>
      <w:r w:rsidRPr="008B7E4F">
        <w:rPr>
          <w:rStyle w:val="apple-converted-space"/>
          <w:color w:val="252525"/>
          <w:sz w:val="22"/>
          <w:szCs w:val="22"/>
        </w:rPr>
        <w:t> </w:t>
      </w:r>
      <w:r w:rsidRPr="008B7E4F">
        <w:rPr>
          <w:color w:val="252525"/>
          <w:sz w:val="22"/>
          <w:szCs w:val="22"/>
        </w:rPr>
        <w:t>от</w:t>
      </w:r>
      <w:r w:rsidRPr="008B7E4F">
        <w:rPr>
          <w:rStyle w:val="apple-converted-space"/>
          <w:color w:val="252525"/>
          <w:sz w:val="22"/>
          <w:szCs w:val="22"/>
        </w:rPr>
        <w:t> </w:t>
      </w:r>
      <w:hyperlink r:id="rId7" w:tooltip="Древнегреческий язык" w:history="1">
        <w:r w:rsidRPr="008B7E4F">
          <w:rPr>
            <w:rStyle w:val="a4"/>
            <w:color w:val="0B0080"/>
            <w:sz w:val="22"/>
            <w:szCs w:val="22"/>
          </w:rPr>
          <w:t>др.-греч.</w:t>
        </w:r>
      </w:hyperlink>
      <w:r w:rsidRPr="008B7E4F">
        <w:rPr>
          <w:rStyle w:val="apple-converted-space"/>
          <w:color w:val="252525"/>
          <w:sz w:val="22"/>
          <w:szCs w:val="22"/>
        </w:rPr>
        <w:t> </w:t>
      </w:r>
      <w:r w:rsidRPr="008B7E4F">
        <w:rPr>
          <w:color w:val="252525"/>
          <w:sz w:val="22"/>
          <w:szCs w:val="22"/>
        </w:rPr>
        <w:t>νεῦρον — «нерв») — в клинике: собирательное название для группы функциональных психогенных обратимых расстройств, имеющих тенденцию к затяжному течению. Клиническая</w:t>
      </w:r>
      <w:hyperlink r:id="rId8" w:tgtFrame="_blank" w:history="1">
        <w:r w:rsidRPr="008B7E4F">
          <w:rPr>
            <w:rStyle w:val="a4"/>
            <w:color w:val="0B0080"/>
            <w:sz w:val="22"/>
            <w:szCs w:val="22"/>
          </w:rPr>
          <w:t>картина</w:t>
        </w:r>
      </w:hyperlink>
      <w:r w:rsidRPr="008B7E4F">
        <w:rPr>
          <w:rStyle w:val="apple-converted-space"/>
          <w:color w:val="252525"/>
          <w:sz w:val="22"/>
          <w:szCs w:val="22"/>
        </w:rPr>
        <w:t> </w:t>
      </w:r>
      <w:r w:rsidRPr="008B7E4F">
        <w:rPr>
          <w:color w:val="252525"/>
          <w:sz w:val="22"/>
          <w:szCs w:val="22"/>
        </w:rPr>
        <w:t>таких расстройств характеризуется</w:t>
      </w:r>
      <w:r w:rsidRPr="008B7E4F">
        <w:rPr>
          <w:rStyle w:val="apple-converted-space"/>
          <w:color w:val="252525"/>
          <w:sz w:val="22"/>
          <w:szCs w:val="22"/>
        </w:rPr>
        <w:t> </w:t>
      </w:r>
      <w:hyperlink r:id="rId9" w:tooltip="Астения" w:history="1">
        <w:r w:rsidRPr="008B7E4F">
          <w:rPr>
            <w:rStyle w:val="a4"/>
            <w:color w:val="0B0080"/>
            <w:sz w:val="22"/>
            <w:szCs w:val="22"/>
          </w:rPr>
          <w:t>астеническими</w:t>
        </w:r>
      </w:hyperlink>
      <w:r w:rsidRPr="008B7E4F">
        <w:rPr>
          <w:color w:val="252525"/>
          <w:sz w:val="22"/>
          <w:szCs w:val="22"/>
        </w:rPr>
        <w:t>, навязчивыми и/или истерическими проявлениями, а также временным снижением умственной и физической работоспособности</w:t>
      </w:r>
      <w:hyperlink r:id="rId10" w:anchor="cite_note-bme3-1" w:history="1">
        <w:r w:rsidRPr="008B7E4F">
          <w:rPr>
            <w:rStyle w:val="a4"/>
            <w:color w:val="0B0080"/>
            <w:sz w:val="22"/>
            <w:szCs w:val="22"/>
            <w:vertAlign w:val="superscript"/>
          </w:rPr>
          <w:t>[1]</w:t>
        </w:r>
      </w:hyperlink>
      <w:r w:rsidRPr="008B7E4F">
        <w:rPr>
          <w:color w:val="252525"/>
          <w:sz w:val="22"/>
          <w:szCs w:val="22"/>
        </w:rPr>
        <w:t>. Понятие «невроз» было введено в медицину в</w:t>
      </w:r>
      <w:r w:rsidRPr="008B7E4F">
        <w:rPr>
          <w:rStyle w:val="apple-converted-space"/>
          <w:color w:val="252525"/>
          <w:sz w:val="22"/>
          <w:szCs w:val="22"/>
        </w:rPr>
        <w:t> </w:t>
      </w:r>
      <w:hyperlink r:id="rId11" w:tooltip="1776 год" w:history="1">
        <w:r w:rsidRPr="008B7E4F">
          <w:rPr>
            <w:rStyle w:val="a4"/>
            <w:color w:val="0B0080"/>
            <w:sz w:val="22"/>
            <w:szCs w:val="22"/>
          </w:rPr>
          <w:t>1776 году</w:t>
        </w:r>
      </w:hyperlink>
      <w:r w:rsidRPr="008B7E4F">
        <w:rPr>
          <w:rStyle w:val="apple-converted-space"/>
          <w:color w:val="252525"/>
          <w:sz w:val="22"/>
          <w:szCs w:val="22"/>
        </w:rPr>
        <w:t> </w:t>
      </w:r>
      <w:r w:rsidRPr="008B7E4F">
        <w:rPr>
          <w:color w:val="252525"/>
          <w:sz w:val="22"/>
          <w:szCs w:val="22"/>
        </w:rPr>
        <w:t>шотландским врачом</w:t>
      </w:r>
      <w:r w:rsidRPr="008B7E4F">
        <w:rPr>
          <w:rStyle w:val="apple-converted-space"/>
          <w:color w:val="252525"/>
          <w:sz w:val="22"/>
          <w:szCs w:val="22"/>
        </w:rPr>
        <w:t> </w:t>
      </w:r>
      <w:hyperlink r:id="rId12" w:tooltip="Каллен, Уильям" w:history="1">
        <w:r w:rsidRPr="008B7E4F">
          <w:rPr>
            <w:rStyle w:val="a4"/>
            <w:color w:val="0B0080"/>
            <w:sz w:val="22"/>
            <w:szCs w:val="22"/>
          </w:rPr>
          <w:t>Уильямом Калленом</w:t>
        </w:r>
      </w:hyperlink>
      <w:r w:rsidRPr="008B7E4F">
        <w:rPr>
          <w:color w:val="252525"/>
          <w:sz w:val="22"/>
          <w:szCs w:val="22"/>
        </w:rPr>
        <w:t>.</w:t>
      </w:r>
    </w:p>
    <w:p w:rsidR="007A4E80" w:rsidRPr="008B7E4F" w:rsidRDefault="007A4E80" w:rsidP="007A4E80">
      <w:pPr>
        <w:pStyle w:val="a3"/>
        <w:shd w:val="clear" w:color="auto" w:fill="FFFFFF"/>
        <w:spacing w:before="120" w:beforeAutospacing="0" w:after="120" w:afterAutospacing="0" w:line="336" w:lineRule="atLeast"/>
        <w:rPr>
          <w:color w:val="252525"/>
          <w:sz w:val="22"/>
          <w:szCs w:val="22"/>
        </w:rPr>
      </w:pPr>
      <w:r w:rsidRPr="008B7E4F">
        <w:rPr>
          <w:color w:val="252525"/>
          <w:sz w:val="22"/>
          <w:szCs w:val="22"/>
        </w:rPr>
        <w:t>Психогенным фактором во всех случаях являются конфликты (внешние или внутренние), действие обстоятельств, вызывающих психологическую травму, стресс либо длительное перенапряжение эмоциональной и/или интеллектуальной сфер психики</w:t>
      </w:r>
      <w:hyperlink r:id="rId13" w:anchor="cite_note-bme3-1" w:history="1">
        <w:r w:rsidRPr="008B7E4F">
          <w:rPr>
            <w:rStyle w:val="a4"/>
            <w:color w:val="0B0080"/>
            <w:sz w:val="22"/>
            <w:szCs w:val="22"/>
            <w:vertAlign w:val="superscript"/>
          </w:rPr>
          <w:t>[1]</w:t>
        </w:r>
      </w:hyperlink>
      <w:r w:rsidRPr="008B7E4F">
        <w:rPr>
          <w:color w:val="252525"/>
          <w:sz w:val="22"/>
          <w:szCs w:val="22"/>
        </w:rPr>
        <w:t>.</w:t>
      </w:r>
    </w:p>
    <w:p w:rsidR="007A4E80" w:rsidRPr="008B7E4F" w:rsidRDefault="007A4E80" w:rsidP="007A4E80">
      <w:pPr>
        <w:pStyle w:val="a3"/>
        <w:shd w:val="clear" w:color="auto" w:fill="FFFFFF"/>
        <w:spacing w:before="120" w:beforeAutospacing="0" w:after="120" w:afterAutospacing="0" w:line="336" w:lineRule="atLeast"/>
        <w:rPr>
          <w:color w:val="252525"/>
          <w:sz w:val="22"/>
          <w:szCs w:val="22"/>
        </w:rPr>
      </w:pPr>
      <w:r w:rsidRPr="008B7E4F">
        <w:rPr>
          <w:color w:val="252525"/>
          <w:sz w:val="22"/>
          <w:szCs w:val="22"/>
        </w:rPr>
        <w:t>Термин претерпел многочисленные перерассмотрения и до сих пор не получил однозначного определения. К тому же стоит отметить, что в медицине и биологии «неврозом» могут называть разные функциональные нарушения высшей нервной деятельности.</w:t>
      </w:r>
    </w:p>
    <w:p w:rsidR="007A4E80" w:rsidRPr="008B7E4F" w:rsidRDefault="007A4E80" w:rsidP="007A4E80">
      <w:pPr>
        <w:pStyle w:val="a3"/>
        <w:shd w:val="clear" w:color="auto" w:fill="FFFFFF"/>
        <w:spacing w:before="120" w:beforeAutospacing="0" w:after="120" w:afterAutospacing="0" w:line="336" w:lineRule="atLeast"/>
        <w:rPr>
          <w:color w:val="252525"/>
          <w:sz w:val="22"/>
          <w:szCs w:val="22"/>
        </w:rPr>
      </w:pPr>
      <w:hyperlink r:id="rId14" w:tooltip="Павлов, Иван Петрович" w:history="1">
        <w:r w:rsidRPr="008B7E4F">
          <w:rPr>
            <w:rStyle w:val="a4"/>
            <w:color w:val="0B0080"/>
            <w:sz w:val="22"/>
            <w:szCs w:val="22"/>
          </w:rPr>
          <w:t>И. П. Павлов</w:t>
        </w:r>
      </w:hyperlink>
      <w:r w:rsidRPr="008B7E4F">
        <w:rPr>
          <w:rStyle w:val="apple-converted-space"/>
          <w:color w:val="252525"/>
          <w:sz w:val="22"/>
          <w:szCs w:val="22"/>
        </w:rPr>
        <w:t> </w:t>
      </w:r>
      <w:r w:rsidRPr="008B7E4F">
        <w:rPr>
          <w:color w:val="252525"/>
          <w:sz w:val="22"/>
          <w:szCs w:val="22"/>
        </w:rPr>
        <w:t>в рамках своего физиологического учения определял невроз как хроническое длительное нарушение высшей нервной деятельности (ВНД), вызванное перенапряжением нервных процессов в коре больших полушарий действием неадекватных по силе и длительности внешних раздражителей. Использование клинического термина «невроз» применительно не только к человеку, но и к животным в начале XX века вызвало множество споров.</w:t>
      </w:r>
    </w:p>
    <w:p w:rsidR="007A4E80" w:rsidRPr="008B7E4F" w:rsidRDefault="007A4E80" w:rsidP="007A4E80">
      <w:pPr>
        <w:pStyle w:val="a3"/>
        <w:shd w:val="clear" w:color="auto" w:fill="FFFFFF"/>
        <w:spacing w:before="120" w:beforeAutospacing="0" w:after="120" w:afterAutospacing="0" w:line="336" w:lineRule="atLeast"/>
        <w:rPr>
          <w:color w:val="252525"/>
          <w:sz w:val="22"/>
          <w:szCs w:val="22"/>
        </w:rPr>
      </w:pPr>
      <w:r w:rsidRPr="008B7E4F">
        <w:rPr>
          <w:color w:val="252525"/>
          <w:sz w:val="22"/>
          <w:szCs w:val="22"/>
        </w:rPr>
        <w:t>Различные</w:t>
      </w:r>
      <w:r w:rsidRPr="008B7E4F">
        <w:rPr>
          <w:rStyle w:val="apple-converted-space"/>
          <w:color w:val="252525"/>
          <w:sz w:val="22"/>
          <w:szCs w:val="22"/>
        </w:rPr>
        <w:t> </w:t>
      </w:r>
      <w:hyperlink r:id="rId15" w:tooltip="Психоанализ" w:history="1">
        <w:r w:rsidRPr="008B7E4F">
          <w:rPr>
            <w:rStyle w:val="a4"/>
            <w:color w:val="0B0080"/>
            <w:sz w:val="22"/>
            <w:szCs w:val="22"/>
          </w:rPr>
          <w:t>психоаналитические теории</w:t>
        </w:r>
      </w:hyperlink>
      <w:r w:rsidRPr="008B7E4F">
        <w:rPr>
          <w:rStyle w:val="apple-converted-space"/>
          <w:color w:val="252525"/>
          <w:sz w:val="22"/>
          <w:szCs w:val="22"/>
        </w:rPr>
        <w:t> </w:t>
      </w:r>
      <w:r w:rsidRPr="008B7E4F">
        <w:rPr>
          <w:color w:val="252525"/>
          <w:sz w:val="22"/>
          <w:szCs w:val="22"/>
        </w:rPr>
        <w:t>представляют невроз и его симптоматику в основном как следствие глубинного психологического конфликта. Предполагается, что такой конфликт формируется в условиях сохраняющейся долгое время социальной ситуации, которая препятствует удовлетворению базисных потребностей человека или представляет угрозу для его будущего, которую он пытается, но не может преодолеть.</w:t>
      </w:r>
    </w:p>
    <w:p w:rsidR="007A4E80" w:rsidRPr="008B7E4F" w:rsidRDefault="007A4E80" w:rsidP="007A4E80">
      <w:pPr>
        <w:pStyle w:val="a3"/>
        <w:shd w:val="clear" w:color="auto" w:fill="FFFFFF"/>
        <w:spacing w:before="120" w:beforeAutospacing="0" w:after="120" w:afterAutospacing="0" w:line="336" w:lineRule="atLeast"/>
        <w:rPr>
          <w:color w:val="252525"/>
          <w:sz w:val="22"/>
          <w:szCs w:val="22"/>
        </w:rPr>
      </w:pPr>
      <w:hyperlink r:id="rId16" w:tooltip="Фрейд, Зигмунд" w:history="1">
        <w:r w:rsidRPr="008B7E4F">
          <w:rPr>
            <w:rStyle w:val="a4"/>
            <w:color w:val="0B0080"/>
            <w:sz w:val="22"/>
            <w:szCs w:val="22"/>
          </w:rPr>
          <w:t>Зигмунд Фрейд</w:t>
        </w:r>
      </w:hyperlink>
      <w:r w:rsidRPr="008B7E4F">
        <w:rPr>
          <w:rStyle w:val="apple-converted-space"/>
          <w:color w:val="252525"/>
          <w:sz w:val="22"/>
          <w:szCs w:val="22"/>
        </w:rPr>
        <w:t> </w:t>
      </w:r>
      <w:r w:rsidRPr="008B7E4F">
        <w:rPr>
          <w:color w:val="252525"/>
          <w:sz w:val="22"/>
          <w:szCs w:val="22"/>
        </w:rPr>
        <w:t>считал, что невроз образуется в результате противоречий между инстинктивными влечениями (</w:t>
      </w:r>
      <w:hyperlink r:id="rId17" w:tooltip="Оно (психология)" w:history="1">
        <w:r w:rsidRPr="008B7E4F">
          <w:rPr>
            <w:rStyle w:val="a4"/>
            <w:color w:val="0B0080"/>
            <w:sz w:val="22"/>
            <w:szCs w:val="22"/>
          </w:rPr>
          <w:t>Оно</w:t>
        </w:r>
      </w:hyperlink>
      <w:r w:rsidRPr="008B7E4F">
        <w:rPr>
          <w:color w:val="252525"/>
          <w:sz w:val="22"/>
          <w:szCs w:val="22"/>
        </w:rPr>
        <w:t>) и запрещающим</w:t>
      </w:r>
      <w:r w:rsidRPr="008B7E4F">
        <w:rPr>
          <w:rStyle w:val="apple-converted-space"/>
          <w:color w:val="252525"/>
          <w:sz w:val="22"/>
          <w:szCs w:val="22"/>
        </w:rPr>
        <w:t> </w:t>
      </w:r>
      <w:hyperlink r:id="rId18" w:tooltip="Сверх-Я" w:history="1">
        <w:r w:rsidRPr="008B7E4F">
          <w:rPr>
            <w:rStyle w:val="a4"/>
            <w:color w:val="0B0080"/>
            <w:sz w:val="22"/>
            <w:szCs w:val="22"/>
          </w:rPr>
          <w:t>Сверх-Я</w:t>
        </w:r>
      </w:hyperlink>
      <w:r w:rsidRPr="008B7E4F">
        <w:rPr>
          <w:color w:val="252525"/>
          <w:sz w:val="22"/>
          <w:szCs w:val="22"/>
        </w:rPr>
        <w:t>, представляющим собой мораль и законы нравственности, заложенные в человека с детства.</w:t>
      </w:r>
    </w:p>
    <w:p w:rsidR="007A4E80" w:rsidRPr="008B7E4F" w:rsidRDefault="007A4E80" w:rsidP="007A4E80">
      <w:pPr>
        <w:pStyle w:val="a3"/>
        <w:shd w:val="clear" w:color="auto" w:fill="FFFFFF"/>
        <w:spacing w:before="120" w:beforeAutospacing="0" w:after="120" w:afterAutospacing="0" w:line="336" w:lineRule="atLeast"/>
        <w:rPr>
          <w:color w:val="252525"/>
          <w:sz w:val="22"/>
          <w:szCs w:val="22"/>
        </w:rPr>
      </w:pPr>
      <w:hyperlink r:id="rId19" w:tooltip="Хорни, Карен" w:history="1">
        <w:r w:rsidRPr="008B7E4F">
          <w:rPr>
            <w:rStyle w:val="a4"/>
            <w:color w:val="0B0080"/>
            <w:sz w:val="22"/>
            <w:szCs w:val="22"/>
          </w:rPr>
          <w:t>Карен Хорни</w:t>
        </w:r>
      </w:hyperlink>
      <w:r w:rsidRPr="008B7E4F">
        <w:rPr>
          <w:rStyle w:val="apple-converted-space"/>
          <w:color w:val="252525"/>
          <w:sz w:val="22"/>
          <w:szCs w:val="22"/>
        </w:rPr>
        <w:t> </w:t>
      </w:r>
      <w:r w:rsidRPr="008B7E4F">
        <w:rPr>
          <w:color w:val="252525"/>
          <w:sz w:val="22"/>
          <w:szCs w:val="22"/>
        </w:rPr>
        <w:t>считала, что невроз возникает как защита от таких неблагоприятных социальных факторов, как унижения, социальная изоляция, тотальная контролирующая любовь родителей в детстве, пренебрежительное и агрессивное отношение родителей к ребёнку. Чтобы защититься, ребенок формирует три основных способа защиты: «движение к людям», «против людей» и «от людей». Движение к людям преимущественно представляет собой потребность в подчинении, в любви, в защите. Движение против людей — это потребность в триумфе над людьми, в славе, в признании, в успехе, в том, чтобы быть сильным и справляться с жизнью. Движение от людей представляет собой потребность в независимости, свободе, в отдалении от людей. У каждого невротика есть все три типа, однако один из них доминирует, таким образом можно условно классифицировать невротиков на «подчинённых», «агрессивных» и «обособленных». Карен Хорни уделяла много внимания не только проблемам, порождаемым противоречиями между этими тремя способами защиты, но и проблемам, порождаемым самими защитными тенденциями</w:t>
      </w:r>
      <w:hyperlink r:id="rId20" w:anchor="cite_note-2" w:history="1">
        <w:r w:rsidRPr="008B7E4F">
          <w:rPr>
            <w:rStyle w:val="a4"/>
            <w:color w:val="0B0080"/>
            <w:sz w:val="22"/>
            <w:szCs w:val="22"/>
            <w:vertAlign w:val="superscript"/>
          </w:rPr>
          <w:t>[2]</w:t>
        </w:r>
      </w:hyperlink>
      <w:r w:rsidRPr="008B7E4F">
        <w:rPr>
          <w:color w:val="252525"/>
          <w:sz w:val="22"/>
          <w:szCs w:val="22"/>
        </w:rPr>
        <w:t>.</w:t>
      </w:r>
    </w:p>
    <w:p w:rsidR="007A4E80" w:rsidRPr="008B7E4F" w:rsidRDefault="007A4E80" w:rsidP="007A4E80">
      <w:pPr>
        <w:pStyle w:val="a3"/>
        <w:shd w:val="clear" w:color="auto" w:fill="FFFFFF"/>
        <w:spacing w:before="120" w:beforeAutospacing="0" w:after="120" w:afterAutospacing="0" w:line="336" w:lineRule="atLeast"/>
        <w:rPr>
          <w:color w:val="252525"/>
          <w:sz w:val="22"/>
          <w:szCs w:val="22"/>
        </w:rPr>
      </w:pPr>
      <w:r w:rsidRPr="008B7E4F">
        <w:rPr>
          <w:color w:val="252525"/>
          <w:sz w:val="22"/>
          <w:szCs w:val="22"/>
        </w:rPr>
        <w:lastRenderedPageBreak/>
        <w:t>В целом, на данный момент, в качестве факторов, предрасполагающих к развитию невроза выделяют как психологические факторы (особенности личности, условия ее созревания и воспитания, становления взаимоотношений с социумом, уровень притязаний), так и биологические факторы (функциональная недостаточность определенных нейромедиаторных или нейрофизиологических систем, делающая больных уязвимыми к определенным психогенным воздействиям).</w:t>
      </w:r>
    </w:p>
    <w:p w:rsidR="007A4E80" w:rsidRPr="008B7E4F" w:rsidRDefault="007A4E80" w:rsidP="007A4E80">
      <w:pPr>
        <w:pStyle w:val="3"/>
        <w:shd w:val="clear" w:color="auto" w:fill="FFFFFF"/>
        <w:spacing w:before="72" w:beforeAutospacing="0" w:after="0" w:afterAutospacing="0"/>
        <w:rPr>
          <w:color w:val="000000"/>
          <w:sz w:val="22"/>
          <w:szCs w:val="22"/>
        </w:rPr>
      </w:pPr>
      <w:r w:rsidRPr="008B7E4F">
        <w:rPr>
          <w:rStyle w:val="mw-headline"/>
          <w:color w:val="000000"/>
          <w:sz w:val="22"/>
          <w:szCs w:val="22"/>
        </w:rPr>
        <w:t>Психические симптомы</w:t>
      </w:r>
    </w:p>
    <w:p w:rsidR="007A4E80" w:rsidRPr="008B7E4F" w:rsidRDefault="007A4E80" w:rsidP="007A4E80">
      <w:pPr>
        <w:numPr>
          <w:ilvl w:val="0"/>
          <w:numId w:val="1"/>
        </w:numPr>
        <w:shd w:val="clear" w:color="auto" w:fill="FFFFFF"/>
        <w:spacing w:before="100" w:beforeAutospacing="1" w:after="24" w:line="360" w:lineRule="atLeast"/>
        <w:ind w:left="384"/>
        <w:rPr>
          <w:rFonts w:ascii="Times New Roman" w:hAnsi="Times New Roman" w:cs="Times New Roman"/>
          <w:color w:val="252525"/>
        </w:rPr>
      </w:pPr>
      <w:r w:rsidRPr="008B7E4F">
        <w:rPr>
          <w:rFonts w:ascii="Times New Roman" w:hAnsi="Times New Roman" w:cs="Times New Roman"/>
          <w:color w:val="252525"/>
        </w:rPr>
        <w:t>Эмоциональное неблагополучие (зачастую без видимых причин).</w:t>
      </w:r>
    </w:p>
    <w:p w:rsidR="007A4E80" w:rsidRPr="008B7E4F" w:rsidRDefault="007A4E80" w:rsidP="007A4E80">
      <w:pPr>
        <w:numPr>
          <w:ilvl w:val="0"/>
          <w:numId w:val="1"/>
        </w:numPr>
        <w:shd w:val="clear" w:color="auto" w:fill="FFFFFF"/>
        <w:spacing w:before="100" w:beforeAutospacing="1" w:after="24" w:line="360" w:lineRule="atLeast"/>
        <w:ind w:left="384"/>
        <w:rPr>
          <w:rFonts w:ascii="Times New Roman" w:hAnsi="Times New Roman" w:cs="Times New Roman"/>
          <w:color w:val="252525"/>
        </w:rPr>
      </w:pPr>
      <w:r w:rsidRPr="008B7E4F">
        <w:rPr>
          <w:rFonts w:ascii="Times New Roman" w:hAnsi="Times New Roman" w:cs="Times New Roman"/>
          <w:color w:val="252525"/>
        </w:rPr>
        <w:t>Нерешительность.</w:t>
      </w:r>
    </w:p>
    <w:p w:rsidR="007A4E80" w:rsidRPr="008B7E4F" w:rsidRDefault="007A4E80" w:rsidP="007A4E80">
      <w:pPr>
        <w:numPr>
          <w:ilvl w:val="0"/>
          <w:numId w:val="1"/>
        </w:numPr>
        <w:shd w:val="clear" w:color="auto" w:fill="FFFFFF"/>
        <w:spacing w:before="100" w:beforeAutospacing="1" w:after="24" w:line="360" w:lineRule="atLeast"/>
        <w:ind w:left="384"/>
        <w:rPr>
          <w:rFonts w:ascii="Times New Roman" w:hAnsi="Times New Roman" w:cs="Times New Roman"/>
          <w:color w:val="252525"/>
        </w:rPr>
      </w:pPr>
      <w:r w:rsidRPr="008B7E4F">
        <w:rPr>
          <w:rFonts w:ascii="Times New Roman" w:hAnsi="Times New Roman" w:cs="Times New Roman"/>
          <w:color w:val="252525"/>
        </w:rPr>
        <w:t>Проблемы в общении.</w:t>
      </w:r>
    </w:p>
    <w:p w:rsidR="007A4E80" w:rsidRPr="008B7E4F" w:rsidRDefault="007A4E80" w:rsidP="007A4E80">
      <w:pPr>
        <w:numPr>
          <w:ilvl w:val="0"/>
          <w:numId w:val="1"/>
        </w:numPr>
        <w:shd w:val="clear" w:color="auto" w:fill="FFFFFF"/>
        <w:spacing w:before="100" w:beforeAutospacing="1" w:after="24" w:line="360" w:lineRule="atLeast"/>
        <w:ind w:left="384"/>
        <w:rPr>
          <w:rFonts w:ascii="Times New Roman" w:hAnsi="Times New Roman" w:cs="Times New Roman"/>
          <w:color w:val="252525"/>
        </w:rPr>
      </w:pPr>
      <w:r w:rsidRPr="008B7E4F">
        <w:rPr>
          <w:rFonts w:ascii="Times New Roman" w:hAnsi="Times New Roman" w:cs="Times New Roman"/>
          <w:color w:val="252525"/>
        </w:rPr>
        <w:t>Неадекватная самооценка: занижение или завышение.</w:t>
      </w:r>
    </w:p>
    <w:p w:rsidR="007A4E80" w:rsidRPr="008B7E4F" w:rsidRDefault="007A4E80" w:rsidP="007A4E80">
      <w:pPr>
        <w:numPr>
          <w:ilvl w:val="0"/>
          <w:numId w:val="1"/>
        </w:numPr>
        <w:shd w:val="clear" w:color="auto" w:fill="FFFFFF"/>
        <w:spacing w:before="100" w:beforeAutospacing="1" w:after="24" w:line="360" w:lineRule="atLeast"/>
        <w:ind w:left="384"/>
        <w:rPr>
          <w:rFonts w:ascii="Times New Roman" w:hAnsi="Times New Roman" w:cs="Times New Roman"/>
          <w:color w:val="252525"/>
        </w:rPr>
      </w:pPr>
      <w:r w:rsidRPr="008B7E4F">
        <w:rPr>
          <w:rFonts w:ascii="Times New Roman" w:hAnsi="Times New Roman" w:cs="Times New Roman"/>
          <w:color w:val="252525"/>
        </w:rPr>
        <w:t>Частое переживание чувства тревоги, страха, «тревожного ожидания чего-то»,</w:t>
      </w:r>
      <w:r w:rsidRPr="008B7E4F">
        <w:rPr>
          <w:rStyle w:val="apple-converted-space"/>
          <w:rFonts w:ascii="Times New Roman" w:hAnsi="Times New Roman" w:cs="Times New Roman"/>
          <w:color w:val="252525"/>
        </w:rPr>
        <w:t> </w:t>
      </w:r>
      <w:hyperlink r:id="rId21" w:tooltip="Фобии" w:history="1">
        <w:r w:rsidRPr="008B7E4F">
          <w:rPr>
            <w:rStyle w:val="a4"/>
            <w:rFonts w:ascii="Times New Roman" w:hAnsi="Times New Roman" w:cs="Times New Roman"/>
            <w:color w:val="0B0080"/>
          </w:rPr>
          <w:t>фобии</w:t>
        </w:r>
      </w:hyperlink>
      <w:r w:rsidRPr="008B7E4F">
        <w:rPr>
          <w:rFonts w:ascii="Times New Roman" w:hAnsi="Times New Roman" w:cs="Times New Roman"/>
          <w:color w:val="252525"/>
        </w:rPr>
        <w:t>, возможны</w:t>
      </w:r>
      <w:r w:rsidRPr="008B7E4F">
        <w:rPr>
          <w:rStyle w:val="apple-converted-space"/>
          <w:rFonts w:ascii="Times New Roman" w:hAnsi="Times New Roman" w:cs="Times New Roman"/>
          <w:color w:val="252525"/>
        </w:rPr>
        <w:t> </w:t>
      </w:r>
      <w:hyperlink r:id="rId22" w:tooltip="Панические атаки" w:history="1">
        <w:r w:rsidRPr="008B7E4F">
          <w:rPr>
            <w:rStyle w:val="a4"/>
            <w:rFonts w:ascii="Times New Roman" w:hAnsi="Times New Roman" w:cs="Times New Roman"/>
            <w:color w:val="0B0080"/>
          </w:rPr>
          <w:t>панические атаки</w:t>
        </w:r>
      </w:hyperlink>
      <w:r w:rsidRPr="008B7E4F">
        <w:rPr>
          <w:rFonts w:ascii="Times New Roman" w:hAnsi="Times New Roman" w:cs="Times New Roman"/>
          <w:color w:val="252525"/>
        </w:rPr>
        <w:t>,</w:t>
      </w:r>
      <w:r w:rsidRPr="008B7E4F">
        <w:rPr>
          <w:rStyle w:val="apple-converted-space"/>
          <w:rFonts w:ascii="Times New Roman" w:hAnsi="Times New Roman" w:cs="Times New Roman"/>
          <w:color w:val="252525"/>
        </w:rPr>
        <w:t> </w:t>
      </w:r>
      <w:hyperlink r:id="rId23" w:tooltip="Паническое расстройство" w:history="1">
        <w:r w:rsidRPr="008B7E4F">
          <w:rPr>
            <w:rStyle w:val="a4"/>
            <w:rFonts w:ascii="Times New Roman" w:hAnsi="Times New Roman" w:cs="Times New Roman"/>
            <w:color w:val="0B0080"/>
          </w:rPr>
          <w:t>паническое расстройство</w:t>
        </w:r>
      </w:hyperlink>
      <w:r w:rsidRPr="008B7E4F">
        <w:rPr>
          <w:rFonts w:ascii="Times New Roman" w:hAnsi="Times New Roman" w:cs="Times New Roman"/>
          <w:color w:val="252525"/>
        </w:rPr>
        <w:t>.</w:t>
      </w:r>
    </w:p>
    <w:p w:rsidR="007A4E80" w:rsidRPr="008B7E4F" w:rsidRDefault="007A4E80" w:rsidP="007A4E80">
      <w:pPr>
        <w:numPr>
          <w:ilvl w:val="0"/>
          <w:numId w:val="1"/>
        </w:numPr>
        <w:shd w:val="clear" w:color="auto" w:fill="FFFFFF"/>
        <w:spacing w:before="100" w:beforeAutospacing="1" w:after="24" w:line="360" w:lineRule="atLeast"/>
        <w:ind w:left="384"/>
        <w:rPr>
          <w:rFonts w:ascii="Times New Roman" w:hAnsi="Times New Roman" w:cs="Times New Roman"/>
          <w:color w:val="252525"/>
        </w:rPr>
      </w:pPr>
      <w:r w:rsidRPr="008B7E4F">
        <w:rPr>
          <w:rFonts w:ascii="Times New Roman" w:hAnsi="Times New Roman" w:cs="Times New Roman"/>
          <w:color w:val="252525"/>
        </w:rPr>
        <w:t>Неопределенность или противоречивость системы ценностей, жизненных желаний и предпочтений, представления о себе, о других и о жизни. Часто встречается</w:t>
      </w:r>
      <w:hyperlink r:id="rId24" w:tooltip="Цинизм" w:history="1">
        <w:r w:rsidRPr="008B7E4F">
          <w:rPr>
            <w:rStyle w:val="a4"/>
            <w:rFonts w:ascii="Times New Roman" w:hAnsi="Times New Roman" w:cs="Times New Roman"/>
            <w:color w:val="0B0080"/>
          </w:rPr>
          <w:t>цинизм</w:t>
        </w:r>
      </w:hyperlink>
      <w:r w:rsidRPr="008B7E4F">
        <w:rPr>
          <w:rFonts w:ascii="Times New Roman" w:hAnsi="Times New Roman" w:cs="Times New Roman"/>
          <w:color w:val="252525"/>
        </w:rPr>
        <w:t>.</w:t>
      </w:r>
    </w:p>
    <w:p w:rsidR="007A4E80" w:rsidRPr="008B7E4F" w:rsidRDefault="007A4E80" w:rsidP="007A4E80">
      <w:pPr>
        <w:numPr>
          <w:ilvl w:val="0"/>
          <w:numId w:val="1"/>
        </w:numPr>
        <w:shd w:val="clear" w:color="auto" w:fill="FFFFFF"/>
        <w:spacing w:before="100" w:beforeAutospacing="1" w:after="24" w:line="360" w:lineRule="atLeast"/>
        <w:ind w:left="384"/>
        <w:rPr>
          <w:rFonts w:ascii="Times New Roman" w:hAnsi="Times New Roman" w:cs="Times New Roman"/>
          <w:color w:val="252525"/>
        </w:rPr>
      </w:pPr>
      <w:r w:rsidRPr="008B7E4F">
        <w:rPr>
          <w:rFonts w:ascii="Times New Roman" w:hAnsi="Times New Roman" w:cs="Times New Roman"/>
          <w:color w:val="252525"/>
        </w:rPr>
        <w:t>Нестабильность настроения, его частая и резкая изменчивость.</w:t>
      </w:r>
    </w:p>
    <w:p w:rsidR="007A4E80" w:rsidRPr="008B7E4F" w:rsidRDefault="007A4E80" w:rsidP="007A4E80">
      <w:pPr>
        <w:numPr>
          <w:ilvl w:val="0"/>
          <w:numId w:val="1"/>
        </w:numPr>
        <w:shd w:val="clear" w:color="auto" w:fill="FFFFFF"/>
        <w:spacing w:before="100" w:beforeAutospacing="1" w:after="24" w:line="360" w:lineRule="atLeast"/>
        <w:ind w:left="384"/>
        <w:rPr>
          <w:rFonts w:ascii="Times New Roman" w:hAnsi="Times New Roman" w:cs="Times New Roman"/>
          <w:color w:val="252525"/>
        </w:rPr>
      </w:pPr>
      <w:r w:rsidRPr="008B7E4F">
        <w:rPr>
          <w:rFonts w:ascii="Times New Roman" w:hAnsi="Times New Roman" w:cs="Times New Roman"/>
          <w:color w:val="252525"/>
        </w:rPr>
        <w:t>Раздражительность (см. подробнее:</w:t>
      </w:r>
      <w:r w:rsidRPr="008B7E4F">
        <w:rPr>
          <w:rStyle w:val="apple-converted-space"/>
          <w:rFonts w:ascii="Times New Roman" w:hAnsi="Times New Roman" w:cs="Times New Roman"/>
          <w:color w:val="252525"/>
        </w:rPr>
        <w:t> </w:t>
      </w:r>
      <w:hyperlink r:id="rId25" w:tooltip="Неврастения" w:history="1">
        <w:r w:rsidRPr="008B7E4F">
          <w:rPr>
            <w:rStyle w:val="a4"/>
            <w:rFonts w:ascii="Times New Roman" w:hAnsi="Times New Roman" w:cs="Times New Roman"/>
            <w:color w:val="0B0080"/>
          </w:rPr>
          <w:t>неврастения</w:t>
        </w:r>
      </w:hyperlink>
      <w:r w:rsidRPr="008B7E4F">
        <w:rPr>
          <w:rFonts w:ascii="Times New Roman" w:hAnsi="Times New Roman" w:cs="Times New Roman"/>
          <w:color w:val="252525"/>
        </w:rPr>
        <w:t>).</w:t>
      </w:r>
    </w:p>
    <w:p w:rsidR="007A4E80" w:rsidRPr="008B7E4F" w:rsidRDefault="007A4E80" w:rsidP="007A4E80">
      <w:pPr>
        <w:numPr>
          <w:ilvl w:val="0"/>
          <w:numId w:val="1"/>
        </w:numPr>
        <w:shd w:val="clear" w:color="auto" w:fill="FFFFFF"/>
        <w:spacing w:before="100" w:beforeAutospacing="1" w:after="24" w:line="360" w:lineRule="atLeast"/>
        <w:ind w:left="384"/>
        <w:rPr>
          <w:rFonts w:ascii="Times New Roman" w:hAnsi="Times New Roman" w:cs="Times New Roman"/>
          <w:color w:val="252525"/>
        </w:rPr>
      </w:pPr>
      <w:r w:rsidRPr="008B7E4F">
        <w:rPr>
          <w:rFonts w:ascii="Times New Roman" w:hAnsi="Times New Roman" w:cs="Times New Roman"/>
          <w:color w:val="252525"/>
        </w:rPr>
        <w:t>Высокая чувствительность к</w:t>
      </w:r>
      <w:r w:rsidRPr="008B7E4F">
        <w:rPr>
          <w:rStyle w:val="apple-converted-space"/>
          <w:rFonts w:ascii="Times New Roman" w:hAnsi="Times New Roman" w:cs="Times New Roman"/>
          <w:color w:val="252525"/>
        </w:rPr>
        <w:t> </w:t>
      </w:r>
      <w:hyperlink r:id="rId26" w:tooltip="Стресс" w:history="1">
        <w:r w:rsidRPr="008B7E4F">
          <w:rPr>
            <w:rStyle w:val="a4"/>
            <w:rFonts w:ascii="Times New Roman" w:hAnsi="Times New Roman" w:cs="Times New Roman"/>
            <w:color w:val="0B0080"/>
          </w:rPr>
          <w:t>стрессам</w:t>
        </w:r>
      </w:hyperlink>
      <w:r w:rsidRPr="008B7E4F">
        <w:rPr>
          <w:rFonts w:ascii="Times New Roman" w:hAnsi="Times New Roman" w:cs="Times New Roman"/>
          <w:color w:val="252525"/>
        </w:rPr>
        <w:t> — на незначительное стрессовое событие люди реагируют отчаянием или агрессией</w:t>
      </w:r>
    </w:p>
    <w:p w:rsidR="007A4E80" w:rsidRPr="008B7E4F" w:rsidRDefault="007A4E80" w:rsidP="007A4E80">
      <w:pPr>
        <w:numPr>
          <w:ilvl w:val="0"/>
          <w:numId w:val="1"/>
        </w:numPr>
        <w:shd w:val="clear" w:color="auto" w:fill="FFFFFF"/>
        <w:spacing w:before="100" w:beforeAutospacing="1" w:after="24" w:line="360" w:lineRule="atLeast"/>
        <w:ind w:left="384"/>
        <w:rPr>
          <w:rFonts w:ascii="Times New Roman" w:hAnsi="Times New Roman" w:cs="Times New Roman"/>
          <w:color w:val="252525"/>
        </w:rPr>
      </w:pPr>
      <w:r w:rsidRPr="008B7E4F">
        <w:rPr>
          <w:rFonts w:ascii="Times New Roman" w:hAnsi="Times New Roman" w:cs="Times New Roman"/>
          <w:color w:val="252525"/>
        </w:rPr>
        <w:t>Плаксивость</w:t>
      </w:r>
    </w:p>
    <w:p w:rsidR="007A4E80" w:rsidRPr="008B7E4F" w:rsidRDefault="007A4E80" w:rsidP="007A4E80">
      <w:pPr>
        <w:numPr>
          <w:ilvl w:val="0"/>
          <w:numId w:val="1"/>
        </w:numPr>
        <w:shd w:val="clear" w:color="auto" w:fill="FFFFFF"/>
        <w:spacing w:before="100" w:beforeAutospacing="1" w:after="24" w:line="360" w:lineRule="atLeast"/>
        <w:ind w:left="384"/>
        <w:rPr>
          <w:rFonts w:ascii="Times New Roman" w:hAnsi="Times New Roman" w:cs="Times New Roman"/>
          <w:color w:val="252525"/>
        </w:rPr>
      </w:pPr>
      <w:r w:rsidRPr="008B7E4F">
        <w:rPr>
          <w:rFonts w:ascii="Times New Roman" w:hAnsi="Times New Roman" w:cs="Times New Roman"/>
          <w:color w:val="252525"/>
        </w:rPr>
        <w:t>Обидчивость, ранимость</w:t>
      </w:r>
    </w:p>
    <w:p w:rsidR="007A4E80" w:rsidRPr="008B7E4F" w:rsidRDefault="007A4E80" w:rsidP="007A4E80">
      <w:pPr>
        <w:numPr>
          <w:ilvl w:val="0"/>
          <w:numId w:val="1"/>
        </w:numPr>
        <w:shd w:val="clear" w:color="auto" w:fill="FFFFFF"/>
        <w:spacing w:before="100" w:beforeAutospacing="1" w:after="24" w:line="360" w:lineRule="atLeast"/>
        <w:ind w:left="384"/>
        <w:rPr>
          <w:rFonts w:ascii="Times New Roman" w:hAnsi="Times New Roman" w:cs="Times New Roman"/>
          <w:color w:val="252525"/>
        </w:rPr>
      </w:pPr>
      <w:hyperlink r:id="rId27" w:tooltip="Тревожность" w:history="1">
        <w:r w:rsidRPr="008B7E4F">
          <w:rPr>
            <w:rStyle w:val="a4"/>
            <w:rFonts w:ascii="Times New Roman" w:hAnsi="Times New Roman" w:cs="Times New Roman"/>
            <w:color w:val="0B0080"/>
          </w:rPr>
          <w:t>Тревожность</w:t>
        </w:r>
      </w:hyperlink>
    </w:p>
    <w:p w:rsidR="007A4E80" w:rsidRPr="008B7E4F" w:rsidRDefault="007A4E80" w:rsidP="007A4E80">
      <w:pPr>
        <w:numPr>
          <w:ilvl w:val="0"/>
          <w:numId w:val="1"/>
        </w:numPr>
        <w:shd w:val="clear" w:color="auto" w:fill="FFFFFF"/>
        <w:spacing w:before="100" w:beforeAutospacing="1" w:after="24" w:line="360" w:lineRule="atLeast"/>
        <w:ind w:left="384"/>
        <w:rPr>
          <w:rFonts w:ascii="Times New Roman" w:hAnsi="Times New Roman" w:cs="Times New Roman"/>
          <w:color w:val="252525"/>
        </w:rPr>
      </w:pPr>
      <w:r w:rsidRPr="008B7E4F">
        <w:rPr>
          <w:rFonts w:ascii="Times New Roman" w:hAnsi="Times New Roman" w:cs="Times New Roman"/>
          <w:color w:val="252525"/>
        </w:rPr>
        <w:t>Зацикленность на психотравмирующей ситуации</w:t>
      </w:r>
    </w:p>
    <w:p w:rsidR="007A4E80" w:rsidRPr="008B7E4F" w:rsidRDefault="007A4E80" w:rsidP="007A4E80">
      <w:pPr>
        <w:numPr>
          <w:ilvl w:val="0"/>
          <w:numId w:val="1"/>
        </w:numPr>
        <w:shd w:val="clear" w:color="auto" w:fill="FFFFFF"/>
        <w:spacing w:before="100" w:beforeAutospacing="1" w:after="24" w:line="360" w:lineRule="atLeast"/>
        <w:ind w:left="384"/>
        <w:rPr>
          <w:rFonts w:ascii="Times New Roman" w:hAnsi="Times New Roman" w:cs="Times New Roman"/>
          <w:color w:val="252525"/>
        </w:rPr>
      </w:pPr>
      <w:r w:rsidRPr="008B7E4F">
        <w:rPr>
          <w:rFonts w:ascii="Times New Roman" w:hAnsi="Times New Roman" w:cs="Times New Roman"/>
          <w:color w:val="252525"/>
        </w:rPr>
        <w:t>При попытке работать быстро утомляются — снижается память, внимание, мыслительные способности</w:t>
      </w:r>
    </w:p>
    <w:p w:rsidR="007A4E80" w:rsidRPr="008B7E4F" w:rsidRDefault="007A4E80" w:rsidP="007A4E80">
      <w:pPr>
        <w:numPr>
          <w:ilvl w:val="0"/>
          <w:numId w:val="1"/>
        </w:numPr>
        <w:shd w:val="clear" w:color="auto" w:fill="FFFFFF"/>
        <w:spacing w:before="100" w:beforeAutospacing="1" w:after="24" w:line="360" w:lineRule="atLeast"/>
        <w:ind w:left="384"/>
        <w:rPr>
          <w:rFonts w:ascii="Times New Roman" w:hAnsi="Times New Roman" w:cs="Times New Roman"/>
          <w:color w:val="252525"/>
        </w:rPr>
      </w:pPr>
      <w:hyperlink r:id="rId28" w:tooltip="Сенситивность" w:history="1">
        <w:r w:rsidRPr="008B7E4F">
          <w:rPr>
            <w:rStyle w:val="a4"/>
            <w:rFonts w:ascii="Times New Roman" w:hAnsi="Times New Roman" w:cs="Times New Roman"/>
            <w:color w:val="0B0080"/>
          </w:rPr>
          <w:t>Чувствительность</w:t>
        </w:r>
      </w:hyperlink>
      <w:r w:rsidRPr="008B7E4F">
        <w:rPr>
          <w:rStyle w:val="apple-converted-space"/>
          <w:rFonts w:ascii="Times New Roman" w:hAnsi="Times New Roman" w:cs="Times New Roman"/>
          <w:color w:val="252525"/>
        </w:rPr>
        <w:t> </w:t>
      </w:r>
      <w:r w:rsidRPr="008B7E4F">
        <w:rPr>
          <w:rFonts w:ascii="Times New Roman" w:hAnsi="Times New Roman" w:cs="Times New Roman"/>
          <w:color w:val="252525"/>
        </w:rPr>
        <w:t>к громким звукам, яркому свету, перепадам температуры</w:t>
      </w:r>
    </w:p>
    <w:p w:rsidR="007A4E80" w:rsidRPr="008B7E4F" w:rsidRDefault="007A4E80" w:rsidP="007A4E80">
      <w:pPr>
        <w:numPr>
          <w:ilvl w:val="0"/>
          <w:numId w:val="1"/>
        </w:numPr>
        <w:shd w:val="clear" w:color="auto" w:fill="FFFFFF"/>
        <w:spacing w:before="100" w:beforeAutospacing="1" w:after="24" w:line="360" w:lineRule="atLeast"/>
        <w:ind w:left="384"/>
        <w:rPr>
          <w:rFonts w:ascii="Times New Roman" w:hAnsi="Times New Roman" w:cs="Times New Roman"/>
          <w:color w:val="252525"/>
        </w:rPr>
      </w:pPr>
      <w:r w:rsidRPr="008B7E4F">
        <w:rPr>
          <w:rFonts w:ascii="Times New Roman" w:hAnsi="Times New Roman" w:cs="Times New Roman"/>
          <w:color w:val="252525"/>
        </w:rPr>
        <w:t>Расстройства сна: часто человеку трудно заснуть из-за перевозбуждённости; сон поверхностный, тревожный, не приносящий облегчения; утром часто наблюдается сонливость</w:t>
      </w:r>
    </w:p>
    <w:p w:rsidR="007A4E80" w:rsidRPr="008B7E4F" w:rsidRDefault="007A4E80" w:rsidP="007A4E80">
      <w:pPr>
        <w:pStyle w:val="3"/>
        <w:shd w:val="clear" w:color="auto" w:fill="FFFFFF"/>
        <w:spacing w:before="72" w:beforeAutospacing="0" w:after="0" w:afterAutospacing="0"/>
        <w:rPr>
          <w:color w:val="000000"/>
          <w:sz w:val="22"/>
          <w:szCs w:val="22"/>
        </w:rPr>
      </w:pPr>
      <w:r w:rsidRPr="008B7E4F">
        <w:rPr>
          <w:rStyle w:val="mw-headline"/>
          <w:color w:val="000000"/>
          <w:sz w:val="22"/>
          <w:szCs w:val="22"/>
        </w:rPr>
        <w:t>Физические симптомы</w:t>
      </w:r>
    </w:p>
    <w:p w:rsidR="007A4E80" w:rsidRPr="008B7E4F" w:rsidRDefault="007A4E80" w:rsidP="007A4E80">
      <w:pPr>
        <w:numPr>
          <w:ilvl w:val="0"/>
          <w:numId w:val="2"/>
        </w:numPr>
        <w:shd w:val="clear" w:color="auto" w:fill="FFFFFF"/>
        <w:spacing w:before="100" w:beforeAutospacing="1" w:after="24" w:line="360" w:lineRule="atLeast"/>
        <w:ind w:left="384"/>
        <w:rPr>
          <w:rFonts w:ascii="Times New Roman" w:hAnsi="Times New Roman" w:cs="Times New Roman"/>
          <w:color w:val="252525"/>
        </w:rPr>
      </w:pPr>
      <w:r w:rsidRPr="008B7E4F">
        <w:rPr>
          <w:rFonts w:ascii="Times New Roman" w:hAnsi="Times New Roman" w:cs="Times New Roman"/>
          <w:color w:val="252525"/>
        </w:rPr>
        <w:t>Головные, сердечные боли, боли в области живота.</w:t>
      </w:r>
    </w:p>
    <w:p w:rsidR="007A4E80" w:rsidRPr="008B7E4F" w:rsidRDefault="007A4E80" w:rsidP="007A4E80">
      <w:pPr>
        <w:numPr>
          <w:ilvl w:val="0"/>
          <w:numId w:val="2"/>
        </w:numPr>
        <w:shd w:val="clear" w:color="auto" w:fill="FFFFFF"/>
        <w:spacing w:before="100" w:beforeAutospacing="1" w:after="24" w:line="360" w:lineRule="atLeast"/>
        <w:ind w:left="384"/>
        <w:rPr>
          <w:rFonts w:ascii="Times New Roman" w:hAnsi="Times New Roman" w:cs="Times New Roman"/>
          <w:color w:val="252525"/>
        </w:rPr>
      </w:pPr>
      <w:r w:rsidRPr="008B7E4F">
        <w:rPr>
          <w:rFonts w:ascii="Times New Roman" w:hAnsi="Times New Roman" w:cs="Times New Roman"/>
          <w:color w:val="252525"/>
        </w:rPr>
        <w:t>Часто проявляющееся чувство усталости, повышенная утомляемость, общее снижение работоспособности (см. подробнее:</w:t>
      </w:r>
      <w:r w:rsidRPr="008B7E4F">
        <w:rPr>
          <w:rStyle w:val="apple-converted-space"/>
          <w:rFonts w:ascii="Times New Roman" w:hAnsi="Times New Roman" w:cs="Times New Roman"/>
          <w:color w:val="252525"/>
        </w:rPr>
        <w:t> </w:t>
      </w:r>
      <w:hyperlink r:id="rId29" w:tooltip="Неврастения" w:history="1">
        <w:r w:rsidRPr="008B7E4F">
          <w:rPr>
            <w:rStyle w:val="a4"/>
            <w:rFonts w:ascii="Times New Roman" w:hAnsi="Times New Roman" w:cs="Times New Roman"/>
            <w:color w:val="0B0080"/>
          </w:rPr>
          <w:t>неврастения</w:t>
        </w:r>
      </w:hyperlink>
      <w:r w:rsidRPr="008B7E4F">
        <w:rPr>
          <w:rFonts w:ascii="Times New Roman" w:hAnsi="Times New Roman" w:cs="Times New Roman"/>
          <w:color w:val="252525"/>
        </w:rPr>
        <w:t>).</w:t>
      </w:r>
    </w:p>
    <w:p w:rsidR="007A4E80" w:rsidRPr="008B7E4F" w:rsidRDefault="007A4E80" w:rsidP="007A4E80">
      <w:pPr>
        <w:numPr>
          <w:ilvl w:val="0"/>
          <w:numId w:val="2"/>
        </w:numPr>
        <w:shd w:val="clear" w:color="auto" w:fill="FFFFFF"/>
        <w:spacing w:before="100" w:beforeAutospacing="1" w:after="24" w:line="360" w:lineRule="atLeast"/>
        <w:ind w:left="384"/>
        <w:rPr>
          <w:rFonts w:ascii="Times New Roman" w:hAnsi="Times New Roman" w:cs="Times New Roman"/>
          <w:color w:val="252525"/>
        </w:rPr>
      </w:pPr>
      <w:hyperlink r:id="rId30" w:tooltip="Панические атаки" w:history="1">
        <w:r w:rsidRPr="008B7E4F">
          <w:rPr>
            <w:rStyle w:val="a4"/>
            <w:rFonts w:ascii="Times New Roman" w:hAnsi="Times New Roman" w:cs="Times New Roman"/>
            <w:color w:val="0B0080"/>
          </w:rPr>
          <w:t>Панические атаки</w:t>
        </w:r>
      </w:hyperlink>
      <w:r w:rsidRPr="008B7E4F">
        <w:rPr>
          <w:rFonts w:ascii="Times New Roman" w:hAnsi="Times New Roman" w:cs="Times New Roman"/>
          <w:color w:val="252525"/>
        </w:rPr>
        <w:t>, головокружения и потемнения в глазах от перепадов давления.</w:t>
      </w:r>
    </w:p>
    <w:p w:rsidR="007A4E80" w:rsidRPr="008B7E4F" w:rsidRDefault="007A4E80" w:rsidP="007A4E80">
      <w:pPr>
        <w:numPr>
          <w:ilvl w:val="0"/>
          <w:numId w:val="2"/>
        </w:numPr>
        <w:shd w:val="clear" w:color="auto" w:fill="FFFFFF"/>
        <w:spacing w:before="100" w:beforeAutospacing="1" w:after="24" w:line="360" w:lineRule="atLeast"/>
        <w:ind w:left="384"/>
        <w:rPr>
          <w:rFonts w:ascii="Times New Roman" w:hAnsi="Times New Roman" w:cs="Times New Roman"/>
          <w:color w:val="252525"/>
        </w:rPr>
      </w:pPr>
      <w:r w:rsidRPr="008B7E4F">
        <w:rPr>
          <w:rFonts w:ascii="Times New Roman" w:hAnsi="Times New Roman" w:cs="Times New Roman"/>
          <w:color w:val="252525"/>
        </w:rPr>
        <w:t>Нарушения</w:t>
      </w:r>
      <w:r w:rsidRPr="008B7E4F">
        <w:rPr>
          <w:rStyle w:val="apple-converted-space"/>
          <w:rFonts w:ascii="Times New Roman" w:hAnsi="Times New Roman" w:cs="Times New Roman"/>
          <w:color w:val="252525"/>
        </w:rPr>
        <w:t> </w:t>
      </w:r>
      <w:hyperlink r:id="rId31" w:tooltip="Вестибулярный аппарат" w:history="1">
        <w:r w:rsidRPr="008B7E4F">
          <w:rPr>
            <w:rStyle w:val="a4"/>
            <w:rFonts w:ascii="Times New Roman" w:hAnsi="Times New Roman" w:cs="Times New Roman"/>
            <w:color w:val="0B0080"/>
          </w:rPr>
          <w:t>вестибулярного аппарата</w:t>
        </w:r>
      </w:hyperlink>
      <w:r w:rsidRPr="008B7E4F">
        <w:rPr>
          <w:rFonts w:ascii="Times New Roman" w:hAnsi="Times New Roman" w:cs="Times New Roman"/>
          <w:color w:val="252525"/>
        </w:rPr>
        <w:t>: сложность держать равновесие, головокружения.</w:t>
      </w:r>
    </w:p>
    <w:p w:rsidR="007A4E80" w:rsidRPr="008B7E4F" w:rsidRDefault="007A4E80" w:rsidP="007A4E80">
      <w:pPr>
        <w:numPr>
          <w:ilvl w:val="0"/>
          <w:numId w:val="2"/>
        </w:numPr>
        <w:shd w:val="clear" w:color="auto" w:fill="FFFFFF"/>
        <w:spacing w:before="100" w:beforeAutospacing="1" w:after="24" w:line="360" w:lineRule="atLeast"/>
        <w:ind w:left="384"/>
        <w:rPr>
          <w:rFonts w:ascii="Times New Roman" w:hAnsi="Times New Roman" w:cs="Times New Roman"/>
          <w:color w:val="252525"/>
        </w:rPr>
      </w:pPr>
      <w:r w:rsidRPr="008B7E4F">
        <w:rPr>
          <w:rFonts w:ascii="Times New Roman" w:hAnsi="Times New Roman" w:cs="Times New Roman"/>
          <w:color w:val="252525"/>
        </w:rPr>
        <w:t>Нарушение аппетита (переедание; недоедание; чувство голода, но быстрая насыщаемость при приеме пищи).</w:t>
      </w:r>
    </w:p>
    <w:p w:rsidR="007A4E80" w:rsidRPr="008B7E4F" w:rsidRDefault="007A4E80" w:rsidP="007A4E80">
      <w:pPr>
        <w:numPr>
          <w:ilvl w:val="0"/>
          <w:numId w:val="2"/>
        </w:numPr>
        <w:shd w:val="clear" w:color="auto" w:fill="FFFFFF"/>
        <w:spacing w:before="100" w:beforeAutospacing="1" w:after="24" w:line="360" w:lineRule="atLeast"/>
        <w:ind w:left="384"/>
        <w:rPr>
          <w:rFonts w:ascii="Times New Roman" w:hAnsi="Times New Roman" w:cs="Times New Roman"/>
          <w:color w:val="252525"/>
        </w:rPr>
      </w:pPr>
      <w:r w:rsidRPr="008B7E4F">
        <w:rPr>
          <w:rFonts w:ascii="Times New Roman" w:hAnsi="Times New Roman" w:cs="Times New Roman"/>
          <w:color w:val="252525"/>
        </w:rPr>
        <w:t>Нарушения сна (</w:t>
      </w:r>
      <w:hyperlink r:id="rId32" w:tooltip="Бессонница" w:history="1">
        <w:r w:rsidRPr="008B7E4F">
          <w:rPr>
            <w:rStyle w:val="a4"/>
            <w:rFonts w:ascii="Times New Roman" w:hAnsi="Times New Roman" w:cs="Times New Roman"/>
            <w:color w:val="0B0080"/>
          </w:rPr>
          <w:t>бессонница</w:t>
        </w:r>
      </w:hyperlink>
      <w:r w:rsidRPr="008B7E4F">
        <w:rPr>
          <w:rFonts w:ascii="Times New Roman" w:hAnsi="Times New Roman" w:cs="Times New Roman"/>
          <w:color w:val="252525"/>
        </w:rPr>
        <w:t>): плохое засыпание, раннее пробуждение, пробуждения ночью, отсутствие чувства отдыха после сна, кошмарные сновидения.</w:t>
      </w:r>
    </w:p>
    <w:p w:rsidR="007A4E80" w:rsidRPr="008B7E4F" w:rsidRDefault="007A4E80" w:rsidP="007A4E80">
      <w:pPr>
        <w:numPr>
          <w:ilvl w:val="0"/>
          <w:numId w:val="2"/>
        </w:numPr>
        <w:shd w:val="clear" w:color="auto" w:fill="FFFFFF"/>
        <w:spacing w:before="100" w:beforeAutospacing="1" w:after="24" w:line="360" w:lineRule="atLeast"/>
        <w:ind w:left="384"/>
        <w:rPr>
          <w:rFonts w:ascii="Times New Roman" w:hAnsi="Times New Roman" w:cs="Times New Roman"/>
          <w:color w:val="252525"/>
        </w:rPr>
      </w:pPr>
      <w:r w:rsidRPr="008B7E4F">
        <w:rPr>
          <w:rFonts w:ascii="Times New Roman" w:hAnsi="Times New Roman" w:cs="Times New Roman"/>
          <w:color w:val="252525"/>
        </w:rPr>
        <w:t>Психологическое переживание физической боли (</w:t>
      </w:r>
      <w:hyperlink r:id="rId33" w:tooltip="Психалгия" w:history="1">
        <w:r w:rsidRPr="008B7E4F">
          <w:rPr>
            <w:rStyle w:val="a4"/>
            <w:rFonts w:ascii="Times New Roman" w:hAnsi="Times New Roman" w:cs="Times New Roman"/>
            <w:color w:val="0B0080"/>
          </w:rPr>
          <w:t>психалгия</w:t>
        </w:r>
      </w:hyperlink>
      <w:r w:rsidRPr="008B7E4F">
        <w:rPr>
          <w:rFonts w:ascii="Times New Roman" w:hAnsi="Times New Roman" w:cs="Times New Roman"/>
          <w:color w:val="252525"/>
        </w:rPr>
        <w:t>), излишняя забота о своем здоровье вплоть до</w:t>
      </w:r>
      <w:r w:rsidRPr="008B7E4F">
        <w:rPr>
          <w:rStyle w:val="apple-converted-space"/>
          <w:rFonts w:ascii="Times New Roman" w:hAnsi="Times New Roman" w:cs="Times New Roman"/>
          <w:color w:val="252525"/>
        </w:rPr>
        <w:t> </w:t>
      </w:r>
      <w:hyperlink r:id="rId34" w:tooltip="Ипохондрия" w:history="1">
        <w:r w:rsidRPr="008B7E4F">
          <w:rPr>
            <w:rStyle w:val="a4"/>
            <w:rFonts w:ascii="Times New Roman" w:hAnsi="Times New Roman" w:cs="Times New Roman"/>
            <w:color w:val="0B0080"/>
          </w:rPr>
          <w:t>ипохондрии</w:t>
        </w:r>
      </w:hyperlink>
      <w:r w:rsidRPr="008B7E4F">
        <w:rPr>
          <w:rFonts w:ascii="Times New Roman" w:hAnsi="Times New Roman" w:cs="Times New Roman"/>
          <w:color w:val="252525"/>
        </w:rPr>
        <w:t>.</w:t>
      </w:r>
    </w:p>
    <w:p w:rsidR="007A4E80" w:rsidRPr="008B7E4F" w:rsidRDefault="007A4E80" w:rsidP="007A4E80">
      <w:pPr>
        <w:numPr>
          <w:ilvl w:val="0"/>
          <w:numId w:val="2"/>
        </w:numPr>
        <w:shd w:val="clear" w:color="auto" w:fill="FFFFFF"/>
        <w:spacing w:before="100" w:beforeAutospacing="1" w:after="24" w:line="360" w:lineRule="atLeast"/>
        <w:ind w:left="384"/>
        <w:rPr>
          <w:rFonts w:ascii="Times New Roman" w:hAnsi="Times New Roman" w:cs="Times New Roman"/>
          <w:color w:val="252525"/>
        </w:rPr>
      </w:pPr>
      <w:r w:rsidRPr="008B7E4F">
        <w:rPr>
          <w:rFonts w:ascii="Times New Roman" w:hAnsi="Times New Roman" w:cs="Times New Roman"/>
          <w:color w:val="252525"/>
        </w:rPr>
        <w:t>Вегетативные нарушения: потливость,</w:t>
      </w:r>
      <w:r w:rsidRPr="008B7E4F">
        <w:rPr>
          <w:rStyle w:val="apple-converted-space"/>
          <w:rFonts w:ascii="Times New Roman" w:hAnsi="Times New Roman" w:cs="Times New Roman"/>
          <w:color w:val="252525"/>
        </w:rPr>
        <w:t> </w:t>
      </w:r>
      <w:hyperlink r:id="rId35" w:tooltip="Сердцебиение" w:history="1">
        <w:r w:rsidRPr="008B7E4F">
          <w:rPr>
            <w:rStyle w:val="a4"/>
            <w:rFonts w:ascii="Times New Roman" w:hAnsi="Times New Roman" w:cs="Times New Roman"/>
            <w:color w:val="0B0080"/>
          </w:rPr>
          <w:t>сердцебиение</w:t>
        </w:r>
      </w:hyperlink>
      <w:r w:rsidRPr="008B7E4F">
        <w:rPr>
          <w:rFonts w:ascii="Times New Roman" w:hAnsi="Times New Roman" w:cs="Times New Roman"/>
          <w:color w:val="252525"/>
        </w:rPr>
        <w:t>, колебания</w:t>
      </w:r>
      <w:r w:rsidRPr="008B7E4F">
        <w:rPr>
          <w:rStyle w:val="apple-converted-space"/>
          <w:rFonts w:ascii="Times New Roman" w:hAnsi="Times New Roman" w:cs="Times New Roman"/>
          <w:color w:val="252525"/>
        </w:rPr>
        <w:t> </w:t>
      </w:r>
      <w:hyperlink r:id="rId36" w:tooltip="Артериальное давление" w:history="1">
        <w:r w:rsidRPr="008B7E4F">
          <w:rPr>
            <w:rStyle w:val="a4"/>
            <w:rFonts w:ascii="Times New Roman" w:hAnsi="Times New Roman" w:cs="Times New Roman"/>
            <w:color w:val="0B0080"/>
          </w:rPr>
          <w:t>артериального давления</w:t>
        </w:r>
      </w:hyperlink>
      <w:r w:rsidRPr="008B7E4F">
        <w:rPr>
          <w:rFonts w:ascii="Times New Roman" w:hAnsi="Times New Roman" w:cs="Times New Roman"/>
          <w:color w:val="252525"/>
        </w:rPr>
        <w:t>, нарушение работы желудка, кашель, частые позывы к мочеиспусканию, жидкий</w:t>
      </w:r>
      <w:r w:rsidRPr="008B7E4F">
        <w:rPr>
          <w:rStyle w:val="apple-converted-space"/>
          <w:rFonts w:ascii="Times New Roman" w:hAnsi="Times New Roman" w:cs="Times New Roman"/>
          <w:color w:val="252525"/>
        </w:rPr>
        <w:t> </w:t>
      </w:r>
      <w:hyperlink r:id="rId37" w:tgtFrame="_blank" w:history="1">
        <w:r w:rsidRPr="008B7E4F">
          <w:rPr>
            <w:rStyle w:val="a4"/>
            <w:rFonts w:ascii="Times New Roman" w:hAnsi="Times New Roman" w:cs="Times New Roman"/>
            <w:color w:val="0B0080"/>
          </w:rPr>
          <w:t>стул</w:t>
        </w:r>
      </w:hyperlink>
      <w:r w:rsidRPr="008B7E4F">
        <w:rPr>
          <w:rFonts w:ascii="Times New Roman" w:hAnsi="Times New Roman" w:cs="Times New Roman"/>
          <w:color w:val="252525"/>
        </w:rPr>
        <w:t>.</w:t>
      </w:r>
    </w:p>
    <w:p w:rsidR="007A4E80" w:rsidRPr="008B7E4F" w:rsidRDefault="007A4E80" w:rsidP="007A4E80">
      <w:pPr>
        <w:numPr>
          <w:ilvl w:val="0"/>
          <w:numId w:val="2"/>
        </w:numPr>
        <w:shd w:val="clear" w:color="auto" w:fill="FFFFFF"/>
        <w:spacing w:before="100" w:beforeAutospacing="1" w:after="24" w:line="360" w:lineRule="atLeast"/>
        <w:ind w:left="384"/>
        <w:rPr>
          <w:rFonts w:ascii="Times New Roman" w:hAnsi="Times New Roman" w:cs="Times New Roman"/>
          <w:color w:val="252525"/>
        </w:rPr>
      </w:pPr>
      <w:r w:rsidRPr="008B7E4F">
        <w:rPr>
          <w:rFonts w:ascii="Times New Roman" w:hAnsi="Times New Roman" w:cs="Times New Roman"/>
          <w:color w:val="252525"/>
        </w:rPr>
        <w:t>Иногда — снижение</w:t>
      </w:r>
      <w:r w:rsidRPr="008B7E4F">
        <w:rPr>
          <w:rStyle w:val="apple-converted-space"/>
          <w:rFonts w:ascii="Times New Roman" w:hAnsi="Times New Roman" w:cs="Times New Roman"/>
          <w:color w:val="252525"/>
        </w:rPr>
        <w:t> </w:t>
      </w:r>
      <w:hyperlink r:id="rId38" w:tooltip="Либидо" w:history="1">
        <w:r w:rsidRPr="008B7E4F">
          <w:rPr>
            <w:rStyle w:val="a4"/>
            <w:rFonts w:ascii="Times New Roman" w:hAnsi="Times New Roman" w:cs="Times New Roman"/>
            <w:color w:val="0B0080"/>
          </w:rPr>
          <w:t>либидо</w:t>
        </w:r>
      </w:hyperlink>
      <w:r w:rsidRPr="008B7E4F">
        <w:rPr>
          <w:rStyle w:val="apple-converted-space"/>
          <w:rFonts w:ascii="Times New Roman" w:hAnsi="Times New Roman" w:cs="Times New Roman"/>
          <w:color w:val="252525"/>
        </w:rPr>
        <w:t> </w:t>
      </w:r>
      <w:r w:rsidRPr="008B7E4F">
        <w:rPr>
          <w:rFonts w:ascii="Times New Roman" w:hAnsi="Times New Roman" w:cs="Times New Roman"/>
          <w:color w:val="252525"/>
        </w:rPr>
        <w:t>и потенции.</w:t>
      </w:r>
    </w:p>
    <w:p w:rsidR="007A4E80" w:rsidRPr="008B7E4F" w:rsidRDefault="007A4E80" w:rsidP="007A4E80">
      <w:pPr>
        <w:pStyle w:val="2"/>
        <w:pBdr>
          <w:bottom w:val="single" w:sz="6" w:space="0" w:color="AAAAAA"/>
        </w:pBdr>
        <w:shd w:val="clear" w:color="auto" w:fill="FFFFFF"/>
        <w:spacing w:before="240" w:beforeAutospacing="0" w:after="60" w:afterAutospacing="0"/>
        <w:rPr>
          <w:b w:val="0"/>
          <w:bCs w:val="0"/>
          <w:color w:val="000000"/>
          <w:sz w:val="22"/>
          <w:szCs w:val="22"/>
        </w:rPr>
      </w:pPr>
      <w:r w:rsidRPr="008B7E4F">
        <w:rPr>
          <w:color w:val="252525"/>
          <w:sz w:val="22"/>
          <w:szCs w:val="22"/>
          <w:shd w:val="clear" w:color="auto" w:fill="FFFFFF"/>
        </w:rPr>
        <w:t>Вегетососудистая дистония — это нарушение работы вегетативной нервной системы. В отличие от</w:t>
      </w:r>
      <w:r w:rsidRPr="008B7E4F">
        <w:rPr>
          <w:rStyle w:val="a4"/>
          <w:color w:val="252525"/>
          <w:sz w:val="22"/>
          <w:szCs w:val="22"/>
          <w:shd w:val="clear" w:color="auto" w:fill="FFFFFF"/>
        </w:rPr>
        <w:t> </w:t>
      </w:r>
      <w:hyperlink r:id="rId39" w:tooltip="Соматическая нервная система" w:history="1">
        <w:r w:rsidRPr="008B7E4F">
          <w:rPr>
            <w:rStyle w:val="apple-converted-space"/>
            <w:color w:val="0B0080"/>
            <w:sz w:val="22"/>
            <w:szCs w:val="22"/>
            <w:shd w:val="clear" w:color="auto" w:fill="FFFFFF"/>
          </w:rPr>
          <w:t>соматической нервной системы</w:t>
        </w:r>
      </w:hyperlink>
      <w:r w:rsidRPr="008B7E4F">
        <w:rPr>
          <w:color w:val="252525"/>
          <w:sz w:val="22"/>
          <w:szCs w:val="22"/>
          <w:shd w:val="clear" w:color="auto" w:fill="FFFFFF"/>
        </w:rPr>
        <w:t>, которая подчиняется разуму и управляет мускулатурой,</w:t>
      </w:r>
      <w:r w:rsidRPr="008B7E4F">
        <w:rPr>
          <w:rStyle w:val="a4"/>
          <w:color w:val="252525"/>
          <w:sz w:val="22"/>
          <w:szCs w:val="22"/>
          <w:shd w:val="clear" w:color="auto" w:fill="FFFFFF"/>
        </w:rPr>
        <w:t> </w:t>
      </w:r>
      <w:hyperlink r:id="rId40" w:tooltip="Вегетативная нервная система" w:history="1">
        <w:r w:rsidRPr="008B7E4F">
          <w:rPr>
            <w:rStyle w:val="apple-converted-space"/>
            <w:color w:val="0B0080"/>
            <w:sz w:val="22"/>
            <w:szCs w:val="22"/>
            <w:shd w:val="clear" w:color="auto" w:fill="FFFFFF"/>
          </w:rPr>
          <w:t>вегетативная нервная система</w:t>
        </w:r>
      </w:hyperlink>
      <w:r w:rsidRPr="008B7E4F">
        <w:rPr>
          <w:rStyle w:val="a4"/>
          <w:color w:val="252525"/>
          <w:sz w:val="22"/>
          <w:szCs w:val="22"/>
          <w:shd w:val="clear" w:color="auto" w:fill="FFFFFF"/>
        </w:rPr>
        <w:t> </w:t>
      </w:r>
      <w:r w:rsidRPr="008B7E4F">
        <w:rPr>
          <w:color w:val="252525"/>
          <w:sz w:val="22"/>
          <w:szCs w:val="22"/>
          <w:shd w:val="clear" w:color="auto" w:fill="FFFFFF"/>
        </w:rPr>
        <w:t>работает автоматически и обеспечивает функционирование органов и систем организма. В ситуации опасности вегетативная нервная система мобилизует силы организма, повышает артериальное давление и т. д., чтобы справиться с опасностью. В случае же, если человек часто не может активно отреагировать на то, что считает опасным (например, в силу социальных факторов) и вынужден подавлять свое возбуждение, а также если многие ситуации, не являющиеся опасными, вызывают у него чувство страха (или же если он страдает паническими атаками), тогда вегетативная нервная система начинает работать со сбоями, накапливаются ошибки и наступает ее разбалансировка, что приводит, кроме непосредственных симптомов ВСД, к нарушениям работы различных органов</w:t>
      </w:r>
      <w:hyperlink r:id="rId41" w:anchor="cite_note-3" w:history="1">
        <w:r w:rsidRPr="008B7E4F">
          <w:rPr>
            <w:rStyle w:val="apple-converted-space"/>
            <w:color w:val="0B0080"/>
            <w:sz w:val="22"/>
            <w:szCs w:val="22"/>
            <w:shd w:val="clear" w:color="auto" w:fill="FFFFFF"/>
            <w:vertAlign w:val="superscript"/>
          </w:rPr>
          <w:t>[3]</w:t>
        </w:r>
      </w:hyperlink>
      <w:r w:rsidRPr="008B7E4F">
        <w:rPr>
          <w:color w:val="252525"/>
          <w:sz w:val="22"/>
          <w:szCs w:val="22"/>
          <w:shd w:val="clear" w:color="auto" w:fill="FFFFFF"/>
        </w:rPr>
        <w:t>.</w:t>
      </w:r>
      <w:r w:rsidRPr="008B7E4F">
        <w:rPr>
          <w:rStyle w:val="mw-headline"/>
          <w:b w:val="0"/>
          <w:bCs w:val="0"/>
          <w:color w:val="000000"/>
          <w:sz w:val="22"/>
          <w:szCs w:val="22"/>
        </w:rPr>
        <w:t xml:space="preserve"> Лечение</w:t>
      </w:r>
    </w:p>
    <w:p w:rsidR="007A4E80" w:rsidRPr="008B7E4F" w:rsidRDefault="007A4E80" w:rsidP="007A4E80">
      <w:pPr>
        <w:pStyle w:val="a3"/>
        <w:shd w:val="clear" w:color="auto" w:fill="FFFFFF"/>
        <w:spacing w:before="120" w:beforeAutospacing="0" w:after="120" w:afterAutospacing="0" w:line="336" w:lineRule="atLeast"/>
        <w:rPr>
          <w:color w:val="252525"/>
          <w:sz w:val="22"/>
          <w:szCs w:val="22"/>
        </w:rPr>
      </w:pPr>
      <w:r w:rsidRPr="008B7E4F">
        <w:rPr>
          <w:color w:val="252525"/>
          <w:sz w:val="22"/>
          <w:szCs w:val="22"/>
        </w:rPr>
        <w:t>Существует множество методов и теорий лечения неврозов. В лечении неврозов используют</w:t>
      </w:r>
      <w:r w:rsidRPr="008B7E4F">
        <w:rPr>
          <w:rStyle w:val="apple-converted-space"/>
          <w:color w:val="252525"/>
          <w:sz w:val="22"/>
          <w:szCs w:val="22"/>
        </w:rPr>
        <w:t> </w:t>
      </w:r>
      <w:hyperlink r:id="rId42" w:tooltip="Психотерапия" w:history="1">
        <w:r w:rsidRPr="008B7E4F">
          <w:rPr>
            <w:rStyle w:val="a4"/>
            <w:color w:val="0B0080"/>
            <w:sz w:val="22"/>
            <w:szCs w:val="22"/>
          </w:rPr>
          <w:t>психотерапию</w:t>
        </w:r>
      </w:hyperlink>
      <w:r w:rsidRPr="008B7E4F">
        <w:rPr>
          <w:rStyle w:val="apple-converted-space"/>
          <w:color w:val="252525"/>
          <w:sz w:val="22"/>
          <w:szCs w:val="22"/>
        </w:rPr>
        <w:t> </w:t>
      </w:r>
      <w:r w:rsidRPr="008B7E4F">
        <w:rPr>
          <w:color w:val="252525"/>
          <w:sz w:val="22"/>
          <w:szCs w:val="22"/>
        </w:rPr>
        <w:t>и медикаментозное лечение с помощью</w:t>
      </w:r>
      <w:r w:rsidRPr="008B7E4F">
        <w:rPr>
          <w:rStyle w:val="apple-converted-space"/>
          <w:color w:val="252525"/>
          <w:sz w:val="22"/>
          <w:szCs w:val="22"/>
        </w:rPr>
        <w:t> </w:t>
      </w:r>
      <w:hyperlink r:id="rId43" w:tooltip="Антидепрессанты" w:history="1">
        <w:r w:rsidRPr="008B7E4F">
          <w:rPr>
            <w:rStyle w:val="a4"/>
            <w:color w:val="0B0080"/>
            <w:sz w:val="22"/>
            <w:szCs w:val="22"/>
          </w:rPr>
          <w:t>антидепрессантов</w:t>
        </w:r>
      </w:hyperlink>
      <w:r w:rsidRPr="008B7E4F">
        <w:rPr>
          <w:color w:val="252525"/>
          <w:sz w:val="22"/>
          <w:szCs w:val="22"/>
        </w:rPr>
        <w:t>и</w:t>
      </w:r>
      <w:r w:rsidRPr="008B7E4F">
        <w:rPr>
          <w:rStyle w:val="apple-converted-space"/>
          <w:color w:val="252525"/>
          <w:sz w:val="22"/>
          <w:szCs w:val="22"/>
        </w:rPr>
        <w:t> </w:t>
      </w:r>
      <w:hyperlink r:id="rId44" w:tooltip="Транквилизаторы" w:history="1">
        <w:r w:rsidRPr="008B7E4F">
          <w:rPr>
            <w:rStyle w:val="a4"/>
            <w:color w:val="0B0080"/>
            <w:sz w:val="22"/>
            <w:szCs w:val="22"/>
          </w:rPr>
          <w:t>транквилизаторов</w:t>
        </w:r>
      </w:hyperlink>
      <w:r w:rsidRPr="008B7E4F">
        <w:rPr>
          <w:color w:val="252525"/>
          <w:sz w:val="22"/>
          <w:szCs w:val="22"/>
        </w:rPr>
        <w:t>.</w:t>
      </w:r>
    </w:p>
    <w:p w:rsidR="007A4E80" w:rsidRPr="008B7E4F" w:rsidRDefault="007A4E80" w:rsidP="007A4E80">
      <w:pPr>
        <w:pStyle w:val="a3"/>
        <w:shd w:val="clear" w:color="auto" w:fill="FFFFFF"/>
        <w:spacing w:before="120" w:beforeAutospacing="0" w:after="120" w:afterAutospacing="0" w:line="336" w:lineRule="atLeast"/>
        <w:rPr>
          <w:color w:val="252525"/>
          <w:sz w:val="22"/>
          <w:szCs w:val="22"/>
        </w:rPr>
      </w:pPr>
      <w:r w:rsidRPr="008B7E4F">
        <w:rPr>
          <w:color w:val="252525"/>
          <w:sz w:val="22"/>
          <w:szCs w:val="22"/>
        </w:rPr>
        <w:t>В частности, при</w:t>
      </w:r>
      <w:r w:rsidRPr="008B7E4F">
        <w:rPr>
          <w:rStyle w:val="apple-converted-space"/>
          <w:color w:val="252525"/>
          <w:sz w:val="22"/>
          <w:szCs w:val="22"/>
        </w:rPr>
        <w:t> </w:t>
      </w:r>
      <w:hyperlink r:id="rId45" w:tooltip="Обсессивно-компульсивное расстройство" w:history="1">
        <w:r w:rsidRPr="008B7E4F">
          <w:rPr>
            <w:rStyle w:val="a4"/>
            <w:color w:val="0B0080"/>
            <w:sz w:val="22"/>
            <w:szCs w:val="22"/>
          </w:rPr>
          <w:t>обсессивно-компульсивном расстройстве</w:t>
        </w:r>
      </w:hyperlink>
      <w:r w:rsidRPr="008B7E4F">
        <w:rPr>
          <w:rStyle w:val="apple-converted-space"/>
          <w:color w:val="252525"/>
          <w:sz w:val="22"/>
          <w:szCs w:val="22"/>
        </w:rPr>
        <w:t> </w:t>
      </w:r>
      <w:r w:rsidRPr="008B7E4F">
        <w:rPr>
          <w:color w:val="252525"/>
          <w:sz w:val="22"/>
          <w:szCs w:val="22"/>
        </w:rPr>
        <w:t>в качестве первой линии лечения рекомендуется применение</w:t>
      </w:r>
      <w:r w:rsidRPr="008B7E4F">
        <w:rPr>
          <w:rStyle w:val="apple-converted-space"/>
          <w:color w:val="252525"/>
          <w:sz w:val="22"/>
          <w:szCs w:val="22"/>
        </w:rPr>
        <w:t> </w:t>
      </w:r>
      <w:hyperlink r:id="rId46" w:tooltip="Когнитивно-поведенческая психотерапия" w:history="1">
        <w:r w:rsidRPr="008B7E4F">
          <w:rPr>
            <w:rStyle w:val="a4"/>
            <w:color w:val="0B0080"/>
            <w:sz w:val="22"/>
            <w:szCs w:val="22"/>
          </w:rPr>
          <w:t>когнитивно-поведенческой терапии</w:t>
        </w:r>
      </w:hyperlink>
      <w:r w:rsidRPr="008B7E4F">
        <w:rPr>
          <w:rStyle w:val="apple-converted-space"/>
          <w:color w:val="252525"/>
          <w:sz w:val="22"/>
          <w:szCs w:val="22"/>
        </w:rPr>
        <w:t> </w:t>
      </w:r>
      <w:r w:rsidRPr="008B7E4F">
        <w:rPr>
          <w:color w:val="252525"/>
          <w:sz w:val="22"/>
          <w:szCs w:val="22"/>
        </w:rPr>
        <w:t>(КПТ) и антидепрессантов группы</w:t>
      </w:r>
      <w:r w:rsidRPr="008B7E4F">
        <w:rPr>
          <w:rStyle w:val="apple-converted-space"/>
          <w:color w:val="252525"/>
          <w:sz w:val="22"/>
          <w:szCs w:val="22"/>
        </w:rPr>
        <w:t> </w:t>
      </w:r>
      <w:hyperlink r:id="rId47" w:tooltip="СИОЗС" w:history="1">
        <w:r w:rsidRPr="008B7E4F">
          <w:rPr>
            <w:rStyle w:val="a4"/>
            <w:color w:val="0B0080"/>
            <w:sz w:val="22"/>
            <w:szCs w:val="22"/>
          </w:rPr>
          <w:t>СИОЗС</w:t>
        </w:r>
      </w:hyperlink>
      <w:r w:rsidRPr="008B7E4F">
        <w:rPr>
          <w:rStyle w:val="apple-converted-space"/>
          <w:color w:val="252525"/>
          <w:sz w:val="22"/>
          <w:szCs w:val="22"/>
        </w:rPr>
        <w:t> </w:t>
      </w:r>
      <w:r w:rsidRPr="008B7E4F">
        <w:rPr>
          <w:color w:val="252525"/>
          <w:sz w:val="22"/>
          <w:szCs w:val="22"/>
        </w:rPr>
        <w:t>или</w:t>
      </w:r>
      <w:r w:rsidRPr="008B7E4F">
        <w:rPr>
          <w:rStyle w:val="apple-converted-space"/>
          <w:color w:val="252525"/>
          <w:sz w:val="22"/>
          <w:szCs w:val="22"/>
        </w:rPr>
        <w:t> </w:t>
      </w:r>
      <w:hyperlink r:id="rId48" w:tooltip="Кломипрамин" w:history="1">
        <w:r w:rsidRPr="008B7E4F">
          <w:rPr>
            <w:rStyle w:val="a4"/>
            <w:color w:val="0B0080"/>
            <w:sz w:val="22"/>
            <w:szCs w:val="22"/>
          </w:rPr>
          <w:t>кломипрамина</w:t>
        </w:r>
      </w:hyperlink>
      <w:r w:rsidRPr="008B7E4F">
        <w:rPr>
          <w:color w:val="252525"/>
          <w:sz w:val="22"/>
          <w:szCs w:val="22"/>
        </w:rPr>
        <w:t>. Кроме когнитивно-поведенческой терапии, используется психодинамическая терапия или</w:t>
      </w:r>
      <w:r w:rsidRPr="008B7E4F">
        <w:rPr>
          <w:rStyle w:val="apple-converted-space"/>
          <w:color w:val="252525"/>
          <w:sz w:val="22"/>
          <w:szCs w:val="22"/>
        </w:rPr>
        <w:t> </w:t>
      </w:r>
      <w:hyperlink r:id="rId49" w:tooltip="Психоанализ" w:history="1">
        <w:r w:rsidRPr="008B7E4F">
          <w:rPr>
            <w:rStyle w:val="a4"/>
            <w:color w:val="0B0080"/>
            <w:sz w:val="22"/>
            <w:szCs w:val="22"/>
          </w:rPr>
          <w:t>психоанализ</w:t>
        </w:r>
      </w:hyperlink>
      <w:r w:rsidRPr="008B7E4F">
        <w:rPr>
          <w:color w:val="252525"/>
          <w:sz w:val="22"/>
          <w:szCs w:val="22"/>
        </w:rPr>
        <w:t>, однако их эффективность, в отличие от эффективности КПТ, доказана недостаточно. КПТ является единственной разновидностью психотерапии, эффективность которой при обсессивно-компульсивном расстройстве подтверждена контролируемыми испытаниями</w:t>
      </w:r>
      <w:hyperlink r:id="rId50" w:anchor="cite_note-Koran_LM-4" w:history="1">
        <w:r w:rsidRPr="008B7E4F">
          <w:rPr>
            <w:rStyle w:val="a4"/>
            <w:color w:val="0B0080"/>
            <w:sz w:val="22"/>
            <w:szCs w:val="22"/>
            <w:vertAlign w:val="superscript"/>
          </w:rPr>
          <w:t>[4]</w:t>
        </w:r>
      </w:hyperlink>
      <w:r w:rsidRPr="008B7E4F">
        <w:rPr>
          <w:color w:val="252525"/>
          <w:sz w:val="22"/>
          <w:szCs w:val="22"/>
        </w:rPr>
        <w:t>.</w:t>
      </w:r>
    </w:p>
    <w:p w:rsidR="007A4E80" w:rsidRPr="008B7E4F" w:rsidRDefault="007A4E80" w:rsidP="007A4E80">
      <w:pPr>
        <w:pStyle w:val="a3"/>
        <w:shd w:val="clear" w:color="auto" w:fill="FFFFFF"/>
        <w:spacing w:before="120" w:beforeAutospacing="0" w:after="120" w:afterAutospacing="0" w:line="336" w:lineRule="atLeast"/>
        <w:rPr>
          <w:color w:val="252525"/>
          <w:sz w:val="22"/>
          <w:szCs w:val="22"/>
        </w:rPr>
      </w:pPr>
      <w:r w:rsidRPr="008B7E4F">
        <w:rPr>
          <w:color w:val="252525"/>
          <w:sz w:val="22"/>
          <w:szCs w:val="22"/>
        </w:rPr>
        <w:t>При когнитивной терапии обсессивно-компульсивного расстройства применяют тренинг адаптивности (habituation training) — техника, при которой</w:t>
      </w:r>
      <w:r w:rsidRPr="008B7E4F">
        <w:rPr>
          <w:rStyle w:val="apple-converted-space"/>
          <w:color w:val="252525"/>
          <w:sz w:val="22"/>
          <w:szCs w:val="22"/>
        </w:rPr>
        <w:t> </w:t>
      </w:r>
      <w:hyperlink r:id="rId51" w:tgtFrame="_blank" w:history="1">
        <w:r w:rsidRPr="008B7E4F">
          <w:rPr>
            <w:rStyle w:val="a4"/>
            <w:color w:val="0B0080"/>
            <w:sz w:val="22"/>
            <w:szCs w:val="22"/>
          </w:rPr>
          <w:t>терапевт</w:t>
        </w:r>
      </w:hyperlink>
      <w:r w:rsidRPr="008B7E4F">
        <w:rPr>
          <w:rStyle w:val="apple-converted-space"/>
          <w:color w:val="252525"/>
          <w:sz w:val="22"/>
          <w:szCs w:val="22"/>
        </w:rPr>
        <w:t> </w:t>
      </w:r>
      <w:r w:rsidRPr="008B7E4F">
        <w:rPr>
          <w:color w:val="252525"/>
          <w:sz w:val="22"/>
          <w:szCs w:val="22"/>
        </w:rPr>
        <w:t>стремится снова и снова вызывать у клиента</w:t>
      </w:r>
      <w:r w:rsidRPr="008B7E4F">
        <w:rPr>
          <w:rStyle w:val="apple-converted-space"/>
          <w:color w:val="252525"/>
          <w:sz w:val="22"/>
          <w:szCs w:val="22"/>
        </w:rPr>
        <w:t> </w:t>
      </w:r>
      <w:hyperlink r:id="rId52" w:tooltip="Обсессия" w:history="1">
        <w:r w:rsidRPr="008B7E4F">
          <w:rPr>
            <w:rStyle w:val="a4"/>
            <w:color w:val="0B0080"/>
            <w:sz w:val="22"/>
            <w:szCs w:val="22"/>
          </w:rPr>
          <w:t>навязчивые мысли</w:t>
        </w:r>
      </w:hyperlink>
      <w:r w:rsidRPr="008B7E4F">
        <w:rPr>
          <w:color w:val="252525"/>
          <w:sz w:val="22"/>
          <w:szCs w:val="22"/>
        </w:rPr>
        <w:t>, предполагая, что в результате такие мысли утратят свое угрожающее значение и это станет причиной снижения тревоги. Также применяется техника скрытого предотвращения ответа (covert response prevention):</w:t>
      </w:r>
      <w:r w:rsidRPr="008B7E4F">
        <w:rPr>
          <w:rStyle w:val="apple-converted-space"/>
          <w:color w:val="252525"/>
          <w:sz w:val="22"/>
          <w:szCs w:val="22"/>
        </w:rPr>
        <w:t> </w:t>
      </w:r>
      <w:hyperlink r:id="rId53" w:tgtFrame="_blank" w:history="1">
        <w:r w:rsidRPr="008B7E4F">
          <w:rPr>
            <w:rStyle w:val="a4"/>
            <w:color w:val="0B0080"/>
            <w:sz w:val="22"/>
            <w:szCs w:val="22"/>
          </w:rPr>
          <w:t>терапевты</w:t>
        </w:r>
      </w:hyperlink>
      <w:r w:rsidRPr="008B7E4F">
        <w:rPr>
          <w:rStyle w:val="apple-converted-space"/>
          <w:color w:val="252525"/>
          <w:sz w:val="22"/>
          <w:szCs w:val="22"/>
        </w:rPr>
        <w:t> </w:t>
      </w:r>
      <w:r w:rsidRPr="008B7E4F">
        <w:rPr>
          <w:color w:val="252525"/>
          <w:sz w:val="22"/>
          <w:szCs w:val="22"/>
        </w:rPr>
        <w:t>учат клиентов удерживаться или отвлекаться от исполнения</w:t>
      </w:r>
      <w:r w:rsidRPr="008B7E4F">
        <w:rPr>
          <w:rStyle w:val="apple-converted-space"/>
          <w:color w:val="252525"/>
          <w:sz w:val="22"/>
          <w:szCs w:val="22"/>
        </w:rPr>
        <w:t> </w:t>
      </w:r>
      <w:hyperlink r:id="rId54" w:tooltip="Компульсия" w:history="1">
        <w:r w:rsidRPr="008B7E4F">
          <w:rPr>
            <w:rStyle w:val="a4"/>
            <w:color w:val="0B0080"/>
            <w:sz w:val="22"/>
            <w:szCs w:val="22"/>
          </w:rPr>
          <w:t>навязчивых действий</w:t>
        </w:r>
      </w:hyperlink>
      <w:r w:rsidRPr="008B7E4F">
        <w:rPr>
          <w:color w:val="252525"/>
          <w:sz w:val="22"/>
          <w:szCs w:val="22"/>
        </w:rPr>
        <w:t>, которые могут возникать во время тренинга адаптивности. По мнению сторонников когнитивной теории, данное расстройство произрастает из нормального человеческого свойства иметь нежелательные, неприятные мысли: некоторые люди считают нежелательные мысли настолько отвратительными и создающими такое напряжение, что стараются устранить или избегать их. Эти усилия приводят к навязчивым действиям, которые временно снижают дискомфорт и в результате повторяются снова и снова, а попытки избавиться от навязчивых мыслей приводят к усилению тревоги, связанной с ними</w:t>
      </w:r>
      <w:hyperlink r:id="rId55" w:anchor="cite_note-.D0.9A.D0.BE.D0.BC.D0.B5.D1.80-5" w:history="1">
        <w:r w:rsidRPr="008B7E4F">
          <w:rPr>
            <w:rStyle w:val="a4"/>
            <w:color w:val="0B0080"/>
            <w:sz w:val="22"/>
            <w:szCs w:val="22"/>
            <w:vertAlign w:val="superscript"/>
          </w:rPr>
          <w:t>[5]</w:t>
        </w:r>
      </w:hyperlink>
      <w:r w:rsidRPr="008B7E4F">
        <w:rPr>
          <w:color w:val="252525"/>
          <w:sz w:val="22"/>
          <w:szCs w:val="22"/>
        </w:rPr>
        <w:t>.</w:t>
      </w:r>
    </w:p>
    <w:p w:rsidR="007A4E80" w:rsidRPr="008B7E4F" w:rsidRDefault="007A4E80" w:rsidP="007A4E80">
      <w:pPr>
        <w:pStyle w:val="a3"/>
        <w:shd w:val="clear" w:color="auto" w:fill="FFFFFF"/>
        <w:spacing w:before="120" w:beforeAutospacing="0" w:after="120" w:afterAutospacing="0" w:line="336" w:lineRule="atLeast"/>
        <w:rPr>
          <w:color w:val="252525"/>
          <w:sz w:val="22"/>
          <w:szCs w:val="22"/>
        </w:rPr>
      </w:pPr>
      <w:r w:rsidRPr="008B7E4F">
        <w:rPr>
          <w:color w:val="252525"/>
          <w:sz w:val="22"/>
          <w:szCs w:val="22"/>
        </w:rPr>
        <w:t>КПТ также используется и при других неврозах. Так, при</w:t>
      </w:r>
      <w:r w:rsidRPr="008B7E4F">
        <w:rPr>
          <w:rStyle w:val="apple-converted-space"/>
          <w:color w:val="252525"/>
          <w:sz w:val="22"/>
          <w:szCs w:val="22"/>
        </w:rPr>
        <w:t> </w:t>
      </w:r>
      <w:hyperlink r:id="rId56" w:tooltip="Генерализованное тревожное расстройство" w:history="1">
        <w:r w:rsidRPr="008B7E4F">
          <w:rPr>
            <w:rStyle w:val="a4"/>
            <w:color w:val="0B0080"/>
            <w:sz w:val="22"/>
            <w:szCs w:val="22"/>
          </w:rPr>
          <w:t>генерализованном тревожном расстройстве</w:t>
        </w:r>
      </w:hyperlink>
      <w:r w:rsidRPr="008B7E4F">
        <w:rPr>
          <w:rStyle w:val="apple-converted-space"/>
          <w:color w:val="252525"/>
          <w:sz w:val="22"/>
          <w:szCs w:val="22"/>
        </w:rPr>
        <w:t> </w:t>
      </w:r>
      <w:r w:rsidRPr="008B7E4F">
        <w:rPr>
          <w:color w:val="252525"/>
          <w:sz w:val="22"/>
          <w:szCs w:val="22"/>
        </w:rPr>
        <w:t>обычно применяются два когнитивных подхода. Следуя одному из них, основанному на теориях</w:t>
      </w:r>
      <w:r w:rsidRPr="008B7E4F">
        <w:rPr>
          <w:rStyle w:val="apple-converted-space"/>
          <w:color w:val="252525"/>
          <w:sz w:val="22"/>
          <w:szCs w:val="22"/>
        </w:rPr>
        <w:t> </w:t>
      </w:r>
      <w:hyperlink r:id="rId57" w:tooltip="Эллис, Альберт" w:history="1">
        <w:r w:rsidRPr="008B7E4F">
          <w:rPr>
            <w:rStyle w:val="a4"/>
            <w:color w:val="0B0080"/>
            <w:sz w:val="22"/>
            <w:szCs w:val="22"/>
          </w:rPr>
          <w:t>Эллиса</w:t>
        </w:r>
      </w:hyperlink>
      <w:r w:rsidRPr="008B7E4F">
        <w:rPr>
          <w:rStyle w:val="apple-converted-space"/>
          <w:color w:val="252525"/>
          <w:sz w:val="22"/>
          <w:szCs w:val="22"/>
        </w:rPr>
        <w:t> </w:t>
      </w:r>
      <w:r w:rsidRPr="008B7E4F">
        <w:rPr>
          <w:color w:val="252525"/>
          <w:sz w:val="22"/>
          <w:szCs w:val="22"/>
        </w:rPr>
        <w:t>и</w:t>
      </w:r>
      <w:r w:rsidRPr="008B7E4F">
        <w:rPr>
          <w:rStyle w:val="apple-converted-space"/>
          <w:color w:val="252525"/>
          <w:sz w:val="22"/>
          <w:szCs w:val="22"/>
        </w:rPr>
        <w:t> </w:t>
      </w:r>
      <w:hyperlink r:id="rId58" w:tooltip="Бек, Аарон" w:history="1">
        <w:r w:rsidRPr="008B7E4F">
          <w:rPr>
            <w:rStyle w:val="a4"/>
            <w:color w:val="0B0080"/>
            <w:sz w:val="22"/>
            <w:szCs w:val="22"/>
          </w:rPr>
          <w:t>Бека</w:t>
        </w:r>
      </w:hyperlink>
      <w:r w:rsidRPr="008B7E4F">
        <w:rPr>
          <w:color w:val="252525"/>
          <w:sz w:val="22"/>
          <w:szCs w:val="22"/>
        </w:rPr>
        <w:t>,</w:t>
      </w:r>
      <w:r w:rsidRPr="008B7E4F">
        <w:rPr>
          <w:rStyle w:val="apple-converted-space"/>
          <w:color w:val="252525"/>
          <w:sz w:val="22"/>
          <w:szCs w:val="22"/>
        </w:rPr>
        <w:t> </w:t>
      </w:r>
      <w:hyperlink r:id="rId59" w:tgtFrame="_blank" w:history="1">
        <w:r w:rsidRPr="008B7E4F">
          <w:rPr>
            <w:rStyle w:val="a4"/>
            <w:color w:val="0B0080"/>
            <w:sz w:val="22"/>
            <w:szCs w:val="22"/>
          </w:rPr>
          <w:t>психотерапевты</w:t>
        </w:r>
      </w:hyperlink>
      <w:r w:rsidRPr="008B7E4F">
        <w:rPr>
          <w:rStyle w:val="apple-converted-space"/>
          <w:color w:val="252525"/>
          <w:sz w:val="22"/>
          <w:szCs w:val="22"/>
        </w:rPr>
        <w:t> </w:t>
      </w:r>
      <w:r w:rsidRPr="008B7E4F">
        <w:rPr>
          <w:color w:val="252525"/>
          <w:sz w:val="22"/>
          <w:szCs w:val="22"/>
        </w:rPr>
        <w:t>помогают людям менять неадекватные убеждения, которые предположительно лежат в основе их расстройств. Следуя другому, они учат людей держать себя в руках в ситуации</w:t>
      </w:r>
      <w:r w:rsidRPr="008B7E4F">
        <w:rPr>
          <w:rStyle w:val="apple-converted-space"/>
          <w:color w:val="252525"/>
          <w:sz w:val="22"/>
          <w:szCs w:val="22"/>
        </w:rPr>
        <w:t> </w:t>
      </w:r>
      <w:hyperlink r:id="rId60" w:tooltip="Стресс" w:history="1">
        <w:r w:rsidRPr="008B7E4F">
          <w:rPr>
            <w:rStyle w:val="a4"/>
            <w:color w:val="0B0080"/>
            <w:sz w:val="22"/>
            <w:szCs w:val="22"/>
          </w:rPr>
          <w:t>стресса</w:t>
        </w:r>
      </w:hyperlink>
      <w:r w:rsidRPr="008B7E4F">
        <w:rPr>
          <w:color w:val="252525"/>
          <w:sz w:val="22"/>
          <w:szCs w:val="22"/>
        </w:rPr>
        <w:t>. При фобиях сторонники</w:t>
      </w:r>
      <w:r w:rsidRPr="008B7E4F">
        <w:rPr>
          <w:rStyle w:val="apple-converted-space"/>
          <w:color w:val="252525"/>
          <w:sz w:val="22"/>
          <w:szCs w:val="22"/>
        </w:rPr>
        <w:t> </w:t>
      </w:r>
      <w:hyperlink r:id="rId61" w:tooltip="Поведенческая психотерапия" w:history="1">
        <w:r w:rsidRPr="008B7E4F">
          <w:rPr>
            <w:rStyle w:val="a4"/>
            <w:color w:val="0B0080"/>
            <w:sz w:val="22"/>
            <w:szCs w:val="22"/>
          </w:rPr>
          <w:t>поведенческой терапии</w:t>
        </w:r>
      </w:hyperlink>
      <w:r w:rsidRPr="008B7E4F">
        <w:rPr>
          <w:rStyle w:val="apple-converted-space"/>
          <w:color w:val="252525"/>
          <w:sz w:val="22"/>
          <w:szCs w:val="22"/>
        </w:rPr>
        <w:t> </w:t>
      </w:r>
      <w:r w:rsidRPr="008B7E4F">
        <w:rPr>
          <w:color w:val="252525"/>
          <w:sz w:val="22"/>
          <w:szCs w:val="22"/>
        </w:rPr>
        <w:t>используют методы терапии воздействия, в ходе которой люди со страхами подвергаются воздействию пугающих их предметов или ситуаций: например, людей, страдающих</w:t>
      </w:r>
      <w:r w:rsidRPr="008B7E4F">
        <w:rPr>
          <w:rStyle w:val="apple-converted-space"/>
          <w:color w:val="252525"/>
          <w:sz w:val="22"/>
          <w:szCs w:val="22"/>
        </w:rPr>
        <w:t> </w:t>
      </w:r>
      <w:hyperlink r:id="rId62" w:tooltip="Агорафобия" w:history="1">
        <w:r w:rsidRPr="008B7E4F">
          <w:rPr>
            <w:rStyle w:val="a4"/>
            <w:color w:val="0B0080"/>
            <w:sz w:val="22"/>
            <w:szCs w:val="22"/>
          </w:rPr>
          <w:t>агорафобией</w:t>
        </w:r>
      </w:hyperlink>
      <w:r w:rsidRPr="008B7E4F">
        <w:rPr>
          <w:color w:val="252525"/>
          <w:sz w:val="22"/>
          <w:szCs w:val="22"/>
        </w:rPr>
        <w:t>, учат постепенно удаляться все дальше и дальше от дома и посещать общественные места. При панических атаках когнитивные</w:t>
      </w:r>
      <w:r w:rsidRPr="008B7E4F">
        <w:rPr>
          <w:rStyle w:val="apple-converted-space"/>
          <w:color w:val="252525"/>
          <w:sz w:val="22"/>
          <w:szCs w:val="22"/>
        </w:rPr>
        <w:t> </w:t>
      </w:r>
      <w:hyperlink r:id="rId63" w:tgtFrame="_blank" w:history="1">
        <w:r w:rsidRPr="008B7E4F">
          <w:rPr>
            <w:rStyle w:val="a4"/>
            <w:color w:val="0B0080"/>
            <w:sz w:val="22"/>
            <w:szCs w:val="22"/>
          </w:rPr>
          <w:t>терапевты</w:t>
        </w:r>
      </w:hyperlink>
      <w:r w:rsidRPr="008B7E4F">
        <w:rPr>
          <w:rStyle w:val="apple-converted-space"/>
          <w:color w:val="252525"/>
          <w:sz w:val="22"/>
          <w:szCs w:val="22"/>
        </w:rPr>
        <w:t> </w:t>
      </w:r>
      <w:r w:rsidRPr="008B7E4F">
        <w:rPr>
          <w:color w:val="252525"/>
          <w:sz w:val="22"/>
          <w:szCs w:val="22"/>
        </w:rPr>
        <w:t>пытаются корректировать неверные интерпретации людьми своих телесных ощущений — в частности, Бек объяснял своим пациентам, что испытываемые ими физические ощущения не несут вреда, рассказывал им о природе приступов паники, о действительных причинах физиологических ощущений и о тенденции пациентов к неверной интерпретации того, что они чувствуют</w:t>
      </w:r>
      <w:hyperlink r:id="rId64" w:anchor="cite_note-.D0.9A.D0.BE.D0.BC.D0.B5.D1.80-5" w:history="1">
        <w:r w:rsidRPr="008B7E4F">
          <w:rPr>
            <w:rStyle w:val="a4"/>
            <w:color w:val="0B0080"/>
            <w:sz w:val="22"/>
            <w:szCs w:val="22"/>
            <w:vertAlign w:val="superscript"/>
          </w:rPr>
          <w:t>[5]</w:t>
        </w:r>
      </w:hyperlink>
      <w:r w:rsidRPr="008B7E4F">
        <w:rPr>
          <w:color w:val="252525"/>
          <w:sz w:val="22"/>
          <w:szCs w:val="22"/>
        </w:rPr>
        <w:t>.</w:t>
      </w:r>
    </w:p>
    <w:p w:rsidR="007A4E80" w:rsidRPr="008B7E4F" w:rsidRDefault="007A4E80" w:rsidP="007A4E80">
      <w:pPr>
        <w:pStyle w:val="a3"/>
        <w:shd w:val="clear" w:color="auto" w:fill="FFFFFF"/>
        <w:spacing w:before="120" w:beforeAutospacing="0" w:after="120" w:afterAutospacing="0" w:line="336" w:lineRule="atLeast"/>
        <w:rPr>
          <w:color w:val="252525"/>
          <w:sz w:val="22"/>
          <w:szCs w:val="22"/>
        </w:rPr>
      </w:pPr>
      <w:r w:rsidRPr="008B7E4F">
        <w:rPr>
          <w:color w:val="252525"/>
          <w:sz w:val="22"/>
          <w:szCs w:val="22"/>
        </w:rPr>
        <w:t>При неврозах применяется и психоанализ. По мнению большинства психоаналитических школ, необходимо, чтобы пациент осознал свои противоречия, построил более точную</w:t>
      </w:r>
      <w:r w:rsidRPr="008B7E4F">
        <w:rPr>
          <w:rStyle w:val="apple-converted-space"/>
          <w:color w:val="252525"/>
          <w:sz w:val="22"/>
          <w:szCs w:val="22"/>
        </w:rPr>
        <w:t> </w:t>
      </w:r>
      <w:hyperlink r:id="rId65" w:tgtFrame="_blank" w:history="1">
        <w:r w:rsidRPr="008B7E4F">
          <w:rPr>
            <w:rStyle w:val="a4"/>
            <w:color w:val="0B0080"/>
            <w:sz w:val="22"/>
            <w:szCs w:val="22"/>
          </w:rPr>
          <w:t>картину</w:t>
        </w:r>
      </w:hyperlink>
      <w:r w:rsidRPr="008B7E4F">
        <w:rPr>
          <w:rStyle w:val="apple-converted-space"/>
          <w:color w:val="252525"/>
          <w:sz w:val="22"/>
          <w:szCs w:val="22"/>
        </w:rPr>
        <w:t> </w:t>
      </w:r>
      <w:r w:rsidRPr="008B7E4F">
        <w:rPr>
          <w:color w:val="252525"/>
          <w:sz w:val="22"/>
          <w:szCs w:val="22"/>
        </w:rPr>
        <w:t>своей личности. Главная задача психотерапии состоит в том, чтобы помочь самому больному осознать все взаимосвязи, совокупность которых определила развитие невроза. Результат психотерапии состоит в уяснении больным реальных соотношений между его жизненным опытом, сформированной в этом опыте системой его отношений с окружающими людьми, ситуацией, с которой они пришли в противоречие, и проявлениями болезни. Весьма важным является при этом привлечение внимания больного не только к его субъективным переживаниям и оценкам, но также и к внешним условиям его</w:t>
      </w:r>
      <w:r w:rsidRPr="008B7E4F">
        <w:rPr>
          <w:rStyle w:val="apple-converted-space"/>
          <w:color w:val="252525"/>
          <w:sz w:val="22"/>
          <w:szCs w:val="22"/>
        </w:rPr>
        <w:t> </w:t>
      </w:r>
      <w:hyperlink r:id="rId66" w:tooltip="Социальная среда" w:history="1">
        <w:r w:rsidRPr="008B7E4F">
          <w:rPr>
            <w:rStyle w:val="a4"/>
            <w:color w:val="0B0080"/>
            <w:sz w:val="22"/>
            <w:szCs w:val="22"/>
          </w:rPr>
          <w:t>социальной среды</w:t>
        </w:r>
      </w:hyperlink>
      <w:r w:rsidRPr="008B7E4F">
        <w:rPr>
          <w:color w:val="252525"/>
          <w:sz w:val="22"/>
          <w:szCs w:val="22"/>
        </w:rPr>
        <w:t>, к ее особенностям</w:t>
      </w:r>
      <w:hyperlink r:id="rId67" w:anchor="cite_note-.D0.A2.D0.B5.D1.80_.D0.BD.D0.B5.D0.B2.D1.80-6" w:history="1">
        <w:r w:rsidRPr="008B7E4F">
          <w:rPr>
            <w:rStyle w:val="a4"/>
            <w:color w:val="0B0080"/>
            <w:sz w:val="22"/>
            <w:szCs w:val="22"/>
            <w:vertAlign w:val="superscript"/>
          </w:rPr>
          <w:t>[6]</w:t>
        </w:r>
      </w:hyperlink>
      <w:r w:rsidRPr="008B7E4F">
        <w:rPr>
          <w:color w:val="252525"/>
          <w:sz w:val="22"/>
          <w:szCs w:val="22"/>
        </w:rPr>
        <w:t>.</w:t>
      </w:r>
    </w:p>
    <w:p w:rsidR="007A4E80" w:rsidRPr="008B7E4F" w:rsidRDefault="007A4E80" w:rsidP="007A4E80">
      <w:pPr>
        <w:pStyle w:val="a3"/>
        <w:shd w:val="clear" w:color="auto" w:fill="FFFFFF"/>
        <w:spacing w:before="120" w:beforeAutospacing="0" w:after="120" w:afterAutospacing="0" w:line="336" w:lineRule="atLeast"/>
        <w:rPr>
          <w:color w:val="252525"/>
          <w:sz w:val="22"/>
          <w:szCs w:val="22"/>
        </w:rPr>
      </w:pPr>
      <w:r w:rsidRPr="008B7E4F">
        <w:rPr>
          <w:color w:val="252525"/>
          <w:sz w:val="22"/>
          <w:szCs w:val="22"/>
        </w:rPr>
        <w:t>Карен Хорни считала, что осознания своих противоречий категорически недостаточно, необходимо создать психотерапевтические условия для изменения личности, которые позволят ей уйти от невротических способов защиты от мира.</w:t>
      </w:r>
    </w:p>
    <w:p w:rsidR="007A4E80" w:rsidRPr="008B7E4F" w:rsidRDefault="007A4E80" w:rsidP="007A4E80">
      <w:pPr>
        <w:pStyle w:val="a3"/>
        <w:shd w:val="clear" w:color="auto" w:fill="FFFFFF"/>
        <w:spacing w:before="120" w:beforeAutospacing="0" w:after="120" w:afterAutospacing="0" w:line="336" w:lineRule="atLeast"/>
        <w:rPr>
          <w:color w:val="252525"/>
          <w:sz w:val="22"/>
          <w:szCs w:val="22"/>
        </w:rPr>
      </w:pPr>
      <w:r w:rsidRPr="008B7E4F">
        <w:rPr>
          <w:color w:val="252525"/>
          <w:sz w:val="22"/>
          <w:szCs w:val="22"/>
        </w:rPr>
        <w:t>Психоанализ часто подвергается критике</w:t>
      </w:r>
      <w:hyperlink r:id="rId68" w:anchor="cite_note-7" w:history="1">
        <w:r w:rsidRPr="008B7E4F">
          <w:rPr>
            <w:rStyle w:val="a4"/>
            <w:color w:val="0B0080"/>
            <w:sz w:val="22"/>
            <w:szCs w:val="22"/>
            <w:vertAlign w:val="superscript"/>
          </w:rPr>
          <w:t>[7]</w:t>
        </w:r>
      </w:hyperlink>
      <w:hyperlink r:id="rId69" w:anchor="cite_note-Popper-8" w:history="1">
        <w:r w:rsidRPr="008B7E4F">
          <w:rPr>
            <w:rStyle w:val="a4"/>
            <w:color w:val="0B0080"/>
            <w:sz w:val="22"/>
            <w:szCs w:val="22"/>
            <w:vertAlign w:val="superscript"/>
          </w:rPr>
          <w:t>[8]</w:t>
        </w:r>
      </w:hyperlink>
      <w:hyperlink r:id="rId70" w:anchor="cite_note-volk-9" w:history="1">
        <w:r w:rsidRPr="008B7E4F">
          <w:rPr>
            <w:rStyle w:val="a4"/>
            <w:color w:val="0B0080"/>
            <w:sz w:val="22"/>
            <w:szCs w:val="22"/>
            <w:vertAlign w:val="superscript"/>
          </w:rPr>
          <w:t>[9]</w:t>
        </w:r>
      </w:hyperlink>
      <w:hyperlink r:id="rId71" w:anchor="cite_note-Webster-10" w:history="1">
        <w:r w:rsidRPr="008B7E4F">
          <w:rPr>
            <w:rStyle w:val="a4"/>
            <w:color w:val="0B0080"/>
            <w:sz w:val="22"/>
            <w:szCs w:val="22"/>
            <w:vertAlign w:val="superscript"/>
          </w:rPr>
          <w:t>[10]</w:t>
        </w:r>
      </w:hyperlink>
      <w:hyperlink r:id="rId72" w:anchor="cite_note-Gr.C3.BCnbaum_A.-11" w:history="1">
        <w:r w:rsidRPr="008B7E4F">
          <w:rPr>
            <w:rStyle w:val="a4"/>
            <w:color w:val="0B0080"/>
            <w:sz w:val="22"/>
            <w:szCs w:val="22"/>
            <w:vertAlign w:val="superscript"/>
          </w:rPr>
          <w:t>[11]</w:t>
        </w:r>
      </w:hyperlink>
      <w:r w:rsidRPr="008B7E4F">
        <w:rPr>
          <w:color w:val="252525"/>
          <w:sz w:val="22"/>
          <w:szCs w:val="22"/>
        </w:rPr>
        <w:t>. В</w:t>
      </w:r>
      <w:r w:rsidRPr="008B7E4F">
        <w:rPr>
          <w:rStyle w:val="apple-converted-space"/>
          <w:color w:val="252525"/>
          <w:sz w:val="22"/>
          <w:szCs w:val="22"/>
        </w:rPr>
        <w:t> </w:t>
      </w:r>
      <w:hyperlink r:id="rId73" w:tooltip="1994 год" w:history="1">
        <w:r w:rsidRPr="008B7E4F">
          <w:rPr>
            <w:rStyle w:val="a4"/>
            <w:color w:val="0B0080"/>
            <w:sz w:val="22"/>
            <w:szCs w:val="22"/>
          </w:rPr>
          <w:t>1994 году</w:t>
        </w:r>
      </w:hyperlink>
      <w:r w:rsidRPr="008B7E4F">
        <w:rPr>
          <w:rStyle w:val="apple-converted-space"/>
          <w:color w:val="252525"/>
          <w:sz w:val="22"/>
          <w:szCs w:val="22"/>
        </w:rPr>
        <w:t> </w:t>
      </w:r>
      <w:r w:rsidRPr="008B7E4F">
        <w:rPr>
          <w:color w:val="252525"/>
          <w:sz w:val="22"/>
          <w:szCs w:val="22"/>
        </w:rPr>
        <w:t>Клаус Граве с группой учёных опубликовал</w:t>
      </w:r>
      <w:r w:rsidRPr="008B7E4F">
        <w:rPr>
          <w:rStyle w:val="apple-converted-space"/>
          <w:color w:val="252525"/>
          <w:sz w:val="22"/>
          <w:szCs w:val="22"/>
        </w:rPr>
        <w:t> </w:t>
      </w:r>
      <w:hyperlink r:id="rId74" w:tooltip="Мета-анализ" w:history="1">
        <w:r w:rsidRPr="008B7E4F">
          <w:rPr>
            <w:rStyle w:val="a4"/>
            <w:color w:val="0B0080"/>
            <w:sz w:val="22"/>
            <w:szCs w:val="22"/>
          </w:rPr>
          <w:t>мета-анализ</w:t>
        </w:r>
      </w:hyperlink>
      <w:r w:rsidRPr="008B7E4F">
        <w:rPr>
          <w:rStyle w:val="apple-converted-space"/>
          <w:color w:val="252525"/>
          <w:sz w:val="22"/>
          <w:szCs w:val="22"/>
        </w:rPr>
        <w:t> </w:t>
      </w:r>
      <w:r w:rsidRPr="008B7E4F">
        <w:rPr>
          <w:color w:val="252525"/>
          <w:sz w:val="22"/>
          <w:szCs w:val="22"/>
        </w:rPr>
        <w:t>897 самых значимых эмпирических исследований, посвящённых изучению эффективности психоанализа и сходных психотерапевтических методик. Граве пришёл к выводам, что отсутствуют положительные показания для долговременного применения (1017 сессий за 6 лет и более) психоанализа, при длительном применении психоанализа существенно повышается риск</w:t>
      </w:r>
      <w:r w:rsidRPr="008B7E4F">
        <w:rPr>
          <w:rStyle w:val="apple-converted-space"/>
          <w:color w:val="252525"/>
          <w:sz w:val="22"/>
          <w:szCs w:val="22"/>
        </w:rPr>
        <w:t> </w:t>
      </w:r>
      <w:hyperlink r:id="rId75" w:tooltip="Ятрогения" w:history="1">
        <w:r w:rsidRPr="008B7E4F">
          <w:rPr>
            <w:rStyle w:val="a4"/>
            <w:color w:val="0B0080"/>
            <w:sz w:val="22"/>
            <w:szCs w:val="22"/>
          </w:rPr>
          <w:t>ятрогенных</w:t>
        </w:r>
      </w:hyperlink>
      <w:r w:rsidRPr="008B7E4F">
        <w:rPr>
          <w:rStyle w:val="apple-converted-space"/>
          <w:color w:val="252525"/>
          <w:sz w:val="22"/>
          <w:szCs w:val="22"/>
        </w:rPr>
        <w:t> </w:t>
      </w:r>
      <w:r w:rsidRPr="008B7E4F">
        <w:rPr>
          <w:color w:val="252525"/>
          <w:sz w:val="22"/>
          <w:szCs w:val="22"/>
        </w:rPr>
        <w:t>эффектов, а кратковременное применение (57 сессий за год) психоанализа малоэффективно для пациентов со страхами, фобиями и с психосоматическими расстройствами. Грейв также пришёл к выводу, что поведенческая терапия оказалась в два раза эффективней психоаналитической</w:t>
      </w:r>
      <w:hyperlink r:id="rId76" w:anchor="cite_note-12" w:history="1">
        <w:r w:rsidRPr="008B7E4F">
          <w:rPr>
            <w:rStyle w:val="a4"/>
            <w:color w:val="0B0080"/>
            <w:sz w:val="22"/>
            <w:szCs w:val="22"/>
            <w:vertAlign w:val="superscript"/>
          </w:rPr>
          <w:t>[12]</w:t>
        </w:r>
      </w:hyperlink>
      <w:hyperlink r:id="rId77" w:anchor="cite_note-13" w:history="1">
        <w:r w:rsidRPr="008B7E4F">
          <w:rPr>
            <w:rStyle w:val="a4"/>
            <w:color w:val="0B0080"/>
            <w:sz w:val="22"/>
            <w:szCs w:val="22"/>
            <w:vertAlign w:val="superscript"/>
          </w:rPr>
          <w:t>[13]</w:t>
        </w:r>
      </w:hyperlink>
      <w:r w:rsidRPr="008B7E4F">
        <w:rPr>
          <w:color w:val="252525"/>
          <w:sz w:val="22"/>
          <w:szCs w:val="22"/>
        </w:rPr>
        <w:t>.</w:t>
      </w:r>
    </w:p>
    <w:p w:rsidR="007A4E80" w:rsidRPr="008B7E4F" w:rsidRDefault="007A4E80" w:rsidP="007A4E80">
      <w:pPr>
        <w:pStyle w:val="a3"/>
        <w:shd w:val="clear" w:color="auto" w:fill="FFFFFF"/>
        <w:spacing w:before="120" w:beforeAutospacing="0" w:after="120" w:afterAutospacing="0" w:line="336" w:lineRule="atLeast"/>
        <w:rPr>
          <w:color w:val="252525"/>
          <w:sz w:val="22"/>
          <w:szCs w:val="22"/>
        </w:rPr>
      </w:pPr>
      <w:r w:rsidRPr="008B7E4F">
        <w:rPr>
          <w:color w:val="252525"/>
          <w:sz w:val="22"/>
          <w:szCs w:val="22"/>
        </w:rPr>
        <w:t>В статье «Вреден ли психоанализ?» американский</w:t>
      </w:r>
      <w:r w:rsidRPr="008B7E4F">
        <w:rPr>
          <w:rStyle w:val="apple-converted-space"/>
          <w:color w:val="252525"/>
          <w:sz w:val="22"/>
          <w:szCs w:val="22"/>
        </w:rPr>
        <w:t> </w:t>
      </w:r>
      <w:hyperlink r:id="rId78" w:tooltip="Психология" w:history="1">
        <w:r w:rsidRPr="008B7E4F">
          <w:rPr>
            <w:rStyle w:val="a4"/>
            <w:color w:val="0B0080"/>
            <w:sz w:val="22"/>
            <w:szCs w:val="22"/>
          </w:rPr>
          <w:t>психолог</w:t>
        </w:r>
      </w:hyperlink>
      <w:r w:rsidRPr="008B7E4F">
        <w:rPr>
          <w:rStyle w:val="apple-converted-space"/>
          <w:color w:val="252525"/>
          <w:sz w:val="22"/>
          <w:szCs w:val="22"/>
        </w:rPr>
        <w:t> </w:t>
      </w:r>
      <w:hyperlink r:id="rId79" w:tooltip="Эллис, Альберт" w:history="1">
        <w:r w:rsidRPr="008B7E4F">
          <w:rPr>
            <w:rStyle w:val="a4"/>
            <w:color w:val="0B0080"/>
            <w:sz w:val="22"/>
            <w:szCs w:val="22"/>
          </w:rPr>
          <w:t>Альберт Эллис</w:t>
        </w:r>
      </w:hyperlink>
      <w:r w:rsidRPr="008B7E4F">
        <w:rPr>
          <w:rStyle w:val="apple-converted-space"/>
          <w:color w:val="252525"/>
          <w:sz w:val="22"/>
          <w:szCs w:val="22"/>
        </w:rPr>
        <w:t> </w:t>
      </w:r>
      <w:r w:rsidRPr="008B7E4F">
        <w:rPr>
          <w:color w:val="252525"/>
          <w:sz w:val="22"/>
          <w:szCs w:val="22"/>
        </w:rPr>
        <w:t>дал свою оценку потенциального вреда от применения психоанализа. В частности, он утверждал, что психоанализ в целом построен на ошибочных предпосылках, он уводит пациентов от нужды работать над собой, даёт им оправдание бездействия; что из-за неэффективности психоанализа (потраченных впустую средств и времени) у многих пациентов в</w:t>
      </w:r>
      <w:r w:rsidRPr="008B7E4F">
        <w:rPr>
          <w:rStyle w:val="apple-converted-space"/>
          <w:color w:val="252525"/>
          <w:sz w:val="22"/>
          <w:szCs w:val="22"/>
        </w:rPr>
        <w:t> </w:t>
      </w:r>
      <w:hyperlink r:id="rId80" w:tooltip="США" w:history="1">
        <w:r w:rsidRPr="008B7E4F">
          <w:rPr>
            <w:rStyle w:val="a4"/>
            <w:color w:val="0B0080"/>
            <w:sz w:val="22"/>
            <w:szCs w:val="22"/>
          </w:rPr>
          <w:t>США</w:t>
        </w:r>
      </w:hyperlink>
      <w:r w:rsidRPr="008B7E4F">
        <w:rPr>
          <w:rStyle w:val="apple-converted-space"/>
          <w:color w:val="252525"/>
          <w:sz w:val="22"/>
          <w:szCs w:val="22"/>
        </w:rPr>
        <w:t> </w:t>
      </w:r>
      <w:r w:rsidRPr="008B7E4F">
        <w:rPr>
          <w:color w:val="252525"/>
          <w:sz w:val="22"/>
          <w:szCs w:val="22"/>
        </w:rPr>
        <w:t>подорвано доверие к психотерапии в целом</w:t>
      </w:r>
      <w:hyperlink r:id="rId81" w:anchor="cite_note-volk-9" w:history="1">
        <w:r w:rsidRPr="008B7E4F">
          <w:rPr>
            <w:rStyle w:val="a4"/>
            <w:color w:val="0B0080"/>
            <w:sz w:val="22"/>
            <w:szCs w:val="22"/>
            <w:vertAlign w:val="superscript"/>
          </w:rPr>
          <w:t>[9]</w:t>
        </w:r>
      </w:hyperlink>
      <w:r w:rsidRPr="008B7E4F">
        <w:rPr>
          <w:color w:val="252525"/>
          <w:sz w:val="22"/>
          <w:szCs w:val="22"/>
        </w:rPr>
        <w:t>.</w:t>
      </w:r>
      <w:r w:rsidRPr="008B7E4F">
        <w:rPr>
          <w:rStyle w:val="apple-converted-space"/>
          <w:color w:val="252525"/>
          <w:sz w:val="22"/>
          <w:szCs w:val="22"/>
        </w:rPr>
        <w:t> </w:t>
      </w:r>
      <w:hyperlink r:id="rId82" w:tooltip="Доктор философии" w:history="1">
        <w:r w:rsidRPr="008B7E4F">
          <w:rPr>
            <w:rStyle w:val="a4"/>
            <w:color w:val="0B0080"/>
            <w:sz w:val="22"/>
            <w:szCs w:val="22"/>
          </w:rPr>
          <w:t>Доктор философии</w:t>
        </w:r>
      </w:hyperlink>
      <w:r w:rsidRPr="008B7E4F">
        <w:rPr>
          <w:rStyle w:val="apple-converted-space"/>
          <w:color w:val="252525"/>
          <w:sz w:val="22"/>
          <w:szCs w:val="22"/>
        </w:rPr>
        <w:t> </w:t>
      </w:r>
      <w:r w:rsidRPr="008B7E4F">
        <w:rPr>
          <w:color w:val="252525"/>
          <w:sz w:val="22"/>
          <w:szCs w:val="22"/>
        </w:rPr>
        <w:t>и</w:t>
      </w:r>
      <w:r w:rsidRPr="008B7E4F">
        <w:rPr>
          <w:rStyle w:val="apple-converted-space"/>
          <w:color w:val="252525"/>
          <w:sz w:val="22"/>
          <w:szCs w:val="22"/>
        </w:rPr>
        <w:t> </w:t>
      </w:r>
      <w:hyperlink r:id="rId83" w:tooltip="Научный скептицизм" w:history="1">
        <w:r w:rsidRPr="008B7E4F">
          <w:rPr>
            <w:rStyle w:val="a4"/>
            <w:color w:val="0B0080"/>
            <w:sz w:val="22"/>
            <w:szCs w:val="22"/>
          </w:rPr>
          <w:t>скептик</w:t>
        </w:r>
      </w:hyperlink>
      <w:r w:rsidRPr="008B7E4F">
        <w:rPr>
          <w:rStyle w:val="apple-converted-space"/>
          <w:color w:val="252525"/>
          <w:sz w:val="22"/>
          <w:szCs w:val="22"/>
        </w:rPr>
        <w:t> </w:t>
      </w:r>
      <w:r w:rsidRPr="008B7E4F">
        <w:rPr>
          <w:color w:val="252525"/>
          <w:sz w:val="22"/>
          <w:szCs w:val="22"/>
        </w:rPr>
        <w:t>Р. Т. Кэрролл в своей книге «Словарь скептика» критиковал психоаналитическую концепцию</w:t>
      </w:r>
      <w:r w:rsidRPr="008B7E4F">
        <w:rPr>
          <w:rStyle w:val="apple-converted-space"/>
          <w:color w:val="252525"/>
          <w:sz w:val="22"/>
          <w:szCs w:val="22"/>
        </w:rPr>
        <w:t> </w:t>
      </w:r>
      <w:hyperlink r:id="rId84" w:tooltip="Бессознательное" w:history="1">
        <w:r w:rsidRPr="008B7E4F">
          <w:rPr>
            <w:rStyle w:val="a4"/>
            <w:color w:val="0B0080"/>
            <w:sz w:val="22"/>
            <w:szCs w:val="22"/>
          </w:rPr>
          <w:t>бессознательного</w:t>
        </w:r>
      </w:hyperlink>
      <w:r w:rsidRPr="008B7E4F">
        <w:rPr>
          <w:color w:val="252525"/>
          <w:sz w:val="22"/>
          <w:szCs w:val="22"/>
        </w:rPr>
        <w:t>, хранящего память о травмах детства, как противоречащую современным представлениям о работе</w:t>
      </w:r>
      <w:r w:rsidRPr="008B7E4F">
        <w:rPr>
          <w:rStyle w:val="apple-converted-space"/>
          <w:color w:val="252525"/>
          <w:sz w:val="22"/>
          <w:szCs w:val="22"/>
        </w:rPr>
        <w:t> </w:t>
      </w:r>
      <w:hyperlink r:id="rId85" w:tooltip="Имплицитная память" w:history="1">
        <w:r w:rsidRPr="008B7E4F">
          <w:rPr>
            <w:rStyle w:val="a4"/>
            <w:color w:val="0B0080"/>
            <w:sz w:val="22"/>
            <w:szCs w:val="22"/>
          </w:rPr>
          <w:t>имплицитной памяти</w:t>
        </w:r>
      </w:hyperlink>
      <w:hyperlink r:id="rId86" w:anchor="cite_note-skepdic-14" w:history="1">
        <w:r w:rsidRPr="008B7E4F">
          <w:rPr>
            <w:rStyle w:val="a4"/>
            <w:color w:val="0B0080"/>
            <w:sz w:val="22"/>
            <w:szCs w:val="22"/>
            <w:vertAlign w:val="superscript"/>
          </w:rPr>
          <w:t>[14]</w:t>
        </w:r>
      </w:hyperlink>
      <w:r w:rsidRPr="008B7E4F">
        <w:rPr>
          <w:color w:val="252525"/>
          <w:sz w:val="22"/>
          <w:szCs w:val="22"/>
        </w:rPr>
        <w:t>.</w:t>
      </w:r>
    </w:p>
    <w:p w:rsidR="007A4E80" w:rsidRPr="008B7E4F" w:rsidRDefault="007A4E80" w:rsidP="007A4E80">
      <w:pPr>
        <w:shd w:val="clear" w:color="auto" w:fill="F5F5F5"/>
        <w:spacing w:line="336" w:lineRule="atLeast"/>
        <w:rPr>
          <w:rFonts w:ascii="Times New Roman" w:hAnsi="Times New Roman" w:cs="Times New Roman"/>
          <w:color w:val="252525"/>
        </w:rPr>
      </w:pPr>
      <w:r w:rsidRPr="008B7E4F">
        <w:rPr>
          <w:rFonts w:ascii="Times New Roman" w:hAnsi="Times New Roman" w:cs="Times New Roman"/>
          <w:color w:val="252525"/>
        </w:rPr>
        <w:t>Психоаналитическая терапия во многих отношениях основана на поиске того, что, вероятно, не существует (подавленные детские воспоминания), предположении, которое, вероятно, ошибочно (что детский опыт является причиной проблем пациентов), и терапевтической теории, которая почти не имеет шансов быть верной (что перевод подавленных воспоминаний в сознание есть существенная часть курса лечения).</w:t>
      </w:r>
    </w:p>
    <w:p w:rsidR="007A4E80" w:rsidRPr="008B7E4F" w:rsidRDefault="007A4E80" w:rsidP="007A4E80">
      <w:pPr>
        <w:pStyle w:val="a3"/>
        <w:shd w:val="clear" w:color="auto" w:fill="F5F5F5"/>
        <w:spacing w:before="0" w:beforeAutospacing="0" w:after="0" w:afterAutospacing="0" w:line="336" w:lineRule="atLeast"/>
        <w:ind w:right="480"/>
        <w:jc w:val="right"/>
        <w:rPr>
          <w:color w:val="252525"/>
          <w:sz w:val="22"/>
          <w:szCs w:val="22"/>
        </w:rPr>
      </w:pPr>
      <w:r w:rsidRPr="008B7E4F">
        <w:rPr>
          <w:color w:val="252525"/>
          <w:sz w:val="22"/>
          <w:szCs w:val="22"/>
        </w:rPr>
        <w:t>—</w:t>
      </w:r>
      <w:r w:rsidRPr="008B7E4F">
        <w:rPr>
          <w:rStyle w:val="apple-converted-space"/>
          <w:color w:val="252525"/>
          <w:sz w:val="22"/>
          <w:szCs w:val="22"/>
        </w:rPr>
        <w:t> </w:t>
      </w:r>
      <w:r w:rsidRPr="008B7E4F">
        <w:rPr>
          <w:i/>
          <w:iCs/>
          <w:color w:val="252525"/>
          <w:sz w:val="22"/>
          <w:szCs w:val="22"/>
        </w:rPr>
        <w:t>Кэррол Р. Т.</w:t>
      </w:r>
      <w:r w:rsidRPr="008B7E4F">
        <w:rPr>
          <w:rStyle w:val="apple-converted-space"/>
          <w:color w:val="252525"/>
          <w:sz w:val="22"/>
          <w:szCs w:val="22"/>
        </w:rPr>
        <w:t> </w:t>
      </w:r>
      <w:hyperlink r:id="rId87" w:history="1">
        <w:r w:rsidRPr="008B7E4F">
          <w:rPr>
            <w:rStyle w:val="a4"/>
            <w:color w:val="663366"/>
            <w:sz w:val="22"/>
            <w:szCs w:val="22"/>
          </w:rPr>
          <w:t>Психоанализ</w:t>
        </w:r>
      </w:hyperlink>
      <w:r w:rsidRPr="008B7E4F">
        <w:rPr>
          <w:rStyle w:val="apple-converted-space"/>
          <w:color w:val="252525"/>
          <w:sz w:val="22"/>
          <w:szCs w:val="22"/>
        </w:rPr>
        <w:t> </w:t>
      </w:r>
      <w:r w:rsidRPr="008B7E4F">
        <w:rPr>
          <w:color w:val="252525"/>
          <w:sz w:val="22"/>
          <w:szCs w:val="22"/>
        </w:rPr>
        <w:t>/ Пер. А. Алдаева и Е. Волкова</w:t>
      </w:r>
    </w:p>
    <w:p w:rsidR="007A4E80" w:rsidRPr="008B7E4F" w:rsidRDefault="007A4E80" w:rsidP="007A4E80">
      <w:pPr>
        <w:pStyle w:val="a3"/>
        <w:shd w:val="clear" w:color="auto" w:fill="FFFFFF"/>
        <w:spacing w:before="120" w:beforeAutospacing="0" w:after="120" w:afterAutospacing="0" w:line="336" w:lineRule="atLeast"/>
        <w:rPr>
          <w:color w:val="252525"/>
          <w:sz w:val="22"/>
          <w:szCs w:val="22"/>
        </w:rPr>
      </w:pPr>
      <w:r w:rsidRPr="008B7E4F">
        <w:rPr>
          <w:color w:val="252525"/>
          <w:sz w:val="22"/>
          <w:szCs w:val="22"/>
        </w:rPr>
        <w:t>Пациенты, страдающие пограничными расстройствами, зачастую особенно восприимчивы к побочным эффектам</w:t>
      </w:r>
      <w:r w:rsidRPr="008B7E4F">
        <w:rPr>
          <w:rStyle w:val="apple-converted-space"/>
          <w:color w:val="252525"/>
          <w:sz w:val="22"/>
          <w:szCs w:val="22"/>
        </w:rPr>
        <w:t> </w:t>
      </w:r>
      <w:hyperlink r:id="rId88" w:tooltip="Психотропные препараты" w:history="1">
        <w:r w:rsidRPr="008B7E4F">
          <w:rPr>
            <w:rStyle w:val="a4"/>
            <w:color w:val="0B0080"/>
            <w:sz w:val="22"/>
            <w:szCs w:val="22"/>
          </w:rPr>
          <w:t>психотропных средств</w:t>
        </w:r>
      </w:hyperlink>
      <w:hyperlink r:id="rId89" w:anchor="cite_note-15" w:history="1">
        <w:r w:rsidRPr="008B7E4F">
          <w:rPr>
            <w:rStyle w:val="a4"/>
            <w:color w:val="0B0080"/>
            <w:sz w:val="22"/>
            <w:szCs w:val="22"/>
            <w:vertAlign w:val="superscript"/>
          </w:rPr>
          <w:t>[15]</w:t>
        </w:r>
      </w:hyperlink>
      <w:hyperlink r:id="rId90" w:anchor="cite_note-16" w:history="1">
        <w:r w:rsidRPr="008B7E4F">
          <w:rPr>
            <w:rStyle w:val="a4"/>
            <w:color w:val="0B0080"/>
            <w:sz w:val="22"/>
            <w:szCs w:val="22"/>
            <w:vertAlign w:val="superscript"/>
          </w:rPr>
          <w:t>[16]</w:t>
        </w:r>
      </w:hyperlink>
      <w:hyperlink r:id="rId91" w:anchor="cite_note-.D0.AF.D1.81.D1.82.D1.80.D0.B5.D0.B1.D0.BE.D0.B2-17" w:history="1">
        <w:r w:rsidRPr="008B7E4F">
          <w:rPr>
            <w:rStyle w:val="a4"/>
            <w:color w:val="0B0080"/>
            <w:sz w:val="22"/>
            <w:szCs w:val="22"/>
            <w:vertAlign w:val="superscript"/>
          </w:rPr>
          <w:t>[17]</w:t>
        </w:r>
      </w:hyperlink>
      <w:r w:rsidRPr="008B7E4F">
        <w:rPr>
          <w:color w:val="252525"/>
          <w:sz w:val="22"/>
          <w:szCs w:val="22"/>
        </w:rPr>
        <w:t>. Для некоторых психофармакологических</w:t>
      </w:r>
      <w:r w:rsidRPr="008B7E4F">
        <w:rPr>
          <w:rStyle w:val="apple-converted-space"/>
          <w:color w:val="252525"/>
          <w:sz w:val="22"/>
          <w:szCs w:val="22"/>
        </w:rPr>
        <w:t> </w:t>
      </w:r>
      <w:hyperlink r:id="rId92" w:tgtFrame="_blank" w:history="1">
        <w:r w:rsidRPr="008B7E4F">
          <w:rPr>
            <w:rStyle w:val="a4"/>
            <w:color w:val="0B0080"/>
            <w:sz w:val="22"/>
            <w:szCs w:val="22"/>
          </w:rPr>
          <w:t>препаратов</w:t>
        </w:r>
      </w:hyperlink>
      <w:r w:rsidRPr="008B7E4F">
        <w:rPr>
          <w:rStyle w:val="apple-converted-space"/>
          <w:color w:val="252525"/>
          <w:sz w:val="22"/>
          <w:szCs w:val="22"/>
        </w:rPr>
        <w:t> </w:t>
      </w:r>
      <w:r w:rsidRPr="008B7E4F">
        <w:rPr>
          <w:color w:val="252525"/>
          <w:sz w:val="22"/>
          <w:szCs w:val="22"/>
        </w:rPr>
        <w:t>характерно сходство побочных эффектов с невротическими проявлениями и как следствие — возможность усиления последних в ходе терапии</w:t>
      </w:r>
      <w:hyperlink r:id="rId93" w:anchor="cite_note-18" w:history="1">
        <w:r w:rsidRPr="008B7E4F">
          <w:rPr>
            <w:rStyle w:val="a4"/>
            <w:color w:val="0B0080"/>
            <w:sz w:val="22"/>
            <w:szCs w:val="22"/>
            <w:vertAlign w:val="superscript"/>
          </w:rPr>
          <w:t>[18]</w:t>
        </w:r>
      </w:hyperlink>
      <w:r w:rsidRPr="008B7E4F">
        <w:rPr>
          <w:color w:val="252525"/>
          <w:sz w:val="22"/>
          <w:szCs w:val="22"/>
        </w:rPr>
        <w:t>.</w:t>
      </w:r>
    </w:p>
    <w:p w:rsidR="007A4E80" w:rsidRPr="008B7E4F" w:rsidRDefault="007A4E80" w:rsidP="007A4E80">
      <w:pPr>
        <w:pStyle w:val="a3"/>
        <w:shd w:val="clear" w:color="auto" w:fill="FFFFFF"/>
        <w:spacing w:before="120" w:beforeAutospacing="0" w:after="120" w:afterAutospacing="0" w:line="336" w:lineRule="atLeast"/>
        <w:rPr>
          <w:color w:val="252525"/>
          <w:sz w:val="22"/>
          <w:szCs w:val="22"/>
        </w:rPr>
      </w:pPr>
      <w:r w:rsidRPr="008B7E4F">
        <w:rPr>
          <w:color w:val="252525"/>
          <w:sz w:val="22"/>
          <w:szCs w:val="22"/>
        </w:rPr>
        <w:t>При лечении невроза также очень важное место занимают</w:t>
      </w:r>
      <w:r w:rsidRPr="008B7E4F">
        <w:rPr>
          <w:rStyle w:val="apple-converted-space"/>
          <w:color w:val="252525"/>
          <w:sz w:val="22"/>
          <w:szCs w:val="22"/>
        </w:rPr>
        <w:t> </w:t>
      </w:r>
      <w:hyperlink r:id="rId94" w:tooltip="Гипноз" w:history="1">
        <w:r w:rsidRPr="008B7E4F">
          <w:rPr>
            <w:rStyle w:val="a4"/>
            <w:color w:val="0B0080"/>
            <w:sz w:val="22"/>
            <w:szCs w:val="22"/>
          </w:rPr>
          <w:t>гипноз</w:t>
        </w:r>
      </w:hyperlink>
      <w:r w:rsidRPr="008B7E4F">
        <w:rPr>
          <w:rStyle w:val="apple-converted-space"/>
          <w:color w:val="252525"/>
          <w:sz w:val="22"/>
          <w:szCs w:val="22"/>
        </w:rPr>
        <w:t> </w:t>
      </w:r>
      <w:r w:rsidRPr="008B7E4F">
        <w:rPr>
          <w:color w:val="252525"/>
          <w:sz w:val="22"/>
          <w:szCs w:val="22"/>
        </w:rPr>
        <w:t>и</w:t>
      </w:r>
      <w:r w:rsidRPr="008B7E4F">
        <w:rPr>
          <w:rStyle w:val="apple-converted-space"/>
          <w:color w:val="252525"/>
          <w:sz w:val="22"/>
          <w:szCs w:val="22"/>
        </w:rPr>
        <w:t> </w:t>
      </w:r>
      <w:hyperlink r:id="rId95" w:tooltip="Аутогенная тренировка" w:history="1">
        <w:r w:rsidRPr="008B7E4F">
          <w:rPr>
            <w:rStyle w:val="a4"/>
            <w:color w:val="0B0080"/>
            <w:sz w:val="22"/>
            <w:szCs w:val="22"/>
          </w:rPr>
          <w:t>аутогенная тренировка</w:t>
        </w:r>
      </w:hyperlink>
      <w:hyperlink r:id="rId96" w:anchor="cite_note-19" w:history="1">
        <w:r w:rsidRPr="008B7E4F">
          <w:rPr>
            <w:rStyle w:val="a4"/>
            <w:color w:val="0B0080"/>
            <w:sz w:val="22"/>
            <w:szCs w:val="22"/>
            <w:vertAlign w:val="superscript"/>
          </w:rPr>
          <w:t>[19]</w:t>
        </w:r>
      </w:hyperlink>
      <w:r w:rsidRPr="008B7E4F">
        <w:rPr>
          <w:color w:val="252525"/>
          <w:sz w:val="22"/>
          <w:szCs w:val="22"/>
        </w:rPr>
        <w:t>.</w:t>
      </w:r>
    </w:p>
    <w:p w:rsidR="007A4E80" w:rsidRPr="008B7E4F" w:rsidRDefault="007A4E80" w:rsidP="007A4E80">
      <w:pPr>
        <w:pStyle w:val="a3"/>
        <w:shd w:val="clear" w:color="auto" w:fill="FFFFFF"/>
        <w:spacing w:before="120" w:beforeAutospacing="0" w:after="120" w:afterAutospacing="0" w:line="336" w:lineRule="atLeast"/>
        <w:rPr>
          <w:color w:val="252525"/>
          <w:sz w:val="22"/>
          <w:szCs w:val="22"/>
        </w:rPr>
      </w:pPr>
      <w:r w:rsidRPr="008B7E4F">
        <w:rPr>
          <w:color w:val="252525"/>
          <w:sz w:val="22"/>
          <w:szCs w:val="22"/>
        </w:rPr>
        <w:t>Если невроз вызван сезонной</w:t>
      </w:r>
      <w:r w:rsidRPr="008B7E4F">
        <w:rPr>
          <w:rStyle w:val="apple-converted-space"/>
          <w:color w:val="252525"/>
          <w:sz w:val="22"/>
          <w:szCs w:val="22"/>
        </w:rPr>
        <w:t> </w:t>
      </w:r>
      <w:hyperlink r:id="rId97" w:tooltip="Депрессия" w:history="1">
        <w:r w:rsidRPr="008B7E4F">
          <w:rPr>
            <w:rStyle w:val="a4"/>
            <w:color w:val="0B0080"/>
            <w:sz w:val="22"/>
            <w:szCs w:val="22"/>
          </w:rPr>
          <w:t>депрессией</w:t>
        </w:r>
      </w:hyperlink>
      <w:r w:rsidRPr="008B7E4F">
        <w:rPr>
          <w:color w:val="252525"/>
          <w:sz w:val="22"/>
          <w:szCs w:val="22"/>
        </w:rPr>
        <w:t>, то для его лечения и профилактики также используют прогулки в солнечные дни или</w:t>
      </w:r>
      <w:r w:rsidRPr="008B7E4F">
        <w:rPr>
          <w:rStyle w:val="apple-converted-space"/>
          <w:color w:val="252525"/>
          <w:sz w:val="22"/>
          <w:szCs w:val="22"/>
        </w:rPr>
        <w:t> </w:t>
      </w:r>
      <w:hyperlink r:id="rId98" w:tooltip="Светотерапия" w:history="1">
        <w:r w:rsidRPr="008B7E4F">
          <w:rPr>
            <w:rStyle w:val="a4"/>
            <w:color w:val="0B0080"/>
            <w:sz w:val="22"/>
            <w:szCs w:val="22"/>
          </w:rPr>
          <w:t>светотерапию</w:t>
        </w:r>
      </w:hyperlink>
      <w:hyperlink r:id="rId99" w:anchor="cite_note-20" w:history="1">
        <w:r w:rsidRPr="008B7E4F">
          <w:rPr>
            <w:rStyle w:val="a4"/>
            <w:color w:val="0B0080"/>
            <w:sz w:val="22"/>
            <w:szCs w:val="22"/>
            <w:vertAlign w:val="superscript"/>
          </w:rPr>
          <w:t>[20]</w:t>
        </w:r>
      </w:hyperlink>
      <w:r w:rsidRPr="008B7E4F">
        <w:rPr>
          <w:color w:val="252525"/>
          <w:sz w:val="22"/>
          <w:szCs w:val="22"/>
        </w:rPr>
        <w:t>.</w:t>
      </w:r>
    </w:p>
    <w:p w:rsidR="007A4E80" w:rsidRPr="008B7E4F" w:rsidRDefault="007A4E80" w:rsidP="007A4E80">
      <w:pPr>
        <w:pStyle w:val="2"/>
        <w:pBdr>
          <w:bottom w:val="single" w:sz="6" w:space="0" w:color="AAAAAA"/>
        </w:pBdr>
        <w:shd w:val="clear" w:color="auto" w:fill="FFFFFF"/>
        <w:spacing w:before="240" w:beforeAutospacing="0" w:after="60" w:afterAutospacing="0"/>
        <w:rPr>
          <w:b w:val="0"/>
          <w:bCs w:val="0"/>
          <w:color w:val="000000"/>
          <w:sz w:val="22"/>
          <w:szCs w:val="22"/>
        </w:rPr>
      </w:pPr>
      <w:r w:rsidRPr="008B7E4F">
        <w:rPr>
          <w:rStyle w:val="mw-headline"/>
          <w:b w:val="0"/>
          <w:bCs w:val="0"/>
          <w:color w:val="000000"/>
          <w:sz w:val="22"/>
          <w:szCs w:val="22"/>
        </w:rPr>
        <w:t>Профилактика</w:t>
      </w:r>
      <w:r w:rsidRPr="008B7E4F">
        <w:rPr>
          <w:b w:val="0"/>
          <w:bCs w:val="0"/>
          <w:color w:val="000000"/>
          <w:sz w:val="22"/>
          <w:szCs w:val="22"/>
        </w:rPr>
        <w:t xml:space="preserve"> </w:t>
      </w:r>
    </w:p>
    <w:p w:rsidR="007A4E80" w:rsidRPr="008B7E4F" w:rsidRDefault="007A4E80" w:rsidP="007A4E80">
      <w:pPr>
        <w:numPr>
          <w:ilvl w:val="0"/>
          <w:numId w:val="3"/>
        </w:numPr>
        <w:shd w:val="clear" w:color="auto" w:fill="FFFFFF"/>
        <w:spacing w:before="100" w:beforeAutospacing="1" w:after="24" w:line="360" w:lineRule="atLeast"/>
        <w:ind w:left="768"/>
        <w:rPr>
          <w:rFonts w:ascii="Times New Roman" w:hAnsi="Times New Roman" w:cs="Times New Roman"/>
          <w:color w:val="252525"/>
        </w:rPr>
      </w:pPr>
      <w:r w:rsidRPr="008B7E4F">
        <w:rPr>
          <w:rFonts w:ascii="Times New Roman" w:hAnsi="Times New Roman" w:cs="Times New Roman"/>
          <w:color w:val="252525"/>
        </w:rPr>
        <w:t>Первичная</w:t>
      </w:r>
      <w:r w:rsidRPr="008B7E4F">
        <w:rPr>
          <w:rStyle w:val="apple-converted-space"/>
          <w:rFonts w:ascii="Times New Roman" w:hAnsi="Times New Roman" w:cs="Times New Roman"/>
          <w:color w:val="252525"/>
        </w:rPr>
        <w:t> </w:t>
      </w:r>
      <w:hyperlink r:id="rId100" w:tooltip="Психопрофилактика" w:history="1">
        <w:r w:rsidRPr="008B7E4F">
          <w:rPr>
            <w:rStyle w:val="a4"/>
            <w:rFonts w:ascii="Times New Roman" w:hAnsi="Times New Roman" w:cs="Times New Roman"/>
            <w:color w:val="0B0080"/>
          </w:rPr>
          <w:t>психопрофилактика</w:t>
        </w:r>
      </w:hyperlink>
      <w:r w:rsidRPr="008B7E4F">
        <w:rPr>
          <w:rFonts w:ascii="Times New Roman" w:hAnsi="Times New Roman" w:cs="Times New Roman"/>
          <w:color w:val="252525"/>
        </w:rPr>
        <w:t>:</w:t>
      </w:r>
    </w:p>
    <w:p w:rsidR="007A4E80" w:rsidRPr="008B7E4F" w:rsidRDefault="007A4E80" w:rsidP="007A4E80">
      <w:pPr>
        <w:numPr>
          <w:ilvl w:val="1"/>
          <w:numId w:val="3"/>
        </w:numPr>
        <w:shd w:val="clear" w:color="auto" w:fill="FFFFFF"/>
        <w:spacing w:before="100" w:beforeAutospacing="1" w:after="24" w:line="360" w:lineRule="atLeast"/>
        <w:ind w:left="1536"/>
        <w:rPr>
          <w:rFonts w:ascii="Times New Roman" w:hAnsi="Times New Roman" w:cs="Times New Roman"/>
          <w:color w:val="252525"/>
        </w:rPr>
      </w:pPr>
      <w:r w:rsidRPr="008B7E4F">
        <w:rPr>
          <w:rFonts w:ascii="Times New Roman" w:hAnsi="Times New Roman" w:cs="Times New Roman"/>
          <w:color w:val="252525"/>
        </w:rPr>
        <w:t>Предотвращение психотравмирующих влияний на работе и в быту.</w:t>
      </w:r>
    </w:p>
    <w:p w:rsidR="007A4E80" w:rsidRPr="008B7E4F" w:rsidRDefault="007A4E80" w:rsidP="007A4E80">
      <w:pPr>
        <w:numPr>
          <w:ilvl w:val="1"/>
          <w:numId w:val="3"/>
        </w:numPr>
        <w:shd w:val="clear" w:color="auto" w:fill="FFFFFF"/>
        <w:spacing w:before="100" w:beforeAutospacing="1" w:after="24" w:line="360" w:lineRule="atLeast"/>
        <w:ind w:left="1536"/>
        <w:rPr>
          <w:rFonts w:ascii="Times New Roman" w:hAnsi="Times New Roman" w:cs="Times New Roman"/>
          <w:color w:val="252525"/>
        </w:rPr>
      </w:pPr>
      <w:r w:rsidRPr="008B7E4F">
        <w:rPr>
          <w:rFonts w:ascii="Times New Roman" w:hAnsi="Times New Roman" w:cs="Times New Roman"/>
          <w:color w:val="252525"/>
        </w:rPr>
        <w:t>Предотвращение</w:t>
      </w:r>
      <w:r w:rsidRPr="008B7E4F">
        <w:rPr>
          <w:rStyle w:val="apple-converted-space"/>
          <w:rFonts w:ascii="Times New Roman" w:hAnsi="Times New Roman" w:cs="Times New Roman"/>
          <w:color w:val="252525"/>
        </w:rPr>
        <w:t> </w:t>
      </w:r>
      <w:hyperlink r:id="rId101" w:tooltip="Ятрогения" w:history="1">
        <w:r w:rsidRPr="008B7E4F">
          <w:rPr>
            <w:rStyle w:val="a4"/>
            <w:rFonts w:ascii="Times New Roman" w:hAnsi="Times New Roman" w:cs="Times New Roman"/>
            <w:color w:val="0B0080"/>
          </w:rPr>
          <w:t>ятрогений</w:t>
        </w:r>
      </w:hyperlink>
      <w:r w:rsidRPr="008B7E4F">
        <w:rPr>
          <w:rStyle w:val="apple-converted-space"/>
          <w:rFonts w:ascii="Times New Roman" w:hAnsi="Times New Roman" w:cs="Times New Roman"/>
          <w:color w:val="252525"/>
        </w:rPr>
        <w:t> </w:t>
      </w:r>
      <w:r w:rsidRPr="008B7E4F">
        <w:rPr>
          <w:rFonts w:ascii="Times New Roman" w:hAnsi="Times New Roman" w:cs="Times New Roman"/>
          <w:color w:val="252525"/>
        </w:rPr>
        <w:t>и</w:t>
      </w:r>
      <w:r w:rsidRPr="008B7E4F">
        <w:rPr>
          <w:rStyle w:val="apple-converted-space"/>
          <w:rFonts w:ascii="Times New Roman" w:hAnsi="Times New Roman" w:cs="Times New Roman"/>
          <w:color w:val="252525"/>
        </w:rPr>
        <w:t> </w:t>
      </w:r>
      <w:hyperlink r:id="rId102" w:tooltip="Дидактогения" w:history="1">
        <w:r w:rsidRPr="008B7E4F">
          <w:rPr>
            <w:rStyle w:val="a4"/>
            <w:rFonts w:ascii="Times New Roman" w:hAnsi="Times New Roman" w:cs="Times New Roman"/>
            <w:color w:val="0B0080"/>
          </w:rPr>
          <w:t>дидактогений</w:t>
        </w:r>
      </w:hyperlink>
      <w:r w:rsidRPr="008B7E4F">
        <w:rPr>
          <w:rStyle w:val="apple-converted-space"/>
          <w:rFonts w:ascii="Times New Roman" w:hAnsi="Times New Roman" w:cs="Times New Roman"/>
          <w:color w:val="252525"/>
        </w:rPr>
        <w:t> </w:t>
      </w:r>
      <w:r w:rsidRPr="008B7E4F">
        <w:rPr>
          <w:rFonts w:ascii="Times New Roman" w:hAnsi="Times New Roman" w:cs="Times New Roman"/>
          <w:color w:val="252525"/>
        </w:rPr>
        <w:t>(правильное воспитание ребёнка, например, не прививать ему мнения о его неполноценности или превосходстве, не порождать чувство глубокого</w:t>
      </w:r>
      <w:r w:rsidRPr="008B7E4F">
        <w:rPr>
          <w:rStyle w:val="apple-converted-space"/>
          <w:rFonts w:ascii="Times New Roman" w:hAnsi="Times New Roman" w:cs="Times New Roman"/>
          <w:color w:val="252525"/>
        </w:rPr>
        <w:t> </w:t>
      </w:r>
      <w:hyperlink r:id="rId103" w:tooltip="Страх" w:history="1">
        <w:r w:rsidRPr="008B7E4F">
          <w:rPr>
            <w:rStyle w:val="a4"/>
            <w:rFonts w:ascii="Times New Roman" w:hAnsi="Times New Roman" w:cs="Times New Roman"/>
            <w:color w:val="0B0080"/>
          </w:rPr>
          <w:t>страха</w:t>
        </w:r>
      </w:hyperlink>
      <w:r w:rsidRPr="008B7E4F">
        <w:rPr>
          <w:rStyle w:val="apple-converted-space"/>
          <w:rFonts w:ascii="Times New Roman" w:hAnsi="Times New Roman" w:cs="Times New Roman"/>
          <w:color w:val="252525"/>
        </w:rPr>
        <w:t> </w:t>
      </w:r>
      <w:r w:rsidRPr="008B7E4F">
        <w:rPr>
          <w:rFonts w:ascii="Times New Roman" w:hAnsi="Times New Roman" w:cs="Times New Roman"/>
          <w:color w:val="252525"/>
        </w:rPr>
        <w:t>и</w:t>
      </w:r>
      <w:r w:rsidRPr="008B7E4F">
        <w:rPr>
          <w:rStyle w:val="apple-converted-space"/>
          <w:rFonts w:ascii="Times New Roman" w:hAnsi="Times New Roman" w:cs="Times New Roman"/>
          <w:color w:val="252525"/>
        </w:rPr>
        <w:t> </w:t>
      </w:r>
      <w:hyperlink r:id="rId104" w:tooltip="Вина" w:history="1">
        <w:r w:rsidRPr="008B7E4F">
          <w:rPr>
            <w:rStyle w:val="a4"/>
            <w:rFonts w:ascii="Times New Roman" w:hAnsi="Times New Roman" w:cs="Times New Roman"/>
            <w:color w:val="0B0080"/>
          </w:rPr>
          <w:t>вины</w:t>
        </w:r>
      </w:hyperlink>
      <w:r w:rsidRPr="008B7E4F">
        <w:rPr>
          <w:rStyle w:val="apple-converted-space"/>
          <w:rFonts w:ascii="Times New Roman" w:hAnsi="Times New Roman" w:cs="Times New Roman"/>
          <w:color w:val="252525"/>
        </w:rPr>
        <w:t> </w:t>
      </w:r>
      <w:r w:rsidRPr="008B7E4F">
        <w:rPr>
          <w:rFonts w:ascii="Times New Roman" w:hAnsi="Times New Roman" w:cs="Times New Roman"/>
          <w:color w:val="252525"/>
        </w:rPr>
        <w:t>при совершении «грязных» поступков, здоровые отношения между родителями).</w:t>
      </w:r>
    </w:p>
    <w:p w:rsidR="007A4E80" w:rsidRPr="008B7E4F" w:rsidRDefault="007A4E80" w:rsidP="007A4E80">
      <w:pPr>
        <w:numPr>
          <w:ilvl w:val="1"/>
          <w:numId w:val="3"/>
        </w:numPr>
        <w:shd w:val="clear" w:color="auto" w:fill="FFFFFF"/>
        <w:spacing w:before="100" w:beforeAutospacing="1" w:after="24" w:line="360" w:lineRule="atLeast"/>
        <w:ind w:left="1536"/>
        <w:rPr>
          <w:rFonts w:ascii="Times New Roman" w:hAnsi="Times New Roman" w:cs="Times New Roman"/>
          <w:color w:val="252525"/>
        </w:rPr>
      </w:pPr>
      <w:r w:rsidRPr="008B7E4F">
        <w:rPr>
          <w:rFonts w:ascii="Times New Roman" w:hAnsi="Times New Roman" w:cs="Times New Roman"/>
          <w:color w:val="252525"/>
        </w:rPr>
        <w:t>Предотвращение семейных конфликтов.</w:t>
      </w:r>
    </w:p>
    <w:p w:rsidR="007A4E80" w:rsidRPr="008B7E4F" w:rsidRDefault="007A4E80" w:rsidP="007A4E80">
      <w:pPr>
        <w:numPr>
          <w:ilvl w:val="0"/>
          <w:numId w:val="3"/>
        </w:numPr>
        <w:shd w:val="clear" w:color="auto" w:fill="FFFFFF"/>
        <w:spacing w:before="100" w:beforeAutospacing="1" w:after="24" w:line="360" w:lineRule="atLeast"/>
        <w:ind w:left="768"/>
        <w:rPr>
          <w:rFonts w:ascii="Times New Roman" w:hAnsi="Times New Roman" w:cs="Times New Roman"/>
          <w:color w:val="252525"/>
        </w:rPr>
      </w:pPr>
      <w:r w:rsidRPr="008B7E4F">
        <w:rPr>
          <w:rFonts w:ascii="Times New Roman" w:hAnsi="Times New Roman" w:cs="Times New Roman"/>
          <w:color w:val="252525"/>
        </w:rPr>
        <w:t>Вторичная психопрофилактика (предотвращение</w:t>
      </w:r>
      <w:r w:rsidRPr="008B7E4F">
        <w:rPr>
          <w:rStyle w:val="apple-converted-space"/>
          <w:rFonts w:ascii="Times New Roman" w:hAnsi="Times New Roman" w:cs="Times New Roman"/>
          <w:color w:val="252525"/>
        </w:rPr>
        <w:t> </w:t>
      </w:r>
      <w:hyperlink r:id="rId105" w:tooltip="Рецидив (медицина)" w:history="1">
        <w:r w:rsidRPr="008B7E4F">
          <w:rPr>
            <w:rStyle w:val="a4"/>
            <w:rFonts w:ascii="Times New Roman" w:hAnsi="Times New Roman" w:cs="Times New Roman"/>
            <w:color w:val="0B0080"/>
          </w:rPr>
          <w:t>рецидивов</w:t>
        </w:r>
      </w:hyperlink>
      <w:r w:rsidRPr="008B7E4F">
        <w:rPr>
          <w:rFonts w:ascii="Times New Roman" w:hAnsi="Times New Roman" w:cs="Times New Roman"/>
          <w:color w:val="252525"/>
        </w:rPr>
        <w:t>):</w:t>
      </w:r>
    </w:p>
    <w:p w:rsidR="007A4E80" w:rsidRPr="008B7E4F" w:rsidRDefault="007A4E80" w:rsidP="007A4E80">
      <w:pPr>
        <w:numPr>
          <w:ilvl w:val="1"/>
          <w:numId w:val="3"/>
        </w:numPr>
        <w:shd w:val="clear" w:color="auto" w:fill="FFFFFF"/>
        <w:spacing w:before="100" w:beforeAutospacing="1" w:after="24" w:line="360" w:lineRule="atLeast"/>
        <w:ind w:left="1536"/>
        <w:rPr>
          <w:rFonts w:ascii="Times New Roman" w:hAnsi="Times New Roman" w:cs="Times New Roman"/>
          <w:color w:val="252525"/>
        </w:rPr>
      </w:pPr>
      <w:r w:rsidRPr="008B7E4F">
        <w:rPr>
          <w:rFonts w:ascii="Times New Roman" w:hAnsi="Times New Roman" w:cs="Times New Roman"/>
          <w:color w:val="252525"/>
        </w:rPr>
        <w:t>Изменение отношения больных к психотравмирующим ситуациям путем бесед (лечение убеждением), самовнушения и</w:t>
      </w:r>
      <w:r w:rsidRPr="008B7E4F">
        <w:rPr>
          <w:rStyle w:val="apple-converted-space"/>
          <w:rFonts w:ascii="Times New Roman" w:hAnsi="Times New Roman" w:cs="Times New Roman"/>
          <w:color w:val="252525"/>
        </w:rPr>
        <w:t> </w:t>
      </w:r>
      <w:hyperlink r:id="rId106" w:tooltip="Внушение" w:history="1">
        <w:r w:rsidRPr="008B7E4F">
          <w:rPr>
            <w:rStyle w:val="a4"/>
            <w:rFonts w:ascii="Times New Roman" w:hAnsi="Times New Roman" w:cs="Times New Roman"/>
            <w:color w:val="0B0080"/>
          </w:rPr>
          <w:t>внушения</w:t>
        </w:r>
      </w:hyperlink>
      <w:r w:rsidRPr="008B7E4F">
        <w:rPr>
          <w:rFonts w:ascii="Times New Roman" w:hAnsi="Times New Roman" w:cs="Times New Roman"/>
          <w:color w:val="252525"/>
        </w:rPr>
        <w:t>; своевременное лечение при их выявлении. Проведение регулярной</w:t>
      </w:r>
      <w:r w:rsidRPr="008B7E4F">
        <w:rPr>
          <w:rStyle w:val="apple-converted-space"/>
          <w:rFonts w:ascii="Times New Roman" w:hAnsi="Times New Roman" w:cs="Times New Roman"/>
          <w:color w:val="252525"/>
        </w:rPr>
        <w:t> </w:t>
      </w:r>
      <w:hyperlink r:id="rId107" w:tooltip="Диспансеризация" w:history="1">
        <w:r w:rsidRPr="008B7E4F">
          <w:rPr>
            <w:rStyle w:val="a4"/>
            <w:rFonts w:ascii="Times New Roman" w:hAnsi="Times New Roman" w:cs="Times New Roman"/>
            <w:color w:val="0B0080"/>
          </w:rPr>
          <w:t>диспансеризации</w:t>
        </w:r>
      </w:hyperlink>
      <w:r w:rsidRPr="008B7E4F">
        <w:rPr>
          <w:rFonts w:ascii="Times New Roman" w:hAnsi="Times New Roman" w:cs="Times New Roman"/>
          <w:color w:val="252525"/>
        </w:rPr>
        <w:t>.</w:t>
      </w:r>
    </w:p>
    <w:p w:rsidR="007A4E80" w:rsidRPr="008B7E4F" w:rsidRDefault="007A4E80" w:rsidP="007A4E80">
      <w:pPr>
        <w:numPr>
          <w:ilvl w:val="1"/>
          <w:numId w:val="3"/>
        </w:numPr>
        <w:shd w:val="clear" w:color="auto" w:fill="FFFFFF"/>
        <w:spacing w:before="100" w:beforeAutospacing="1" w:after="24" w:line="360" w:lineRule="atLeast"/>
        <w:ind w:left="1536"/>
        <w:rPr>
          <w:rFonts w:ascii="Times New Roman" w:hAnsi="Times New Roman" w:cs="Times New Roman"/>
          <w:color w:val="252525"/>
        </w:rPr>
      </w:pPr>
      <w:r w:rsidRPr="008B7E4F">
        <w:rPr>
          <w:rFonts w:ascii="Times New Roman" w:hAnsi="Times New Roman" w:cs="Times New Roman"/>
          <w:color w:val="252525"/>
        </w:rPr>
        <w:t>Способствование увеличению яркости в помещении — убрать плотные шторы, использовать яркое освещение, максимально использовать светлое время суток,</w:t>
      </w:r>
      <w:r w:rsidRPr="008B7E4F">
        <w:rPr>
          <w:rStyle w:val="apple-converted-space"/>
          <w:rFonts w:ascii="Times New Roman" w:hAnsi="Times New Roman" w:cs="Times New Roman"/>
          <w:color w:val="252525"/>
        </w:rPr>
        <w:t> </w:t>
      </w:r>
      <w:hyperlink r:id="rId108" w:tooltip="Светолечение" w:history="1">
        <w:r w:rsidRPr="008B7E4F">
          <w:rPr>
            <w:rStyle w:val="a4"/>
            <w:rFonts w:ascii="Times New Roman" w:hAnsi="Times New Roman" w:cs="Times New Roman"/>
            <w:color w:val="0B0080"/>
          </w:rPr>
          <w:t>светолечение</w:t>
        </w:r>
      </w:hyperlink>
      <w:r w:rsidRPr="008B7E4F">
        <w:rPr>
          <w:rFonts w:ascii="Times New Roman" w:hAnsi="Times New Roman" w:cs="Times New Roman"/>
          <w:color w:val="252525"/>
        </w:rPr>
        <w:t>. Свет способствует вырабатыванию серотонина.</w:t>
      </w:r>
    </w:p>
    <w:p w:rsidR="007A4E80" w:rsidRPr="008B7E4F" w:rsidRDefault="007A4E80" w:rsidP="007A4E80">
      <w:pPr>
        <w:numPr>
          <w:ilvl w:val="1"/>
          <w:numId w:val="3"/>
        </w:numPr>
        <w:shd w:val="clear" w:color="auto" w:fill="FFFFFF"/>
        <w:spacing w:before="100" w:beforeAutospacing="1" w:after="24" w:line="360" w:lineRule="atLeast"/>
        <w:ind w:left="1536"/>
        <w:rPr>
          <w:rFonts w:ascii="Times New Roman" w:hAnsi="Times New Roman" w:cs="Times New Roman"/>
          <w:color w:val="252525"/>
        </w:rPr>
      </w:pPr>
      <w:r w:rsidRPr="008B7E4F">
        <w:rPr>
          <w:rFonts w:ascii="Times New Roman" w:hAnsi="Times New Roman" w:cs="Times New Roman"/>
          <w:color w:val="252525"/>
        </w:rPr>
        <w:t>Общеукрепляющая и</w:t>
      </w:r>
      <w:r w:rsidRPr="008B7E4F">
        <w:rPr>
          <w:rStyle w:val="apple-converted-space"/>
          <w:rFonts w:ascii="Times New Roman" w:hAnsi="Times New Roman" w:cs="Times New Roman"/>
          <w:color w:val="252525"/>
        </w:rPr>
        <w:t> </w:t>
      </w:r>
      <w:hyperlink r:id="rId109" w:tooltip="Витаминотерапия (страница отсутствует)" w:history="1">
        <w:r w:rsidRPr="008B7E4F">
          <w:rPr>
            <w:rStyle w:val="a4"/>
            <w:rFonts w:ascii="Times New Roman" w:hAnsi="Times New Roman" w:cs="Times New Roman"/>
            <w:color w:val="A55858"/>
          </w:rPr>
          <w:t>витаминотерапия</w:t>
        </w:r>
      </w:hyperlink>
      <w:r w:rsidRPr="008B7E4F">
        <w:rPr>
          <w:rFonts w:ascii="Times New Roman" w:hAnsi="Times New Roman" w:cs="Times New Roman"/>
          <w:color w:val="252525"/>
        </w:rPr>
        <w:t>, достаточный</w:t>
      </w:r>
      <w:r w:rsidRPr="008B7E4F">
        <w:rPr>
          <w:rStyle w:val="apple-converted-space"/>
          <w:rFonts w:ascii="Times New Roman" w:hAnsi="Times New Roman" w:cs="Times New Roman"/>
          <w:color w:val="252525"/>
        </w:rPr>
        <w:t> </w:t>
      </w:r>
      <w:hyperlink r:id="rId110" w:tooltip="Сон" w:history="1">
        <w:r w:rsidRPr="008B7E4F">
          <w:rPr>
            <w:rStyle w:val="a4"/>
            <w:rFonts w:ascii="Times New Roman" w:hAnsi="Times New Roman" w:cs="Times New Roman"/>
            <w:color w:val="0B0080"/>
          </w:rPr>
          <w:t>сон</w:t>
        </w:r>
      </w:hyperlink>
      <w:r w:rsidRPr="008B7E4F">
        <w:rPr>
          <w:rFonts w:ascii="Times New Roman" w:hAnsi="Times New Roman" w:cs="Times New Roman"/>
          <w:color w:val="252525"/>
        </w:rPr>
        <w:t>.</w:t>
      </w:r>
    </w:p>
    <w:p w:rsidR="007A4E80" w:rsidRPr="008B7E4F" w:rsidRDefault="007A4E80" w:rsidP="007A4E80">
      <w:pPr>
        <w:numPr>
          <w:ilvl w:val="1"/>
          <w:numId w:val="3"/>
        </w:numPr>
        <w:shd w:val="clear" w:color="auto" w:fill="FFFFFF"/>
        <w:spacing w:before="100" w:beforeAutospacing="1" w:after="24" w:line="360" w:lineRule="atLeast"/>
        <w:ind w:left="1536"/>
        <w:rPr>
          <w:rFonts w:ascii="Times New Roman" w:hAnsi="Times New Roman" w:cs="Times New Roman"/>
          <w:color w:val="252525"/>
        </w:rPr>
      </w:pPr>
      <w:r w:rsidRPr="008B7E4F">
        <w:rPr>
          <w:rFonts w:ascii="Times New Roman" w:hAnsi="Times New Roman" w:cs="Times New Roman"/>
          <w:color w:val="252525"/>
        </w:rPr>
        <w:t>Диетотерапия (полноценное питание, отказ от</w:t>
      </w:r>
      <w:r w:rsidRPr="008B7E4F">
        <w:rPr>
          <w:rStyle w:val="apple-converted-space"/>
          <w:rFonts w:ascii="Times New Roman" w:hAnsi="Times New Roman" w:cs="Times New Roman"/>
          <w:color w:val="252525"/>
        </w:rPr>
        <w:t> </w:t>
      </w:r>
      <w:hyperlink r:id="rId111" w:tooltip="Кофе" w:history="1">
        <w:r w:rsidRPr="008B7E4F">
          <w:rPr>
            <w:rStyle w:val="a4"/>
            <w:rFonts w:ascii="Times New Roman" w:hAnsi="Times New Roman" w:cs="Times New Roman"/>
            <w:color w:val="0B0080"/>
          </w:rPr>
          <w:t>кофе</w:t>
        </w:r>
      </w:hyperlink>
      <w:r w:rsidRPr="008B7E4F">
        <w:rPr>
          <w:rStyle w:val="apple-converted-space"/>
          <w:rFonts w:ascii="Times New Roman" w:hAnsi="Times New Roman" w:cs="Times New Roman"/>
          <w:color w:val="252525"/>
        </w:rPr>
        <w:t> </w:t>
      </w:r>
      <w:r w:rsidRPr="008B7E4F">
        <w:rPr>
          <w:rFonts w:ascii="Times New Roman" w:hAnsi="Times New Roman" w:cs="Times New Roman"/>
          <w:color w:val="252525"/>
        </w:rPr>
        <w:t>и</w:t>
      </w:r>
      <w:r w:rsidRPr="008B7E4F">
        <w:rPr>
          <w:rStyle w:val="apple-converted-space"/>
          <w:rFonts w:ascii="Times New Roman" w:hAnsi="Times New Roman" w:cs="Times New Roman"/>
          <w:color w:val="252525"/>
        </w:rPr>
        <w:t> </w:t>
      </w:r>
      <w:hyperlink r:id="rId112" w:tooltip="Алкогольные напитки" w:history="1">
        <w:r w:rsidRPr="008B7E4F">
          <w:rPr>
            <w:rStyle w:val="a4"/>
            <w:rFonts w:ascii="Times New Roman" w:hAnsi="Times New Roman" w:cs="Times New Roman"/>
            <w:color w:val="0B0080"/>
          </w:rPr>
          <w:t>алкогольных напитков</w:t>
        </w:r>
      </w:hyperlink>
      <w:r w:rsidRPr="008B7E4F">
        <w:rPr>
          <w:rFonts w:ascii="Times New Roman" w:hAnsi="Times New Roman" w:cs="Times New Roman"/>
          <w:color w:val="252525"/>
        </w:rPr>
        <w:t>, включить в меню продукты питания с повышенным содержанием</w:t>
      </w:r>
      <w:r w:rsidRPr="008B7E4F">
        <w:rPr>
          <w:rStyle w:val="apple-converted-space"/>
          <w:rFonts w:ascii="Times New Roman" w:hAnsi="Times New Roman" w:cs="Times New Roman"/>
          <w:color w:val="252525"/>
        </w:rPr>
        <w:t> </w:t>
      </w:r>
      <w:hyperlink r:id="rId113" w:tooltip="Триптофан" w:history="1">
        <w:r w:rsidRPr="008B7E4F">
          <w:rPr>
            <w:rStyle w:val="a4"/>
            <w:rFonts w:ascii="Times New Roman" w:hAnsi="Times New Roman" w:cs="Times New Roman"/>
            <w:color w:val="0B0080"/>
          </w:rPr>
          <w:t>триптофана</w:t>
        </w:r>
      </w:hyperlink>
      <w:r w:rsidRPr="008B7E4F">
        <w:rPr>
          <w:rFonts w:ascii="Times New Roman" w:hAnsi="Times New Roman" w:cs="Times New Roman"/>
          <w:color w:val="252525"/>
        </w:rPr>
        <w:t>(аминокислоты, из которой образуется серотонин):</w:t>
      </w:r>
      <w:r w:rsidRPr="008B7E4F">
        <w:rPr>
          <w:rStyle w:val="apple-converted-space"/>
          <w:rFonts w:ascii="Times New Roman" w:hAnsi="Times New Roman" w:cs="Times New Roman"/>
          <w:color w:val="252525"/>
        </w:rPr>
        <w:t> </w:t>
      </w:r>
      <w:hyperlink r:id="rId114" w:tooltip="Финики" w:history="1">
        <w:r w:rsidRPr="008B7E4F">
          <w:rPr>
            <w:rStyle w:val="a4"/>
            <w:rFonts w:ascii="Times New Roman" w:hAnsi="Times New Roman" w:cs="Times New Roman"/>
            <w:color w:val="0B0080"/>
          </w:rPr>
          <w:t>финики</w:t>
        </w:r>
      </w:hyperlink>
      <w:r w:rsidRPr="008B7E4F">
        <w:rPr>
          <w:rFonts w:ascii="Times New Roman" w:hAnsi="Times New Roman" w:cs="Times New Roman"/>
          <w:color w:val="252525"/>
        </w:rPr>
        <w:t>,</w:t>
      </w:r>
      <w:r w:rsidRPr="008B7E4F">
        <w:rPr>
          <w:rStyle w:val="apple-converted-space"/>
          <w:rFonts w:ascii="Times New Roman" w:hAnsi="Times New Roman" w:cs="Times New Roman"/>
          <w:color w:val="252525"/>
        </w:rPr>
        <w:t> </w:t>
      </w:r>
      <w:hyperlink r:id="rId115" w:tooltip="Банан" w:history="1">
        <w:r w:rsidRPr="008B7E4F">
          <w:rPr>
            <w:rStyle w:val="a4"/>
            <w:rFonts w:ascii="Times New Roman" w:hAnsi="Times New Roman" w:cs="Times New Roman"/>
            <w:color w:val="0B0080"/>
          </w:rPr>
          <w:t>бананы</w:t>
        </w:r>
      </w:hyperlink>
      <w:r w:rsidRPr="008B7E4F">
        <w:rPr>
          <w:rFonts w:ascii="Times New Roman" w:hAnsi="Times New Roman" w:cs="Times New Roman"/>
          <w:color w:val="252525"/>
        </w:rPr>
        <w:t>,</w:t>
      </w:r>
      <w:r w:rsidRPr="008B7E4F">
        <w:rPr>
          <w:rStyle w:val="apple-converted-space"/>
          <w:rFonts w:ascii="Times New Roman" w:hAnsi="Times New Roman" w:cs="Times New Roman"/>
          <w:color w:val="252525"/>
        </w:rPr>
        <w:t> </w:t>
      </w:r>
      <w:hyperlink r:id="rId116" w:tooltip="Слива" w:history="1">
        <w:r w:rsidRPr="008B7E4F">
          <w:rPr>
            <w:rStyle w:val="a4"/>
            <w:rFonts w:ascii="Times New Roman" w:hAnsi="Times New Roman" w:cs="Times New Roman"/>
            <w:color w:val="0B0080"/>
          </w:rPr>
          <w:t>сливы</w:t>
        </w:r>
      </w:hyperlink>
      <w:r w:rsidRPr="008B7E4F">
        <w:rPr>
          <w:rFonts w:ascii="Times New Roman" w:hAnsi="Times New Roman" w:cs="Times New Roman"/>
          <w:color w:val="252525"/>
        </w:rPr>
        <w:t>,</w:t>
      </w:r>
      <w:r w:rsidRPr="008B7E4F">
        <w:rPr>
          <w:rStyle w:val="apple-converted-space"/>
          <w:rFonts w:ascii="Times New Roman" w:hAnsi="Times New Roman" w:cs="Times New Roman"/>
          <w:color w:val="252525"/>
        </w:rPr>
        <w:t> </w:t>
      </w:r>
      <w:hyperlink r:id="rId117" w:tooltip="Инжир" w:history="1">
        <w:r w:rsidRPr="008B7E4F">
          <w:rPr>
            <w:rStyle w:val="a4"/>
            <w:rFonts w:ascii="Times New Roman" w:hAnsi="Times New Roman" w:cs="Times New Roman"/>
            <w:color w:val="0B0080"/>
          </w:rPr>
          <w:t>инжир</w:t>
        </w:r>
      </w:hyperlink>
      <w:r w:rsidRPr="008B7E4F">
        <w:rPr>
          <w:rFonts w:ascii="Times New Roman" w:hAnsi="Times New Roman" w:cs="Times New Roman"/>
          <w:color w:val="252525"/>
        </w:rPr>
        <w:t>,</w:t>
      </w:r>
      <w:r w:rsidRPr="008B7E4F">
        <w:rPr>
          <w:rStyle w:val="apple-converted-space"/>
          <w:rFonts w:ascii="Times New Roman" w:hAnsi="Times New Roman" w:cs="Times New Roman"/>
          <w:color w:val="252525"/>
        </w:rPr>
        <w:t> </w:t>
      </w:r>
      <w:hyperlink r:id="rId118" w:tooltip="Томат" w:history="1">
        <w:r w:rsidRPr="008B7E4F">
          <w:rPr>
            <w:rStyle w:val="a4"/>
            <w:rFonts w:ascii="Times New Roman" w:hAnsi="Times New Roman" w:cs="Times New Roman"/>
            <w:color w:val="0B0080"/>
          </w:rPr>
          <w:t>томаты</w:t>
        </w:r>
      </w:hyperlink>
      <w:hyperlink r:id="rId119" w:anchor="cite_note-21" w:history="1">
        <w:r w:rsidRPr="008B7E4F">
          <w:rPr>
            <w:rStyle w:val="a4"/>
            <w:rFonts w:ascii="Times New Roman" w:hAnsi="Times New Roman" w:cs="Times New Roman"/>
            <w:color w:val="0B0080"/>
            <w:vertAlign w:val="superscript"/>
          </w:rPr>
          <w:t>[21]</w:t>
        </w:r>
      </w:hyperlink>
      <w:r w:rsidRPr="008B7E4F">
        <w:rPr>
          <w:rFonts w:ascii="Times New Roman" w:hAnsi="Times New Roman" w:cs="Times New Roman"/>
          <w:color w:val="252525"/>
          <w:vertAlign w:val="superscript"/>
        </w:rPr>
        <w:t>[</w:t>
      </w:r>
      <w:hyperlink r:id="rId120" w:tooltip="Википедия:Проверяемость" w:history="1">
        <w:r w:rsidRPr="008B7E4F">
          <w:rPr>
            <w:rStyle w:val="a4"/>
            <w:rFonts w:ascii="Times New Roman" w:hAnsi="Times New Roman" w:cs="Times New Roman"/>
            <w:i/>
            <w:iCs/>
            <w:color w:val="0B0080"/>
            <w:vertAlign w:val="superscript"/>
          </w:rPr>
          <w:t>нет в источнике</w:t>
        </w:r>
      </w:hyperlink>
      <w:r w:rsidRPr="008B7E4F">
        <w:rPr>
          <w:rFonts w:ascii="Times New Roman" w:hAnsi="Times New Roman" w:cs="Times New Roman"/>
          <w:color w:val="252525"/>
          <w:vertAlign w:val="superscript"/>
        </w:rPr>
        <w:t>]</w:t>
      </w:r>
      <w:r w:rsidRPr="008B7E4F">
        <w:rPr>
          <w:rFonts w:ascii="Times New Roman" w:hAnsi="Times New Roman" w:cs="Times New Roman"/>
          <w:color w:val="252525"/>
        </w:rPr>
        <w:t>,</w:t>
      </w:r>
      <w:r w:rsidRPr="008B7E4F">
        <w:rPr>
          <w:rStyle w:val="apple-converted-space"/>
          <w:rFonts w:ascii="Times New Roman" w:hAnsi="Times New Roman" w:cs="Times New Roman"/>
          <w:color w:val="252525"/>
        </w:rPr>
        <w:t> </w:t>
      </w:r>
      <w:hyperlink r:id="rId121" w:tooltip="Молоко" w:history="1">
        <w:r w:rsidRPr="008B7E4F">
          <w:rPr>
            <w:rStyle w:val="a4"/>
            <w:rFonts w:ascii="Times New Roman" w:hAnsi="Times New Roman" w:cs="Times New Roman"/>
            <w:color w:val="0B0080"/>
          </w:rPr>
          <w:t>молоко</w:t>
        </w:r>
      </w:hyperlink>
      <w:r w:rsidRPr="008B7E4F">
        <w:rPr>
          <w:rFonts w:ascii="Times New Roman" w:hAnsi="Times New Roman" w:cs="Times New Roman"/>
          <w:color w:val="252525"/>
        </w:rPr>
        <w:t>,</w:t>
      </w:r>
      <w:r w:rsidRPr="008B7E4F">
        <w:rPr>
          <w:rStyle w:val="apple-converted-space"/>
          <w:rFonts w:ascii="Times New Roman" w:hAnsi="Times New Roman" w:cs="Times New Roman"/>
          <w:color w:val="252525"/>
        </w:rPr>
        <w:t> </w:t>
      </w:r>
      <w:hyperlink r:id="rId122" w:tooltip="Соя" w:history="1">
        <w:r w:rsidRPr="008B7E4F">
          <w:rPr>
            <w:rStyle w:val="a4"/>
            <w:rFonts w:ascii="Times New Roman" w:hAnsi="Times New Roman" w:cs="Times New Roman"/>
            <w:color w:val="0B0080"/>
          </w:rPr>
          <w:t>сою</w:t>
        </w:r>
      </w:hyperlink>
      <w:r w:rsidRPr="008B7E4F">
        <w:rPr>
          <w:rFonts w:ascii="Times New Roman" w:hAnsi="Times New Roman" w:cs="Times New Roman"/>
          <w:color w:val="252525"/>
        </w:rPr>
        <w:t>,</w:t>
      </w:r>
      <w:r w:rsidRPr="008B7E4F">
        <w:rPr>
          <w:rStyle w:val="apple-converted-space"/>
          <w:rFonts w:ascii="Times New Roman" w:hAnsi="Times New Roman" w:cs="Times New Roman"/>
          <w:color w:val="252525"/>
        </w:rPr>
        <w:t> </w:t>
      </w:r>
      <w:hyperlink r:id="rId123" w:tooltip="Чёрный шоколад" w:history="1">
        <w:r w:rsidRPr="008B7E4F">
          <w:rPr>
            <w:rStyle w:val="a4"/>
            <w:rFonts w:ascii="Times New Roman" w:hAnsi="Times New Roman" w:cs="Times New Roman"/>
            <w:color w:val="0B0080"/>
          </w:rPr>
          <w:t>чёрный шоколад</w:t>
        </w:r>
      </w:hyperlink>
      <w:r w:rsidRPr="008B7E4F">
        <w:rPr>
          <w:rFonts w:ascii="Times New Roman" w:hAnsi="Times New Roman" w:cs="Times New Roman"/>
          <w:color w:val="252525"/>
        </w:rPr>
        <w:t>).</w:t>
      </w:r>
    </w:p>
    <w:p w:rsidR="007A4E80" w:rsidRPr="008B7E4F" w:rsidRDefault="007A4E80" w:rsidP="007A4E80">
      <w:pPr>
        <w:numPr>
          <w:ilvl w:val="1"/>
          <w:numId w:val="3"/>
        </w:numPr>
        <w:shd w:val="clear" w:color="auto" w:fill="FFFFFF"/>
        <w:spacing w:before="100" w:beforeAutospacing="1" w:after="24" w:line="360" w:lineRule="atLeast"/>
        <w:ind w:left="1536"/>
        <w:rPr>
          <w:rFonts w:ascii="Times New Roman" w:hAnsi="Times New Roman" w:cs="Times New Roman"/>
          <w:color w:val="252525"/>
        </w:rPr>
      </w:pPr>
      <w:r w:rsidRPr="008B7E4F">
        <w:rPr>
          <w:rFonts w:ascii="Times New Roman" w:hAnsi="Times New Roman" w:cs="Times New Roman"/>
          <w:color w:val="252525"/>
        </w:rPr>
        <w:t>Своевременное и адекватное лечение других заболеваний:</w:t>
      </w:r>
      <w:r w:rsidRPr="008B7E4F">
        <w:rPr>
          <w:rStyle w:val="apple-converted-space"/>
          <w:rFonts w:ascii="Times New Roman" w:hAnsi="Times New Roman" w:cs="Times New Roman"/>
          <w:color w:val="252525"/>
        </w:rPr>
        <w:t> </w:t>
      </w:r>
      <w:hyperlink r:id="rId124" w:tooltip="Эндокринные заболевания" w:history="1">
        <w:r w:rsidRPr="008B7E4F">
          <w:rPr>
            <w:rStyle w:val="a4"/>
            <w:rFonts w:ascii="Times New Roman" w:hAnsi="Times New Roman" w:cs="Times New Roman"/>
            <w:color w:val="0B0080"/>
          </w:rPr>
          <w:t>эндокринных</w:t>
        </w:r>
      </w:hyperlink>
      <w:r w:rsidRPr="008B7E4F">
        <w:rPr>
          <w:rFonts w:ascii="Times New Roman" w:hAnsi="Times New Roman" w:cs="Times New Roman"/>
          <w:color w:val="252525"/>
        </w:rPr>
        <w:t>,</w:t>
      </w:r>
      <w:r w:rsidRPr="008B7E4F">
        <w:rPr>
          <w:rStyle w:val="apple-converted-space"/>
          <w:rFonts w:ascii="Times New Roman" w:hAnsi="Times New Roman" w:cs="Times New Roman"/>
          <w:color w:val="252525"/>
        </w:rPr>
        <w:t> </w:t>
      </w:r>
      <w:hyperlink r:id="rId125" w:tooltip="Сердечно-сосудистые заболевания" w:history="1">
        <w:r w:rsidRPr="008B7E4F">
          <w:rPr>
            <w:rStyle w:val="a4"/>
            <w:rFonts w:ascii="Times New Roman" w:hAnsi="Times New Roman" w:cs="Times New Roman"/>
            <w:color w:val="0B0080"/>
          </w:rPr>
          <w:t>сердечно-сосудистых</w:t>
        </w:r>
      </w:hyperlink>
      <w:r w:rsidRPr="008B7E4F">
        <w:rPr>
          <w:rFonts w:ascii="Times New Roman" w:hAnsi="Times New Roman" w:cs="Times New Roman"/>
          <w:color w:val="252525"/>
        </w:rPr>
        <w:t>, особенно</w:t>
      </w:r>
      <w:r w:rsidRPr="008B7E4F">
        <w:rPr>
          <w:rStyle w:val="apple-converted-space"/>
          <w:rFonts w:ascii="Times New Roman" w:hAnsi="Times New Roman" w:cs="Times New Roman"/>
          <w:color w:val="252525"/>
        </w:rPr>
        <w:t> </w:t>
      </w:r>
      <w:hyperlink r:id="rId126" w:tooltip="Атеросклероз" w:history="1">
        <w:r w:rsidRPr="008B7E4F">
          <w:rPr>
            <w:rStyle w:val="a4"/>
            <w:rFonts w:ascii="Times New Roman" w:hAnsi="Times New Roman" w:cs="Times New Roman"/>
            <w:color w:val="0B0080"/>
          </w:rPr>
          <w:t>атеросклероза</w:t>
        </w:r>
      </w:hyperlink>
      <w:r w:rsidRPr="008B7E4F">
        <w:rPr>
          <w:rStyle w:val="apple-converted-space"/>
          <w:rFonts w:ascii="Times New Roman" w:hAnsi="Times New Roman" w:cs="Times New Roman"/>
          <w:color w:val="252525"/>
        </w:rPr>
        <w:t> </w:t>
      </w:r>
      <w:r w:rsidRPr="008B7E4F">
        <w:rPr>
          <w:rFonts w:ascii="Times New Roman" w:hAnsi="Times New Roman" w:cs="Times New Roman"/>
          <w:color w:val="252525"/>
        </w:rPr>
        <w:t>сосудов мозга,</w:t>
      </w:r>
      <w:r w:rsidRPr="008B7E4F">
        <w:rPr>
          <w:rStyle w:val="apple-converted-space"/>
          <w:rFonts w:ascii="Times New Roman" w:hAnsi="Times New Roman" w:cs="Times New Roman"/>
          <w:color w:val="252525"/>
        </w:rPr>
        <w:t> </w:t>
      </w:r>
      <w:hyperlink r:id="rId127" w:tooltip="Злокачественная опухоль" w:history="1">
        <w:r w:rsidRPr="008B7E4F">
          <w:rPr>
            <w:rStyle w:val="a4"/>
            <w:rFonts w:ascii="Times New Roman" w:hAnsi="Times New Roman" w:cs="Times New Roman"/>
            <w:color w:val="0B0080"/>
          </w:rPr>
          <w:t>злокачественных новообразований</w:t>
        </w:r>
      </w:hyperlink>
      <w:r w:rsidRPr="008B7E4F">
        <w:rPr>
          <w:rFonts w:ascii="Times New Roman" w:hAnsi="Times New Roman" w:cs="Times New Roman"/>
          <w:color w:val="252525"/>
        </w:rPr>
        <w:t>, железо- и</w:t>
      </w:r>
      <w:r w:rsidRPr="008B7E4F">
        <w:rPr>
          <w:rStyle w:val="apple-converted-space"/>
          <w:rFonts w:ascii="Times New Roman" w:hAnsi="Times New Roman" w:cs="Times New Roman"/>
          <w:color w:val="252525"/>
        </w:rPr>
        <w:t> </w:t>
      </w:r>
      <w:hyperlink r:id="rId128" w:tooltip="Витамин B12" w:history="1">
        <w:r w:rsidRPr="008B7E4F">
          <w:rPr>
            <w:rStyle w:val="a4"/>
            <w:rFonts w:ascii="Times New Roman" w:hAnsi="Times New Roman" w:cs="Times New Roman"/>
            <w:color w:val="0B0080"/>
          </w:rPr>
          <w:t>витамин B12</w:t>
        </w:r>
      </w:hyperlink>
      <w:r w:rsidRPr="008B7E4F">
        <w:rPr>
          <w:rFonts w:ascii="Times New Roman" w:hAnsi="Times New Roman" w:cs="Times New Roman"/>
          <w:color w:val="252525"/>
        </w:rPr>
        <w:t>-дефицитной</w:t>
      </w:r>
      <w:r w:rsidRPr="008B7E4F">
        <w:rPr>
          <w:rStyle w:val="apple-converted-space"/>
          <w:rFonts w:ascii="Times New Roman" w:hAnsi="Times New Roman" w:cs="Times New Roman"/>
          <w:color w:val="252525"/>
        </w:rPr>
        <w:t> </w:t>
      </w:r>
      <w:hyperlink r:id="rId129" w:tooltip="Анемии" w:history="1">
        <w:r w:rsidRPr="008B7E4F">
          <w:rPr>
            <w:rStyle w:val="a4"/>
            <w:rFonts w:ascii="Times New Roman" w:hAnsi="Times New Roman" w:cs="Times New Roman"/>
            <w:color w:val="0B0080"/>
          </w:rPr>
          <w:t>анемии</w:t>
        </w:r>
      </w:hyperlink>
      <w:hyperlink r:id="rId130" w:anchor="cite_note-22" w:history="1">
        <w:r w:rsidRPr="008B7E4F">
          <w:rPr>
            <w:rStyle w:val="a4"/>
            <w:rFonts w:ascii="Times New Roman" w:hAnsi="Times New Roman" w:cs="Times New Roman"/>
            <w:color w:val="0B0080"/>
            <w:vertAlign w:val="superscript"/>
          </w:rPr>
          <w:t>[22]</w:t>
        </w:r>
      </w:hyperlink>
      <w:r w:rsidRPr="008B7E4F">
        <w:rPr>
          <w:rFonts w:ascii="Times New Roman" w:hAnsi="Times New Roman" w:cs="Times New Roman"/>
          <w:color w:val="252525"/>
        </w:rPr>
        <w:t>.</w:t>
      </w:r>
    </w:p>
    <w:p w:rsidR="007A4E80" w:rsidRPr="008B7E4F" w:rsidRDefault="007A4E80" w:rsidP="007A4E80">
      <w:pPr>
        <w:numPr>
          <w:ilvl w:val="1"/>
          <w:numId w:val="3"/>
        </w:numPr>
        <w:shd w:val="clear" w:color="auto" w:fill="FFFFFF"/>
        <w:spacing w:before="100" w:beforeAutospacing="1" w:after="24" w:line="360" w:lineRule="atLeast"/>
        <w:ind w:left="1536"/>
        <w:rPr>
          <w:rFonts w:ascii="Times New Roman" w:hAnsi="Times New Roman" w:cs="Times New Roman"/>
          <w:color w:val="252525"/>
        </w:rPr>
      </w:pPr>
      <w:r w:rsidRPr="008B7E4F">
        <w:rPr>
          <w:rFonts w:ascii="Times New Roman" w:hAnsi="Times New Roman" w:cs="Times New Roman"/>
          <w:color w:val="252525"/>
        </w:rPr>
        <w:t>Обязательно избегать возникновения пьянства и тем более</w:t>
      </w:r>
      <w:r w:rsidRPr="008B7E4F">
        <w:rPr>
          <w:rStyle w:val="apple-converted-space"/>
          <w:rFonts w:ascii="Times New Roman" w:hAnsi="Times New Roman" w:cs="Times New Roman"/>
          <w:color w:val="252525"/>
        </w:rPr>
        <w:t> </w:t>
      </w:r>
      <w:hyperlink r:id="rId131" w:tooltip="Алкоголизм" w:history="1">
        <w:r w:rsidRPr="008B7E4F">
          <w:rPr>
            <w:rStyle w:val="a4"/>
            <w:rFonts w:ascii="Times New Roman" w:hAnsi="Times New Roman" w:cs="Times New Roman"/>
            <w:color w:val="0B0080"/>
          </w:rPr>
          <w:t>алкоголизма</w:t>
        </w:r>
      </w:hyperlink>
      <w:r w:rsidRPr="008B7E4F">
        <w:rPr>
          <w:rFonts w:ascii="Times New Roman" w:hAnsi="Times New Roman" w:cs="Times New Roman"/>
          <w:color w:val="252525"/>
        </w:rPr>
        <w:t>,</w:t>
      </w:r>
      <w:r w:rsidRPr="008B7E4F">
        <w:rPr>
          <w:rStyle w:val="apple-converted-space"/>
          <w:rFonts w:ascii="Times New Roman" w:hAnsi="Times New Roman" w:cs="Times New Roman"/>
          <w:color w:val="252525"/>
        </w:rPr>
        <w:t> </w:t>
      </w:r>
      <w:hyperlink r:id="rId132" w:tooltip="Наркомания" w:history="1">
        <w:r w:rsidRPr="008B7E4F">
          <w:rPr>
            <w:rStyle w:val="a4"/>
            <w:rFonts w:ascii="Times New Roman" w:hAnsi="Times New Roman" w:cs="Times New Roman"/>
            <w:color w:val="0B0080"/>
          </w:rPr>
          <w:t>наркомании</w:t>
        </w:r>
      </w:hyperlink>
      <w:r w:rsidRPr="008B7E4F">
        <w:rPr>
          <w:rStyle w:val="apple-converted-space"/>
          <w:rFonts w:ascii="Times New Roman" w:hAnsi="Times New Roman" w:cs="Times New Roman"/>
          <w:color w:val="252525"/>
        </w:rPr>
        <w:t> </w:t>
      </w:r>
      <w:r w:rsidRPr="008B7E4F">
        <w:rPr>
          <w:rFonts w:ascii="Times New Roman" w:hAnsi="Times New Roman" w:cs="Times New Roman"/>
          <w:color w:val="252525"/>
        </w:rPr>
        <w:t>и</w:t>
      </w:r>
      <w:r w:rsidRPr="008B7E4F">
        <w:rPr>
          <w:rStyle w:val="apple-converted-space"/>
          <w:rFonts w:ascii="Times New Roman" w:hAnsi="Times New Roman" w:cs="Times New Roman"/>
          <w:color w:val="252525"/>
        </w:rPr>
        <w:t> </w:t>
      </w:r>
      <w:hyperlink r:id="rId133" w:tooltip="Токсикомания" w:history="1">
        <w:r w:rsidRPr="008B7E4F">
          <w:rPr>
            <w:rStyle w:val="a4"/>
            <w:rFonts w:ascii="Times New Roman" w:hAnsi="Times New Roman" w:cs="Times New Roman"/>
            <w:color w:val="0B0080"/>
          </w:rPr>
          <w:t>токсикомании</w:t>
        </w:r>
      </w:hyperlink>
      <w:hyperlink r:id="rId134" w:anchor="cite_note-23" w:history="1">
        <w:r w:rsidRPr="008B7E4F">
          <w:rPr>
            <w:rStyle w:val="a4"/>
            <w:rFonts w:ascii="Times New Roman" w:hAnsi="Times New Roman" w:cs="Times New Roman"/>
            <w:color w:val="0B0080"/>
            <w:vertAlign w:val="superscript"/>
          </w:rPr>
          <w:t>[23]</w:t>
        </w:r>
      </w:hyperlink>
      <w:r w:rsidRPr="008B7E4F">
        <w:rPr>
          <w:rFonts w:ascii="Times New Roman" w:hAnsi="Times New Roman" w:cs="Times New Roman"/>
          <w:color w:val="252525"/>
        </w:rPr>
        <w:t>. Употребление</w:t>
      </w:r>
      <w:r w:rsidRPr="008B7E4F">
        <w:rPr>
          <w:rStyle w:val="apple-converted-space"/>
          <w:rFonts w:ascii="Times New Roman" w:hAnsi="Times New Roman" w:cs="Times New Roman"/>
          <w:color w:val="252525"/>
        </w:rPr>
        <w:t> </w:t>
      </w:r>
      <w:hyperlink r:id="rId135" w:tooltip="Алкогольные напитки" w:history="1">
        <w:r w:rsidRPr="008B7E4F">
          <w:rPr>
            <w:rStyle w:val="a4"/>
            <w:rFonts w:ascii="Times New Roman" w:hAnsi="Times New Roman" w:cs="Times New Roman"/>
            <w:color w:val="0B0080"/>
          </w:rPr>
          <w:t>алкогольных напитков</w:t>
        </w:r>
      </w:hyperlink>
      <w:r w:rsidRPr="008B7E4F">
        <w:rPr>
          <w:rFonts w:ascii="Times New Roman" w:hAnsi="Times New Roman" w:cs="Times New Roman"/>
          <w:color w:val="252525"/>
        </w:rPr>
        <w:t>нерегулярно в малых количествах действует</w:t>
      </w:r>
      <w:r w:rsidRPr="008B7E4F">
        <w:rPr>
          <w:rStyle w:val="apple-converted-space"/>
          <w:rFonts w:ascii="Times New Roman" w:hAnsi="Times New Roman" w:cs="Times New Roman"/>
          <w:color w:val="252525"/>
        </w:rPr>
        <w:t> </w:t>
      </w:r>
      <w:hyperlink r:id="rId136" w:tooltip="Токсикология этанола" w:history="1">
        <w:r w:rsidRPr="008B7E4F">
          <w:rPr>
            <w:rStyle w:val="a4"/>
            <w:rFonts w:ascii="Times New Roman" w:hAnsi="Times New Roman" w:cs="Times New Roman"/>
            <w:color w:val="0B0080"/>
          </w:rPr>
          <w:t>седативно</w:t>
        </w:r>
      </w:hyperlink>
      <w:r w:rsidRPr="008B7E4F">
        <w:rPr>
          <w:rFonts w:ascii="Times New Roman" w:hAnsi="Times New Roman" w:cs="Times New Roman"/>
          <w:color w:val="252525"/>
        </w:rPr>
        <w:t>, поэтому не может спровоцировать рецидив. Влияние употребления «лёгких</w:t>
      </w:r>
      <w:r w:rsidRPr="008B7E4F">
        <w:rPr>
          <w:rStyle w:val="apple-converted-space"/>
          <w:rFonts w:ascii="Times New Roman" w:hAnsi="Times New Roman" w:cs="Times New Roman"/>
          <w:color w:val="252525"/>
        </w:rPr>
        <w:t> </w:t>
      </w:r>
      <w:hyperlink r:id="rId137" w:tooltip="Наркотик" w:history="1">
        <w:r w:rsidRPr="008B7E4F">
          <w:rPr>
            <w:rStyle w:val="a4"/>
            <w:rFonts w:ascii="Times New Roman" w:hAnsi="Times New Roman" w:cs="Times New Roman"/>
            <w:color w:val="0B0080"/>
          </w:rPr>
          <w:t>наркотиков</w:t>
        </w:r>
      </w:hyperlink>
      <w:r w:rsidRPr="008B7E4F">
        <w:rPr>
          <w:rFonts w:ascii="Times New Roman" w:hAnsi="Times New Roman" w:cs="Times New Roman"/>
          <w:color w:val="252525"/>
        </w:rPr>
        <w:t>» типа</w:t>
      </w:r>
      <w:hyperlink r:id="rId138" w:tooltip="Марихуана" w:history="1">
        <w:r w:rsidRPr="008B7E4F">
          <w:rPr>
            <w:rStyle w:val="a4"/>
            <w:rFonts w:ascii="Times New Roman" w:hAnsi="Times New Roman" w:cs="Times New Roman"/>
            <w:color w:val="0B0080"/>
          </w:rPr>
          <w:t>марихуаны</w:t>
        </w:r>
      </w:hyperlink>
      <w:r w:rsidRPr="008B7E4F">
        <w:rPr>
          <w:rStyle w:val="apple-converted-space"/>
          <w:rFonts w:ascii="Times New Roman" w:hAnsi="Times New Roman" w:cs="Times New Roman"/>
          <w:color w:val="252525"/>
        </w:rPr>
        <w:t> </w:t>
      </w:r>
      <w:r w:rsidRPr="008B7E4F">
        <w:rPr>
          <w:rFonts w:ascii="Times New Roman" w:hAnsi="Times New Roman" w:cs="Times New Roman"/>
          <w:color w:val="252525"/>
        </w:rPr>
        <w:t>на рецидив ОКР не исследовалось, поэтому их также лучше избегать.</w:t>
      </w:r>
    </w:p>
    <w:p w:rsidR="007A4E80" w:rsidRPr="008B7E4F" w:rsidRDefault="007A4E80" w:rsidP="007A4E80">
      <w:pPr>
        <w:numPr>
          <w:ilvl w:val="0"/>
          <w:numId w:val="3"/>
        </w:numPr>
        <w:shd w:val="clear" w:color="auto" w:fill="FFFFFF"/>
        <w:spacing w:before="100" w:beforeAutospacing="1" w:after="24" w:line="360" w:lineRule="atLeast"/>
        <w:ind w:left="768"/>
        <w:rPr>
          <w:rFonts w:ascii="Times New Roman" w:hAnsi="Times New Roman" w:cs="Times New Roman"/>
          <w:color w:val="252525"/>
        </w:rPr>
      </w:pPr>
      <w:r w:rsidRPr="008B7E4F">
        <w:rPr>
          <w:rFonts w:ascii="Times New Roman" w:hAnsi="Times New Roman" w:cs="Times New Roman"/>
          <w:color w:val="252525"/>
        </w:rPr>
        <w:t>Всё вышесказанное относилось к индивидуальной психопрофилактике. Но необходимо на уровне учреждений и государства в целом проводить социальную психопрофилактику — оздоровление труда и бытовых условий, службы в</w:t>
      </w:r>
      <w:r w:rsidRPr="008B7E4F">
        <w:rPr>
          <w:rStyle w:val="apple-converted-space"/>
          <w:rFonts w:ascii="Times New Roman" w:hAnsi="Times New Roman" w:cs="Times New Roman"/>
          <w:color w:val="252525"/>
        </w:rPr>
        <w:t> </w:t>
      </w:r>
      <w:hyperlink r:id="rId139" w:tooltip="Вооружённые силы" w:history="1">
        <w:r w:rsidRPr="008B7E4F">
          <w:rPr>
            <w:rStyle w:val="a4"/>
            <w:rFonts w:ascii="Times New Roman" w:hAnsi="Times New Roman" w:cs="Times New Roman"/>
            <w:color w:val="0B0080"/>
          </w:rPr>
          <w:t>вооружённых силах</w:t>
        </w:r>
      </w:hyperlink>
      <w:r w:rsidRPr="008B7E4F">
        <w:rPr>
          <w:rFonts w:ascii="Times New Roman" w:hAnsi="Times New Roman" w:cs="Times New Roman"/>
          <w:color w:val="252525"/>
        </w:rPr>
        <w:t>.</w:t>
      </w:r>
    </w:p>
    <w:p w:rsidR="007A4E80" w:rsidRPr="008B7E4F" w:rsidRDefault="007A4E80" w:rsidP="007A4E80">
      <w:pPr>
        <w:pStyle w:val="2"/>
        <w:pBdr>
          <w:bottom w:val="single" w:sz="6" w:space="0" w:color="AAAAAA"/>
        </w:pBdr>
        <w:shd w:val="clear" w:color="auto" w:fill="FFFFFF"/>
        <w:spacing w:before="240" w:beforeAutospacing="0" w:after="60" w:afterAutospacing="0"/>
        <w:rPr>
          <w:b w:val="0"/>
          <w:bCs w:val="0"/>
          <w:color w:val="000000"/>
          <w:sz w:val="22"/>
          <w:szCs w:val="22"/>
        </w:rPr>
      </w:pPr>
      <w:r w:rsidRPr="008B7E4F">
        <w:rPr>
          <w:rStyle w:val="mw-headline"/>
          <w:b w:val="0"/>
          <w:bCs w:val="0"/>
          <w:color w:val="000000"/>
          <w:sz w:val="22"/>
          <w:szCs w:val="22"/>
        </w:rPr>
        <w:t>Цветовая диагностика</w:t>
      </w:r>
    </w:p>
    <w:p w:rsidR="007A4E80" w:rsidRPr="008B7E4F" w:rsidRDefault="007A4E80" w:rsidP="007A4E80">
      <w:pPr>
        <w:pStyle w:val="a3"/>
        <w:shd w:val="clear" w:color="auto" w:fill="FFFFFF"/>
        <w:spacing w:before="120" w:beforeAutospacing="0" w:after="120" w:afterAutospacing="0" w:line="336" w:lineRule="atLeast"/>
        <w:rPr>
          <w:color w:val="252525"/>
          <w:sz w:val="22"/>
          <w:szCs w:val="22"/>
        </w:rPr>
      </w:pPr>
      <w:r w:rsidRPr="008B7E4F">
        <w:rPr>
          <w:color w:val="252525"/>
          <w:sz w:val="22"/>
          <w:szCs w:val="22"/>
        </w:rPr>
        <w:t>Предпочитаемые</w:t>
      </w:r>
      <w:r w:rsidRPr="008B7E4F">
        <w:rPr>
          <w:rStyle w:val="apple-converted-space"/>
          <w:color w:val="252525"/>
          <w:sz w:val="22"/>
          <w:szCs w:val="22"/>
        </w:rPr>
        <w:t> </w:t>
      </w:r>
      <w:hyperlink r:id="rId140" w:tgtFrame="_blank" w:history="1">
        <w:r w:rsidRPr="008B7E4F">
          <w:rPr>
            <w:rStyle w:val="a4"/>
            <w:color w:val="0B0080"/>
            <w:sz w:val="22"/>
            <w:szCs w:val="22"/>
          </w:rPr>
          <w:t>цвета</w:t>
        </w:r>
      </w:hyperlink>
      <w:r w:rsidRPr="008B7E4F">
        <w:rPr>
          <w:color w:val="252525"/>
          <w:sz w:val="22"/>
          <w:szCs w:val="22"/>
        </w:rPr>
        <w:t>:</w:t>
      </w:r>
    </w:p>
    <w:p w:rsidR="007A4E80" w:rsidRPr="008B7E4F" w:rsidRDefault="007A4E80" w:rsidP="007A4E80">
      <w:pPr>
        <w:numPr>
          <w:ilvl w:val="0"/>
          <w:numId w:val="4"/>
        </w:numPr>
        <w:shd w:val="clear" w:color="auto" w:fill="FFFFFF"/>
        <w:spacing w:before="100" w:beforeAutospacing="1" w:after="24" w:line="360" w:lineRule="atLeast"/>
        <w:ind w:left="384"/>
        <w:rPr>
          <w:rFonts w:ascii="Times New Roman" w:hAnsi="Times New Roman" w:cs="Times New Roman"/>
          <w:color w:val="252525"/>
        </w:rPr>
      </w:pPr>
      <w:r w:rsidRPr="008B7E4F">
        <w:rPr>
          <w:rFonts w:ascii="Times New Roman" w:hAnsi="Times New Roman" w:cs="Times New Roman"/>
          <w:color w:val="252525"/>
        </w:rPr>
        <w:t>Невротическое расстройство личности можно диагностировать только при условии многократно повторяющегося выбора вспомогательных</w:t>
      </w:r>
      <w:r w:rsidRPr="008B7E4F">
        <w:rPr>
          <w:rStyle w:val="apple-converted-space"/>
          <w:rFonts w:ascii="Times New Roman" w:hAnsi="Times New Roman" w:cs="Times New Roman"/>
          <w:color w:val="252525"/>
        </w:rPr>
        <w:t> </w:t>
      </w:r>
      <w:hyperlink r:id="rId141" w:tgtFrame="_blank" w:history="1">
        <w:r w:rsidRPr="008B7E4F">
          <w:rPr>
            <w:rStyle w:val="a4"/>
            <w:rFonts w:ascii="Times New Roman" w:hAnsi="Times New Roman" w:cs="Times New Roman"/>
            <w:color w:val="0B0080"/>
          </w:rPr>
          <w:t>цветов</w:t>
        </w:r>
      </w:hyperlink>
      <w:r w:rsidRPr="008B7E4F">
        <w:rPr>
          <w:rStyle w:val="apple-converted-space"/>
          <w:rFonts w:ascii="Times New Roman" w:hAnsi="Times New Roman" w:cs="Times New Roman"/>
          <w:color w:val="252525"/>
        </w:rPr>
        <w:t> </w:t>
      </w:r>
      <w:r w:rsidRPr="008B7E4F">
        <w:rPr>
          <w:rFonts w:ascii="Times New Roman" w:hAnsi="Times New Roman" w:cs="Times New Roman"/>
          <w:color w:val="252525"/>
        </w:rPr>
        <w:t>(фиолетовый, коричневый, черный и серый) в качестве предпочитаемых.</w:t>
      </w:r>
    </w:p>
    <w:p w:rsidR="007A4E80" w:rsidRPr="008B7E4F" w:rsidRDefault="007A4E80" w:rsidP="007A4E80">
      <w:pPr>
        <w:pStyle w:val="a3"/>
        <w:shd w:val="clear" w:color="auto" w:fill="FFFFFF"/>
        <w:spacing w:before="120" w:beforeAutospacing="0" w:after="120" w:afterAutospacing="0" w:line="336" w:lineRule="atLeast"/>
        <w:rPr>
          <w:color w:val="252525"/>
          <w:sz w:val="22"/>
          <w:szCs w:val="22"/>
        </w:rPr>
      </w:pPr>
      <w:r w:rsidRPr="008B7E4F">
        <w:rPr>
          <w:color w:val="252525"/>
          <w:sz w:val="22"/>
          <w:szCs w:val="22"/>
        </w:rPr>
        <w:t>Отвергаемые</w:t>
      </w:r>
      <w:r w:rsidRPr="008B7E4F">
        <w:rPr>
          <w:rStyle w:val="apple-converted-space"/>
          <w:color w:val="252525"/>
          <w:sz w:val="22"/>
          <w:szCs w:val="22"/>
        </w:rPr>
        <w:t> </w:t>
      </w:r>
      <w:r w:rsidRPr="008B7E4F">
        <w:rPr>
          <w:color w:val="252525"/>
          <w:sz w:val="22"/>
          <w:szCs w:val="22"/>
        </w:rPr>
        <w:t>цвета:</w:t>
      </w:r>
    </w:p>
    <w:p w:rsidR="007A4E80" w:rsidRPr="008B7E4F" w:rsidRDefault="007A4E80" w:rsidP="007A4E80">
      <w:pPr>
        <w:numPr>
          <w:ilvl w:val="0"/>
          <w:numId w:val="5"/>
        </w:numPr>
        <w:shd w:val="clear" w:color="auto" w:fill="FFFFFF"/>
        <w:spacing w:before="100" w:beforeAutospacing="1" w:after="24" w:line="360" w:lineRule="atLeast"/>
        <w:ind w:left="384"/>
        <w:rPr>
          <w:rFonts w:ascii="Times New Roman" w:hAnsi="Times New Roman" w:cs="Times New Roman"/>
          <w:color w:val="252525"/>
        </w:rPr>
      </w:pPr>
      <w:r w:rsidRPr="008B7E4F">
        <w:rPr>
          <w:rFonts w:ascii="Times New Roman" w:hAnsi="Times New Roman" w:cs="Times New Roman"/>
          <w:color w:val="252525"/>
        </w:rPr>
        <w:t>При истерическом неврозе — красный и фиолетовый</w:t>
      </w:r>
      <w:r w:rsidRPr="008B7E4F">
        <w:rPr>
          <w:rStyle w:val="apple-converted-space"/>
          <w:rFonts w:ascii="Times New Roman" w:hAnsi="Times New Roman" w:cs="Times New Roman"/>
          <w:color w:val="252525"/>
        </w:rPr>
        <w:t> </w:t>
      </w:r>
      <w:hyperlink r:id="rId142" w:tgtFrame="_blank" w:history="1">
        <w:r w:rsidRPr="008B7E4F">
          <w:rPr>
            <w:rStyle w:val="a4"/>
            <w:rFonts w:ascii="Times New Roman" w:hAnsi="Times New Roman" w:cs="Times New Roman"/>
            <w:color w:val="0B0080"/>
          </w:rPr>
          <w:t>цвета</w:t>
        </w:r>
      </w:hyperlink>
      <w:r w:rsidRPr="008B7E4F">
        <w:rPr>
          <w:rFonts w:ascii="Times New Roman" w:hAnsi="Times New Roman" w:cs="Times New Roman"/>
          <w:color w:val="252525"/>
        </w:rPr>
        <w:t>, особенно когда невротические расстройства были связаны с сексуальной жизнью пациента</w:t>
      </w:r>
      <w:hyperlink r:id="rId143" w:anchor="cite_note-.D0.91.D0.90.D0.97.D0.AB.D0.9C.D0.90-24" w:history="1">
        <w:r w:rsidRPr="008B7E4F">
          <w:rPr>
            <w:rStyle w:val="a4"/>
            <w:rFonts w:ascii="Times New Roman" w:hAnsi="Times New Roman" w:cs="Times New Roman"/>
            <w:color w:val="0B0080"/>
            <w:vertAlign w:val="superscript"/>
          </w:rPr>
          <w:t>[24]</w:t>
        </w:r>
      </w:hyperlink>
      <w:r w:rsidRPr="008B7E4F">
        <w:rPr>
          <w:rFonts w:ascii="Times New Roman" w:hAnsi="Times New Roman" w:cs="Times New Roman"/>
          <w:color w:val="252525"/>
        </w:rPr>
        <w:t>.</w:t>
      </w:r>
    </w:p>
    <w:p w:rsidR="007A4E80" w:rsidRPr="008B7E4F" w:rsidRDefault="007A4E80" w:rsidP="007A4E80">
      <w:pPr>
        <w:pStyle w:val="a3"/>
        <w:shd w:val="clear" w:color="auto" w:fill="FFFFFF"/>
        <w:spacing w:before="120" w:beforeAutospacing="0" w:after="120" w:afterAutospacing="0" w:line="336" w:lineRule="atLeast"/>
        <w:rPr>
          <w:color w:val="252525"/>
          <w:sz w:val="22"/>
          <w:szCs w:val="22"/>
        </w:rPr>
      </w:pPr>
    </w:p>
    <w:p w:rsidR="007A4E80" w:rsidRPr="008B7E4F" w:rsidRDefault="007A4E80" w:rsidP="007A4E80">
      <w:pPr>
        <w:shd w:val="clear" w:color="auto" w:fill="FFFFFF"/>
        <w:spacing w:before="150" w:after="150" w:line="240" w:lineRule="auto"/>
        <w:rPr>
          <w:rFonts w:ascii="Times New Roman" w:eastAsia="Times New Roman" w:hAnsi="Times New Roman" w:cs="Times New Roman"/>
          <w:color w:val="333333"/>
          <w:lang w:eastAsia="ru-RU"/>
        </w:rPr>
      </w:pPr>
    </w:p>
    <w:p w:rsidR="007A4E80" w:rsidRPr="008B7E4F" w:rsidRDefault="007A4E80" w:rsidP="007A4E80">
      <w:pPr>
        <w:shd w:val="clear" w:color="auto" w:fill="FFFFFF"/>
        <w:spacing w:before="150" w:after="150" w:line="240" w:lineRule="auto"/>
        <w:rPr>
          <w:rFonts w:ascii="Times New Roman" w:eastAsia="Times New Roman" w:hAnsi="Times New Roman" w:cs="Times New Roman"/>
          <w:color w:val="333333"/>
          <w:lang w:eastAsia="ru-RU"/>
        </w:rPr>
      </w:pPr>
      <w:r w:rsidRPr="008B7E4F">
        <w:rPr>
          <w:rFonts w:ascii="Times New Roman" w:eastAsia="Times New Roman" w:hAnsi="Times New Roman" w:cs="Times New Roman"/>
          <w:color w:val="333333"/>
          <w:lang w:eastAsia="ru-RU"/>
        </w:rPr>
        <w:t>Вследствие особенностей структуры высшей </w:t>
      </w:r>
      <w:r w:rsidRPr="008B7E4F">
        <w:rPr>
          <w:rFonts w:ascii="Times New Roman" w:eastAsia="Times New Roman" w:hAnsi="Times New Roman" w:cs="Times New Roman"/>
          <w:b/>
          <w:bCs/>
          <w:color w:val="333333"/>
          <w:lang w:eastAsia="ru-RU"/>
        </w:rPr>
        <w:t>нервной деятельности ребенка</w:t>
      </w:r>
      <w:r w:rsidRPr="008B7E4F">
        <w:rPr>
          <w:rFonts w:ascii="Times New Roman" w:eastAsia="Times New Roman" w:hAnsi="Times New Roman" w:cs="Times New Roman"/>
          <w:color w:val="333333"/>
          <w:lang w:eastAsia="ru-RU"/>
        </w:rPr>
        <w:t> (преобладание первой сигнальной системы над второй) он реагирует на внешние раздражители прежде всего эмоционально, так как еще не способен к обдумыванию, критическому отношению к происходящим вокруг него событиям. Эти особенности высшей нервной деятельности ребенка делают его особенно ранимым и чувствительным к воздействиям внешней среды (Л. Б. Гаккель, I960). Формирование высшей нервной деятельности ребенка на всех возрастных этапах его жизни зависит не только от биологических особенностей данного периода, но еще больше от воздействия внешней среды, от характера воспитания. </w:t>
      </w:r>
    </w:p>
    <w:p w:rsidR="007A4E80" w:rsidRPr="008B7E4F" w:rsidRDefault="007A4E80" w:rsidP="007A4E80">
      <w:pPr>
        <w:shd w:val="clear" w:color="auto" w:fill="FFFFFF"/>
        <w:spacing w:before="150" w:after="150" w:line="240" w:lineRule="auto"/>
        <w:rPr>
          <w:rFonts w:ascii="Times New Roman" w:eastAsia="Times New Roman" w:hAnsi="Times New Roman" w:cs="Times New Roman"/>
          <w:color w:val="333333"/>
          <w:lang w:eastAsia="ru-RU"/>
        </w:rPr>
      </w:pPr>
      <w:r w:rsidRPr="008B7E4F">
        <w:rPr>
          <w:rFonts w:ascii="Times New Roman" w:eastAsia="Times New Roman" w:hAnsi="Times New Roman" w:cs="Times New Roman"/>
          <w:color w:val="333333"/>
          <w:lang w:eastAsia="ru-RU"/>
        </w:rPr>
        <w:t>Например, слабость внутреннего торможения, свойственную детскому возрасту, можно еще более усилить баловством и изнеживающим ребенка характером воспитания. Слишком сильное подавление инициативы и самостоятельности ребенка способствуют развитию черт слабого общего типа, сохранению детского рефлекса естественной осторожности.</w:t>
      </w:r>
    </w:p>
    <w:p w:rsidR="007A4E80" w:rsidRPr="008B7E4F" w:rsidRDefault="007A4E80" w:rsidP="007A4E80">
      <w:pPr>
        <w:shd w:val="clear" w:color="auto" w:fill="FFFFFF"/>
        <w:spacing w:before="150" w:after="150" w:line="240" w:lineRule="auto"/>
        <w:rPr>
          <w:rFonts w:ascii="Times New Roman" w:eastAsia="Times New Roman" w:hAnsi="Times New Roman" w:cs="Times New Roman"/>
          <w:color w:val="333333"/>
          <w:lang w:eastAsia="ru-RU"/>
        </w:rPr>
      </w:pPr>
      <w:r w:rsidRPr="008B7E4F">
        <w:rPr>
          <w:rFonts w:ascii="Times New Roman" w:eastAsia="Times New Roman" w:hAnsi="Times New Roman" w:cs="Times New Roman"/>
          <w:color w:val="333333"/>
          <w:lang w:eastAsia="ru-RU"/>
        </w:rPr>
        <w:t>В разные периоды детства в зависимости от физиологических возрастных особенностей раздражители, вызывающие перенапряжение нервной системы, оказываются различными. В наиболее раннем грудном возрасте для перенапряжения слабых нервных процессов, особенно тормозного, может сказаться достаточным нарушение требований гигиенического режима, соответствующего возрасту ребенка: несоблюдение режима сна как в отношении количества часов, проводимых во сне, так и в отношении времени перехода ко сну; длительное ожидание приемов пищи, нарушение часов кормления, причем после такого перенапряжения иногда наблюдается отказ от пищи, а в дальнейшем ослабление аппетита.</w:t>
      </w:r>
    </w:p>
    <w:p w:rsidR="007A4E80" w:rsidRDefault="007A4E80" w:rsidP="007A4E80">
      <w:pPr>
        <w:shd w:val="clear" w:color="auto" w:fill="FFFFFF"/>
        <w:spacing w:before="150" w:after="150" w:line="240" w:lineRule="auto"/>
        <w:rPr>
          <w:rFonts w:ascii="Times New Roman" w:eastAsia="Times New Roman" w:hAnsi="Times New Roman" w:cs="Times New Roman"/>
          <w:color w:val="333333"/>
          <w:lang w:eastAsia="ru-RU"/>
        </w:rPr>
      </w:pPr>
      <w:r w:rsidRPr="008B7E4F">
        <w:rPr>
          <w:rFonts w:ascii="Times New Roman" w:eastAsia="Times New Roman" w:hAnsi="Times New Roman" w:cs="Times New Roman"/>
          <w:color w:val="333333"/>
          <w:lang w:eastAsia="ru-RU"/>
        </w:rPr>
        <w:t>В первые 3 года жизни перенапряжение тормозного процесса и невротическое состояние может развиться при изменении бытовых условий, если избалованные постоянным присутствием матери дети оказываются вынужденными подолгу и часто ее ожидать. Перенапряжение нервных процессов у детей может быть вызвано ошибками воспитания: то излишней суровостью или запугиванием, что создает патологическую тормозимость ребенка, то баловством, которое препятствует тренировке и укреплению тормозного процесса. Особенно вредно нервное отношение родителей к ребенку, переходы от раздражения к ласке или повышенная забота и любовь одного из родителей при суровости и холодности другого. Такое же патогенное воздействие оказывает неодинаковое отношение родителей к детям, захваливание и предпочтение одного ребенка в ущерб другому. Перенапряжение нервной системы детей вызывают плохие отношения между родителями, ссоры, драки, особенно распад семьи, уход одного из родителей и появление в семье чужого человека.</w:t>
      </w:r>
    </w:p>
    <w:p w:rsidR="00134C19" w:rsidRDefault="00134C19">
      <w:bookmarkStart w:id="0" w:name="_GoBack"/>
      <w:bookmarkEnd w:id="0"/>
    </w:p>
    <w:sectPr w:rsidR="00134C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A2F5E"/>
    <w:multiLevelType w:val="multilevel"/>
    <w:tmpl w:val="E08E6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E9D6AC9"/>
    <w:multiLevelType w:val="multilevel"/>
    <w:tmpl w:val="03CAD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0F85EDA"/>
    <w:multiLevelType w:val="multilevel"/>
    <w:tmpl w:val="5C489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A9F1511"/>
    <w:multiLevelType w:val="multilevel"/>
    <w:tmpl w:val="C9CC18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36A7E1C"/>
    <w:multiLevelType w:val="multilevel"/>
    <w:tmpl w:val="B4907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81"/>
  <w:drawingGridVerticalSpacing w:val="181"/>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633"/>
    <w:rsid w:val="00134C19"/>
    <w:rsid w:val="007A4E80"/>
    <w:rsid w:val="00A41504"/>
    <w:rsid w:val="00F16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E80"/>
  </w:style>
  <w:style w:type="paragraph" w:styleId="2">
    <w:name w:val="heading 2"/>
    <w:basedOn w:val="a"/>
    <w:link w:val="20"/>
    <w:uiPriority w:val="9"/>
    <w:qFormat/>
    <w:rsid w:val="007A4E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A4E8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A4E8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A4E8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A4E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A4E80"/>
  </w:style>
  <w:style w:type="character" w:styleId="a4">
    <w:name w:val="Hyperlink"/>
    <w:basedOn w:val="a0"/>
    <w:uiPriority w:val="99"/>
    <w:semiHidden/>
    <w:unhideWhenUsed/>
    <w:rsid w:val="007A4E80"/>
    <w:rPr>
      <w:color w:val="0000FF"/>
      <w:u w:val="single"/>
    </w:rPr>
  </w:style>
  <w:style w:type="character" w:customStyle="1" w:styleId="mw-headline">
    <w:name w:val="mw-headline"/>
    <w:basedOn w:val="a0"/>
    <w:rsid w:val="007A4E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E80"/>
  </w:style>
  <w:style w:type="paragraph" w:styleId="2">
    <w:name w:val="heading 2"/>
    <w:basedOn w:val="a"/>
    <w:link w:val="20"/>
    <w:uiPriority w:val="9"/>
    <w:qFormat/>
    <w:rsid w:val="007A4E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A4E8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A4E8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A4E8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A4E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A4E80"/>
  </w:style>
  <w:style w:type="character" w:styleId="a4">
    <w:name w:val="Hyperlink"/>
    <w:basedOn w:val="a0"/>
    <w:uiPriority w:val="99"/>
    <w:semiHidden/>
    <w:unhideWhenUsed/>
    <w:rsid w:val="007A4E80"/>
    <w:rPr>
      <w:color w:val="0000FF"/>
      <w:u w:val="single"/>
    </w:rPr>
  </w:style>
  <w:style w:type="character" w:customStyle="1" w:styleId="mw-headline">
    <w:name w:val="mw-headline"/>
    <w:basedOn w:val="a0"/>
    <w:rsid w:val="007A4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A1%D1%82%D1%80%D0%B5%D1%81%D1%81" TargetMode="External"/><Relationship Id="rId117" Type="http://schemas.openxmlformats.org/officeDocument/2006/relationships/hyperlink" Target="https://ru.wikipedia.org/wiki/%D0%98%D0%BD%D0%B6%D0%B8%D1%80" TargetMode="External"/><Relationship Id="rId21" Type="http://schemas.openxmlformats.org/officeDocument/2006/relationships/hyperlink" Target="https://ru.wikipedia.org/wiki/%D0%A4%D0%BE%D0%B1%D0%B8%D0%B8" TargetMode="External"/><Relationship Id="rId42" Type="http://schemas.openxmlformats.org/officeDocument/2006/relationships/hyperlink" Target="https://ru.wikipedia.org/wiki/%D0%9F%D1%81%D0%B8%D1%85%D0%BE%D1%82%D0%B5%D1%80%D0%B0%D0%BF%D0%B8%D1%8F" TargetMode="External"/><Relationship Id="rId47" Type="http://schemas.openxmlformats.org/officeDocument/2006/relationships/hyperlink" Target="https://ru.wikipedia.org/wiki/%D0%A1%D0%98%D0%9E%D0%97%D0%A1" TargetMode="External"/><Relationship Id="rId63" Type="http://schemas.openxmlformats.org/officeDocument/2006/relationships/hyperlink" Target="http://docdoc.ru/" TargetMode="External"/><Relationship Id="rId68" Type="http://schemas.openxmlformats.org/officeDocument/2006/relationships/hyperlink" Target="https://ru.wikipedia.org/wiki/%D0%9D%D0%B5%D0%B2%D1%80%D0%BE%D0%B7" TargetMode="External"/><Relationship Id="rId84" Type="http://schemas.openxmlformats.org/officeDocument/2006/relationships/hyperlink" Target="https://ru.wikipedia.org/wiki/%D0%91%D0%B5%D1%81%D1%81%D0%BE%D0%B7%D0%BD%D0%B0%D1%82%D0%B5%D0%BB%D1%8C%D0%BD%D0%BE%D0%B5" TargetMode="External"/><Relationship Id="rId89" Type="http://schemas.openxmlformats.org/officeDocument/2006/relationships/hyperlink" Target="https://ru.wikipedia.org/wiki/%D0%9D%D0%B5%D0%B2%D1%80%D0%BE%D0%B7" TargetMode="External"/><Relationship Id="rId112" Type="http://schemas.openxmlformats.org/officeDocument/2006/relationships/hyperlink" Target="https://ru.wikipedia.org/wiki/%D0%90%D0%BB%D0%BA%D0%BE%D0%B3%D0%BE%D0%BB%D1%8C%D0%BD%D1%8B%D0%B5_%D0%BD%D0%B0%D0%BF%D0%B8%D1%82%D0%BA%D0%B8" TargetMode="External"/><Relationship Id="rId133" Type="http://schemas.openxmlformats.org/officeDocument/2006/relationships/hyperlink" Target="https://ru.wikipedia.org/wiki/%D0%A2%D0%BE%D0%BA%D1%81%D0%B8%D0%BA%D0%BE%D0%BC%D0%B0%D0%BD%D0%B8%D1%8F" TargetMode="External"/><Relationship Id="rId138" Type="http://schemas.openxmlformats.org/officeDocument/2006/relationships/hyperlink" Target="https://ru.wikipedia.org/wiki/%D0%9C%D0%B0%D1%80%D0%B8%D1%85%D1%83%D0%B0%D0%BD%D0%B0" TargetMode="External"/><Relationship Id="rId16" Type="http://schemas.openxmlformats.org/officeDocument/2006/relationships/hyperlink" Target="https://ru.wikipedia.org/wiki/%D0%A4%D1%80%D0%B5%D0%B9%D0%B4,_%D0%97%D0%B8%D0%B3%D0%BC%D1%83%D0%BD%D0%B4" TargetMode="External"/><Relationship Id="rId107" Type="http://schemas.openxmlformats.org/officeDocument/2006/relationships/hyperlink" Target="https://ru.wikipedia.org/wiki/%D0%94%D0%B8%D1%81%D0%BF%D0%B0%D0%BD%D1%81%D0%B5%D1%80%D0%B8%D0%B7%D0%B0%D1%86%D0%B8%D1%8F" TargetMode="External"/><Relationship Id="rId11" Type="http://schemas.openxmlformats.org/officeDocument/2006/relationships/hyperlink" Target="https://ru.wikipedia.org/wiki/1776_%D0%B3%D0%BE%D0%B4" TargetMode="External"/><Relationship Id="rId32" Type="http://schemas.openxmlformats.org/officeDocument/2006/relationships/hyperlink" Target="https://ru.wikipedia.org/wiki/%D0%91%D0%B5%D1%81%D1%81%D0%BE%D0%BD%D0%BD%D0%B8%D1%86%D0%B0" TargetMode="External"/><Relationship Id="rId37" Type="http://schemas.openxmlformats.org/officeDocument/2006/relationships/hyperlink" Target="http://mnogomeb.ru/" TargetMode="External"/><Relationship Id="rId53" Type="http://schemas.openxmlformats.org/officeDocument/2006/relationships/hyperlink" Target="http://docdoc.ru/" TargetMode="External"/><Relationship Id="rId58" Type="http://schemas.openxmlformats.org/officeDocument/2006/relationships/hyperlink" Target="https://ru.wikipedia.org/wiki/%D0%91%D0%B5%D0%BA,_%D0%90%D0%B0%D1%80%D0%BE%D0%BD" TargetMode="External"/><Relationship Id="rId74" Type="http://schemas.openxmlformats.org/officeDocument/2006/relationships/hyperlink" Target="https://ru.wikipedia.org/wiki/%D0%9C%D0%B5%D1%82%D0%B0-%D0%B0%D0%BD%D0%B0%D0%BB%D0%B8%D0%B7" TargetMode="External"/><Relationship Id="rId79" Type="http://schemas.openxmlformats.org/officeDocument/2006/relationships/hyperlink" Target="https://ru.wikipedia.org/wiki/%D0%AD%D0%BB%D0%BB%D0%B8%D1%81,_%D0%90%D0%BB%D1%8C%D0%B1%D0%B5%D1%80%D1%82" TargetMode="External"/><Relationship Id="rId102" Type="http://schemas.openxmlformats.org/officeDocument/2006/relationships/hyperlink" Target="https://ru.wikipedia.org/wiki/%D0%94%D0%B8%D0%B4%D0%B0%D0%BA%D1%82%D0%BE%D0%B3%D0%B5%D0%BD%D0%B8%D1%8F" TargetMode="External"/><Relationship Id="rId123" Type="http://schemas.openxmlformats.org/officeDocument/2006/relationships/hyperlink" Target="https://ru.wikipedia.org/wiki/%D0%A7%D1%91%D1%80%D0%BD%D1%8B%D0%B9_%D1%88%D0%BE%D0%BA%D0%BE%D0%BB%D0%B0%D0%B4" TargetMode="External"/><Relationship Id="rId128" Type="http://schemas.openxmlformats.org/officeDocument/2006/relationships/hyperlink" Target="https://ru.wikipedia.org/wiki/%D0%92%D0%B8%D1%82%D0%B0%D0%BC%D0%B8%D0%BD_B12" TargetMode="External"/><Relationship Id="rId144"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ru.wikipedia.org/wiki/%D0%9D%D0%B5%D0%B2%D1%80%D0%BE%D0%B7" TargetMode="External"/><Relationship Id="rId95" Type="http://schemas.openxmlformats.org/officeDocument/2006/relationships/hyperlink" Target="https://ru.wikipedia.org/wiki/%D0%90%D1%83%D1%82%D0%BE%D0%B3%D0%B5%D0%BD%D0%BD%D0%B0%D1%8F_%D1%82%D1%80%D0%B5%D0%BD%D0%B8%D1%80%D0%BE%D0%B2%D0%BA%D0%B0" TargetMode="External"/><Relationship Id="rId22" Type="http://schemas.openxmlformats.org/officeDocument/2006/relationships/hyperlink" Target="https://ru.wikipedia.org/wiki/%D0%9F%D0%B0%D0%BD%D0%B8%D1%87%D0%B5%D1%81%D0%BA%D0%B8%D0%B5_%D0%B0%D1%82%D0%B0%D0%BA%D0%B8" TargetMode="External"/><Relationship Id="rId27" Type="http://schemas.openxmlformats.org/officeDocument/2006/relationships/hyperlink" Target="https://ru.wikipedia.org/wiki/%D0%A2%D1%80%D0%B5%D0%B2%D0%BE%D0%B6%D0%BD%D0%BE%D1%81%D1%82%D1%8C" TargetMode="External"/><Relationship Id="rId43" Type="http://schemas.openxmlformats.org/officeDocument/2006/relationships/hyperlink" Target="https://ru.wikipedia.org/wiki/%D0%90%D0%BD%D1%82%D0%B8%D0%B4%D0%B5%D0%BF%D1%80%D0%B5%D1%81%D1%81%D0%B0%D0%BD%D1%82%D1%8B" TargetMode="External"/><Relationship Id="rId48" Type="http://schemas.openxmlformats.org/officeDocument/2006/relationships/hyperlink" Target="https://ru.wikipedia.org/wiki/%D0%9A%D0%BB%D0%BE%D0%BC%D0%B8%D0%BF%D1%80%D0%B0%D0%BC%D0%B8%D0%BD" TargetMode="External"/><Relationship Id="rId64" Type="http://schemas.openxmlformats.org/officeDocument/2006/relationships/hyperlink" Target="https://ru.wikipedia.org/wiki/%D0%9D%D0%B5%D0%B2%D1%80%D0%BE%D0%B7" TargetMode="External"/><Relationship Id="rId69" Type="http://schemas.openxmlformats.org/officeDocument/2006/relationships/hyperlink" Target="https://ru.wikipedia.org/wiki/%D0%9D%D0%B5%D0%B2%D1%80%D0%BE%D0%B7" TargetMode="External"/><Relationship Id="rId113" Type="http://schemas.openxmlformats.org/officeDocument/2006/relationships/hyperlink" Target="https://ru.wikipedia.org/wiki/%D0%A2%D1%80%D0%B8%D0%BF%D1%82%D0%BE%D1%84%D0%B0%D0%BD" TargetMode="External"/><Relationship Id="rId118" Type="http://schemas.openxmlformats.org/officeDocument/2006/relationships/hyperlink" Target="https://ru.wikipedia.org/wiki/%D0%A2%D0%BE%D0%BC%D0%B0%D1%82" TargetMode="External"/><Relationship Id="rId134" Type="http://schemas.openxmlformats.org/officeDocument/2006/relationships/hyperlink" Target="https://ru.wikipedia.org/wiki/%D0%9D%D0%B5%D0%B2%D1%80%D0%BE%D0%B7" TargetMode="External"/><Relationship Id="rId139" Type="http://schemas.openxmlformats.org/officeDocument/2006/relationships/hyperlink" Target="https://ru.wikipedia.org/wiki/%D0%92%D0%BE%D0%BE%D1%80%D1%83%D0%B6%D1%91%D0%BD%D0%BD%D1%8B%D0%B5_%D1%81%D0%B8%D0%BB%D1%8B" TargetMode="External"/><Relationship Id="rId80" Type="http://schemas.openxmlformats.org/officeDocument/2006/relationships/hyperlink" Target="https://ru.wikipedia.org/wiki/%D0%A1%D0%A8%D0%90" TargetMode="External"/><Relationship Id="rId85" Type="http://schemas.openxmlformats.org/officeDocument/2006/relationships/hyperlink" Target="https://ru.wikipedia.org/wiki/%D0%98%D0%BC%D0%BF%D0%BB%D0%B8%D1%86%D0%B8%D1%82%D0%BD%D0%B0%D1%8F_%D0%BF%D0%B0%D0%BC%D1%8F%D1%82%D1%8C" TargetMode="External"/><Relationship Id="rId3" Type="http://schemas.microsoft.com/office/2007/relationships/stylesWithEffects" Target="stylesWithEffects.xml"/><Relationship Id="rId12" Type="http://schemas.openxmlformats.org/officeDocument/2006/relationships/hyperlink" Target="https://ru.wikipedia.org/wiki/%D0%9A%D0%B0%D0%BB%D0%BB%D0%B5%D0%BD,_%D0%A3%D0%B8%D0%BB%D1%8C%D1%8F%D0%BC" TargetMode="External"/><Relationship Id="rId17" Type="http://schemas.openxmlformats.org/officeDocument/2006/relationships/hyperlink" Target="https://ru.wikipedia.org/wiki/%D0%9E%D0%BD%D0%BE_(%D0%BF%D1%81%D0%B8%D1%85%D0%BE%D0%BB%D0%BE%D0%B3%D0%B8%D1%8F)" TargetMode="External"/><Relationship Id="rId25" Type="http://schemas.openxmlformats.org/officeDocument/2006/relationships/hyperlink" Target="https://ru.wikipedia.org/wiki/%D0%9D%D0%B5%D0%B2%D1%80%D0%B0%D1%81%D1%82%D0%B5%D0%BD%D0%B8%D1%8F" TargetMode="External"/><Relationship Id="rId33" Type="http://schemas.openxmlformats.org/officeDocument/2006/relationships/hyperlink" Target="https://ru.wikipedia.org/wiki/%D0%9F%D1%81%D0%B8%D1%85%D0%B0%D0%BB%D0%B3%D0%B8%D1%8F" TargetMode="External"/><Relationship Id="rId38" Type="http://schemas.openxmlformats.org/officeDocument/2006/relationships/hyperlink" Target="https://ru.wikipedia.org/wiki/%D0%9B%D0%B8%D0%B1%D0%B8%D0%B4%D0%BE" TargetMode="External"/><Relationship Id="rId46" Type="http://schemas.openxmlformats.org/officeDocument/2006/relationships/hyperlink" Target="https://ru.wikipedia.org/wiki/%D0%9A%D0%BE%D0%B3%D0%BD%D0%B8%D1%82%D0%B8%D0%B2%D0%BD%D0%BE-%D0%BF%D0%BE%D0%B2%D0%B5%D0%B4%D0%B5%D0%BD%D1%87%D0%B5%D1%81%D0%BA%D0%B0%D1%8F_%D0%BF%D1%81%D0%B8%D1%85%D0%BE%D1%82%D0%B5%D1%80%D0%B0%D0%BF%D0%B8%D1%8F" TargetMode="External"/><Relationship Id="rId59" Type="http://schemas.openxmlformats.org/officeDocument/2006/relationships/hyperlink" Target="http://docdoc.ru/" TargetMode="External"/><Relationship Id="rId67" Type="http://schemas.openxmlformats.org/officeDocument/2006/relationships/hyperlink" Target="https://ru.wikipedia.org/wiki/%D0%9D%D0%B5%D0%B2%D1%80%D0%BE%D0%B7" TargetMode="External"/><Relationship Id="rId103" Type="http://schemas.openxmlformats.org/officeDocument/2006/relationships/hyperlink" Target="https://ru.wikipedia.org/wiki/%D0%A1%D1%82%D1%80%D0%B0%D1%85" TargetMode="External"/><Relationship Id="rId108" Type="http://schemas.openxmlformats.org/officeDocument/2006/relationships/hyperlink" Target="https://ru.wikipedia.org/wiki/%D0%A1%D0%B2%D0%B5%D1%82%D0%BE%D0%BB%D0%B5%D1%87%D0%B5%D0%BD%D0%B8%D0%B5" TargetMode="External"/><Relationship Id="rId116" Type="http://schemas.openxmlformats.org/officeDocument/2006/relationships/hyperlink" Target="https://ru.wikipedia.org/wiki/%D0%A1%D0%BB%D0%B8%D0%B2%D0%B0" TargetMode="External"/><Relationship Id="rId124" Type="http://schemas.openxmlformats.org/officeDocument/2006/relationships/hyperlink" Target="https://ru.wikipedia.org/wiki/%D0%AD%D0%BD%D0%B4%D0%BE%D0%BA%D1%80%D0%B8%D0%BD%D0%BD%D1%8B%D0%B5_%D0%B7%D0%B0%D0%B1%D0%BE%D0%BB%D0%B5%D0%B2%D0%B0%D0%BD%D0%B8%D1%8F" TargetMode="External"/><Relationship Id="rId129" Type="http://schemas.openxmlformats.org/officeDocument/2006/relationships/hyperlink" Target="https://ru.wikipedia.org/wiki/%D0%90%D0%BD%D0%B5%D0%BC%D0%B8%D0%B8" TargetMode="External"/><Relationship Id="rId137" Type="http://schemas.openxmlformats.org/officeDocument/2006/relationships/hyperlink" Target="https://ru.wikipedia.org/wiki/%D0%9D%D0%B0%D1%80%D0%BA%D0%BE%D1%82%D0%B8%D0%BA" TargetMode="External"/><Relationship Id="rId20" Type="http://schemas.openxmlformats.org/officeDocument/2006/relationships/hyperlink" Target="https://ru.wikipedia.org/wiki/%D0%9D%D0%B5%D0%B2%D1%80%D0%BE%D0%B7" TargetMode="External"/><Relationship Id="rId41" Type="http://schemas.openxmlformats.org/officeDocument/2006/relationships/hyperlink" Target="https://ru.wikipedia.org/wiki/%D0%9D%D0%B5%D0%B2%D1%80%D0%BE%D0%B7" TargetMode="External"/><Relationship Id="rId54" Type="http://schemas.openxmlformats.org/officeDocument/2006/relationships/hyperlink" Target="https://ru.wikipedia.org/wiki/%D0%9A%D0%BE%D0%BC%D0%BF%D1%83%D0%BB%D1%8C%D1%81%D0%B8%D1%8F" TargetMode="External"/><Relationship Id="rId62" Type="http://schemas.openxmlformats.org/officeDocument/2006/relationships/hyperlink" Target="https://ru.wikipedia.org/wiki/%D0%90%D0%B3%D0%BE%D1%80%D0%B0%D1%84%D0%BE%D0%B1%D0%B8%D1%8F" TargetMode="External"/><Relationship Id="rId70" Type="http://schemas.openxmlformats.org/officeDocument/2006/relationships/hyperlink" Target="https://ru.wikipedia.org/wiki/%D0%9D%D0%B5%D0%B2%D1%80%D0%BE%D0%B7" TargetMode="External"/><Relationship Id="rId75" Type="http://schemas.openxmlformats.org/officeDocument/2006/relationships/hyperlink" Target="https://ru.wikipedia.org/wiki/%D0%AF%D1%82%D1%80%D0%BE%D0%B3%D0%B5%D0%BD%D0%B8%D1%8F" TargetMode="External"/><Relationship Id="rId83" Type="http://schemas.openxmlformats.org/officeDocument/2006/relationships/hyperlink" Target="https://ru.wikipedia.org/wiki/%D0%9D%D0%B0%D1%83%D1%87%D0%BD%D1%8B%D0%B9_%D1%81%D0%BA%D0%B5%D0%BF%D1%82%D0%B8%D1%86%D0%B8%D0%B7%D0%BC" TargetMode="External"/><Relationship Id="rId88" Type="http://schemas.openxmlformats.org/officeDocument/2006/relationships/hyperlink" Target="https://ru.wikipedia.org/wiki/%D0%9F%D1%81%D0%B8%D1%85%D0%BE%D1%82%D1%80%D0%BE%D0%BF%D0%BD%D1%8B%D0%B5_%D0%BF%D1%80%D0%B5%D0%BF%D0%B0%D1%80%D0%B0%D1%82%D1%8B" TargetMode="External"/><Relationship Id="rId91" Type="http://schemas.openxmlformats.org/officeDocument/2006/relationships/hyperlink" Target="https://ru.wikipedia.org/wiki/%D0%9D%D0%B5%D0%B2%D1%80%D0%BE%D0%B7" TargetMode="External"/><Relationship Id="rId96" Type="http://schemas.openxmlformats.org/officeDocument/2006/relationships/hyperlink" Target="https://ru.wikipedia.org/wiki/%D0%9D%D0%B5%D0%B2%D1%80%D0%BE%D0%B7" TargetMode="External"/><Relationship Id="rId111" Type="http://schemas.openxmlformats.org/officeDocument/2006/relationships/hyperlink" Target="https://ru.wikipedia.org/wiki/%D0%9A%D0%BE%D1%84%D0%B5" TargetMode="External"/><Relationship Id="rId132" Type="http://schemas.openxmlformats.org/officeDocument/2006/relationships/hyperlink" Target="https://ru.wikipedia.org/wiki/%D0%9D%D0%B0%D1%80%D0%BA%D0%BE%D0%BC%D0%B0%D0%BD%D0%B8%D1%8F" TargetMode="External"/><Relationship Id="rId140" Type="http://schemas.openxmlformats.org/officeDocument/2006/relationships/hyperlink" Target="http://florist.ru/" TargetMode="Externa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u.wikipedia.org/wiki/%D0%98%D0%BD%D1%82%D0%B5%D1%80%D0%BD%D0%B0%D1%86%D0%B8%D0%BE%D0%BD%D0%B0%D0%BB%D0%B8%D0%B7%D0%BC_(%D0%BB%D0%B5%D0%BA%D1%81%D0%B8%D0%BA%D0%B0)" TargetMode="External"/><Relationship Id="rId15" Type="http://schemas.openxmlformats.org/officeDocument/2006/relationships/hyperlink" Target="https://ru.wikipedia.org/wiki/%D0%9F%D1%81%D0%B8%D1%85%D0%BE%D0%B0%D0%BD%D0%B0%D0%BB%D0%B8%D0%B7" TargetMode="External"/><Relationship Id="rId23" Type="http://schemas.openxmlformats.org/officeDocument/2006/relationships/hyperlink" Target="https://ru.wikipedia.org/wiki/%D0%9F%D0%B0%D0%BD%D0%B8%D1%87%D0%B5%D1%81%D0%BA%D0%BE%D0%B5_%D1%80%D0%B0%D1%81%D1%81%D1%82%D1%80%D0%BE%D0%B9%D1%81%D1%82%D0%B2%D0%BE" TargetMode="External"/><Relationship Id="rId28" Type="http://schemas.openxmlformats.org/officeDocument/2006/relationships/hyperlink" Target="https://ru.wikipedia.org/wiki/%D0%A1%D0%B5%D0%BD%D1%81%D0%B8%D1%82%D0%B8%D0%B2%D0%BD%D0%BE%D1%81%D1%82%D1%8C" TargetMode="External"/><Relationship Id="rId36" Type="http://schemas.openxmlformats.org/officeDocument/2006/relationships/hyperlink" Target="https://ru.wikipedia.org/wiki/%D0%90%D1%80%D1%82%D0%B5%D1%80%D0%B8%D0%B0%D0%BB%D1%8C%D0%BD%D0%BE%D0%B5_%D0%B4%D0%B0%D0%B2%D0%BB%D0%B5%D0%BD%D0%B8%D0%B5" TargetMode="External"/><Relationship Id="rId49" Type="http://schemas.openxmlformats.org/officeDocument/2006/relationships/hyperlink" Target="https://ru.wikipedia.org/wiki/%D0%9F%D1%81%D0%B8%D1%85%D0%BE%D0%B0%D0%BD%D0%B0%D0%BB%D0%B8%D0%B7" TargetMode="External"/><Relationship Id="rId57" Type="http://schemas.openxmlformats.org/officeDocument/2006/relationships/hyperlink" Target="https://ru.wikipedia.org/wiki/%D0%AD%D0%BB%D0%BB%D0%B8%D1%81,_%D0%90%D0%BB%D1%8C%D0%B1%D0%B5%D1%80%D1%82" TargetMode="External"/><Relationship Id="rId106" Type="http://schemas.openxmlformats.org/officeDocument/2006/relationships/hyperlink" Target="https://ru.wikipedia.org/wiki/%D0%92%D0%BD%D1%83%D1%88%D0%B5%D0%BD%D0%B8%D0%B5" TargetMode="External"/><Relationship Id="rId114" Type="http://schemas.openxmlformats.org/officeDocument/2006/relationships/hyperlink" Target="https://ru.wikipedia.org/wiki/%D0%A4%D0%B8%D0%BD%D0%B8%D0%BA%D0%B8" TargetMode="External"/><Relationship Id="rId119" Type="http://schemas.openxmlformats.org/officeDocument/2006/relationships/hyperlink" Target="https://ru.wikipedia.org/wiki/%D0%9D%D0%B5%D0%B2%D1%80%D0%BE%D0%B7" TargetMode="External"/><Relationship Id="rId127" Type="http://schemas.openxmlformats.org/officeDocument/2006/relationships/hyperlink" Target="https://ru.wikipedia.org/wiki/%D0%97%D0%BB%D0%BE%D0%BA%D0%B0%D1%87%D0%B5%D1%81%D1%82%D0%B2%D0%B5%D0%BD%D0%BD%D0%B0%D1%8F_%D0%BE%D0%BF%D1%83%D1%85%D0%BE%D0%BB%D1%8C" TargetMode="External"/><Relationship Id="rId10" Type="http://schemas.openxmlformats.org/officeDocument/2006/relationships/hyperlink" Target="https://ru.wikipedia.org/wiki/%D0%9D%D0%B5%D0%B2%D1%80%D0%BE%D0%B7" TargetMode="External"/><Relationship Id="rId31" Type="http://schemas.openxmlformats.org/officeDocument/2006/relationships/hyperlink" Target="https://ru.wikipedia.org/wiki/%D0%92%D0%B5%D1%81%D1%82%D0%B8%D0%B1%D1%83%D0%BB%D1%8F%D1%80%D0%BD%D1%8B%D0%B9_%D0%B0%D0%BF%D0%BF%D0%B0%D1%80%D0%B0%D1%82" TargetMode="External"/><Relationship Id="rId44" Type="http://schemas.openxmlformats.org/officeDocument/2006/relationships/hyperlink" Target="https://ru.wikipedia.org/wiki/%D0%A2%D1%80%D0%B0%D0%BD%D0%BA%D0%B2%D0%B8%D0%BB%D0%B8%D0%B7%D0%B0%D1%82%D0%BE%D1%80%D1%8B" TargetMode="External"/><Relationship Id="rId52" Type="http://schemas.openxmlformats.org/officeDocument/2006/relationships/hyperlink" Target="https://ru.wikipedia.org/wiki/%D0%9E%D0%B1%D1%81%D0%B5%D1%81%D1%81%D0%B8%D1%8F" TargetMode="External"/><Relationship Id="rId60" Type="http://schemas.openxmlformats.org/officeDocument/2006/relationships/hyperlink" Target="https://ru.wikipedia.org/wiki/%D0%A1%D1%82%D1%80%D0%B5%D1%81%D1%81" TargetMode="External"/><Relationship Id="rId65" Type="http://schemas.openxmlformats.org/officeDocument/2006/relationships/hyperlink" Target="http://aliexpress.com/ru_home.htm" TargetMode="External"/><Relationship Id="rId73" Type="http://schemas.openxmlformats.org/officeDocument/2006/relationships/hyperlink" Target="https://ru.wikipedia.org/wiki/1994_%D0%B3%D0%BE%D0%B4" TargetMode="External"/><Relationship Id="rId78" Type="http://schemas.openxmlformats.org/officeDocument/2006/relationships/hyperlink" Target="https://ru.wikipedia.org/wiki/%D0%9F%D1%81%D0%B8%D1%85%D0%BE%D0%BB%D0%BE%D0%B3%D0%B8%D1%8F" TargetMode="External"/><Relationship Id="rId81" Type="http://schemas.openxmlformats.org/officeDocument/2006/relationships/hyperlink" Target="https://ru.wikipedia.org/wiki/%D0%9D%D0%B5%D0%B2%D1%80%D0%BE%D0%B7" TargetMode="External"/><Relationship Id="rId86" Type="http://schemas.openxmlformats.org/officeDocument/2006/relationships/hyperlink" Target="https://ru.wikipedia.org/wiki/%D0%9D%D0%B5%D0%B2%D1%80%D0%BE%D0%B7" TargetMode="External"/><Relationship Id="rId94" Type="http://schemas.openxmlformats.org/officeDocument/2006/relationships/hyperlink" Target="https://ru.wikipedia.org/wiki/%D0%93%D0%B8%D0%BF%D0%BD%D0%BE%D0%B7" TargetMode="External"/><Relationship Id="rId99" Type="http://schemas.openxmlformats.org/officeDocument/2006/relationships/hyperlink" Target="https://ru.wikipedia.org/wiki/%D0%9D%D0%B5%D0%B2%D1%80%D0%BE%D0%B7" TargetMode="External"/><Relationship Id="rId101" Type="http://schemas.openxmlformats.org/officeDocument/2006/relationships/hyperlink" Target="https://ru.wikipedia.org/wiki/%D0%AF%D1%82%D1%80%D0%BE%D0%B3%D0%B5%D0%BD%D0%B8%D1%8F" TargetMode="External"/><Relationship Id="rId122" Type="http://schemas.openxmlformats.org/officeDocument/2006/relationships/hyperlink" Target="https://ru.wikipedia.org/wiki/%D0%A1%D0%BE%D1%8F" TargetMode="External"/><Relationship Id="rId130" Type="http://schemas.openxmlformats.org/officeDocument/2006/relationships/hyperlink" Target="https://ru.wikipedia.org/wiki/%D0%9D%D0%B5%D0%B2%D1%80%D0%BE%D0%B7" TargetMode="External"/><Relationship Id="rId135" Type="http://schemas.openxmlformats.org/officeDocument/2006/relationships/hyperlink" Target="https://ru.wikipedia.org/wiki/%D0%90%D0%BB%D0%BA%D0%BE%D0%B3%D0%BE%D0%BB%D1%8C%D0%BD%D1%8B%D0%B5_%D0%BD%D0%B0%D0%BF%D0%B8%D1%82%D0%BA%D0%B8" TargetMode="External"/><Relationship Id="rId143" Type="http://schemas.openxmlformats.org/officeDocument/2006/relationships/hyperlink" Target="https://ru.wikipedia.org/wiki/%D0%9D%D0%B5%D0%B2%D1%80%D0%BE%D0%B7" TargetMode="External"/><Relationship Id="rId4" Type="http://schemas.openxmlformats.org/officeDocument/2006/relationships/settings" Target="settings.xml"/><Relationship Id="rId9" Type="http://schemas.openxmlformats.org/officeDocument/2006/relationships/hyperlink" Target="https://ru.wikipedia.org/wiki/%D0%90%D1%81%D1%82%D0%B5%D0%BD%D0%B8%D1%8F" TargetMode="External"/><Relationship Id="rId13" Type="http://schemas.openxmlformats.org/officeDocument/2006/relationships/hyperlink" Target="https://ru.wikipedia.org/wiki/%D0%9D%D0%B5%D0%B2%D1%80%D0%BE%D0%B7" TargetMode="External"/><Relationship Id="rId18" Type="http://schemas.openxmlformats.org/officeDocument/2006/relationships/hyperlink" Target="https://ru.wikipedia.org/wiki/%D0%A1%D0%B2%D0%B5%D1%80%D1%85-%D0%AF" TargetMode="External"/><Relationship Id="rId39" Type="http://schemas.openxmlformats.org/officeDocument/2006/relationships/hyperlink" Target="https://ru.wikipedia.org/wiki/%D0%A1%D0%BE%D0%BC%D0%B0%D1%82%D0%B8%D1%87%D0%B5%D1%81%D0%BA%D0%B0%D1%8F_%D0%BD%D0%B5%D1%80%D0%B2%D0%BD%D0%B0%D1%8F_%D1%81%D0%B8%D1%81%D1%82%D0%B5%D0%BC%D0%B0" TargetMode="External"/><Relationship Id="rId109" Type="http://schemas.openxmlformats.org/officeDocument/2006/relationships/hyperlink" Target="https://ru.wikipedia.org/w/index.php?title=%D0%92%D0%B8%D1%82%D0%B0%D0%BC%D0%B8%D0%BD%D0%BE%D1%82%D0%B5%D1%80%D0%B0%D0%BF%D0%B8%D1%8F&amp;action=edit&amp;redlink=1" TargetMode="External"/><Relationship Id="rId34" Type="http://schemas.openxmlformats.org/officeDocument/2006/relationships/hyperlink" Target="https://ru.wikipedia.org/wiki/%D0%98%D0%BF%D0%BE%D1%85%D0%BE%D0%BD%D0%B4%D1%80%D0%B8%D1%8F" TargetMode="External"/><Relationship Id="rId50" Type="http://schemas.openxmlformats.org/officeDocument/2006/relationships/hyperlink" Target="https://ru.wikipedia.org/wiki/%D0%9D%D0%B5%D0%B2%D1%80%D0%BE%D0%B7" TargetMode="External"/><Relationship Id="rId55" Type="http://schemas.openxmlformats.org/officeDocument/2006/relationships/hyperlink" Target="https://ru.wikipedia.org/wiki/%D0%9D%D0%B5%D0%B2%D1%80%D0%BE%D0%B7" TargetMode="External"/><Relationship Id="rId76" Type="http://schemas.openxmlformats.org/officeDocument/2006/relationships/hyperlink" Target="https://ru.wikipedia.org/wiki/%D0%9D%D0%B5%D0%B2%D1%80%D0%BE%D0%B7" TargetMode="External"/><Relationship Id="rId97" Type="http://schemas.openxmlformats.org/officeDocument/2006/relationships/hyperlink" Target="https://ru.wikipedia.org/wiki/%D0%94%D0%B5%D0%BF%D1%80%D0%B5%D1%81%D1%81%D0%B8%D1%8F" TargetMode="External"/><Relationship Id="rId104" Type="http://schemas.openxmlformats.org/officeDocument/2006/relationships/hyperlink" Target="https://ru.wikipedia.org/wiki/%D0%92%D0%B8%D0%BD%D0%B0" TargetMode="External"/><Relationship Id="rId120" Type="http://schemas.openxmlformats.org/officeDocument/2006/relationships/hyperlink" Target="https://ru.wikipedia.org/wiki/%D0%92%D0%B8%D0%BA%D0%B8%D0%BF%D0%B5%D0%B4%D0%B8%D1%8F:%D0%9F%D1%80%D0%BE%D0%B2%D0%B5%D1%80%D1%8F%D0%B5%D0%BC%D0%BE%D1%81%D1%82%D1%8C" TargetMode="External"/><Relationship Id="rId125" Type="http://schemas.openxmlformats.org/officeDocument/2006/relationships/hyperlink" Target="https://ru.wikipedia.org/wiki/%D0%A1%D0%B5%D1%80%D0%B4%D0%B5%D1%87%D0%BD%D0%BE-%D1%81%D0%BE%D1%81%D1%83%D0%B4%D0%B8%D1%81%D1%82%D1%8B%D0%B5_%D0%B7%D0%B0%D0%B1%D0%BE%D0%BB%D0%B5%D0%B2%D0%B0%D0%BD%D0%B8%D1%8F" TargetMode="External"/><Relationship Id="rId141" Type="http://schemas.openxmlformats.org/officeDocument/2006/relationships/hyperlink" Target="http://florist.ru/" TargetMode="External"/><Relationship Id="rId7" Type="http://schemas.openxmlformats.org/officeDocument/2006/relationships/hyperlink" Target="https://ru.wikipedia.org/wiki/%D0%94%D1%80%D0%B5%D0%B2%D0%BD%D0%B5%D0%B3%D1%80%D0%B5%D1%87%D0%B5%D1%81%D0%BA%D0%B8%D0%B9_%D1%8F%D0%B7%D1%8B%D0%BA" TargetMode="External"/><Relationship Id="rId71" Type="http://schemas.openxmlformats.org/officeDocument/2006/relationships/hyperlink" Target="https://ru.wikipedia.org/wiki/%D0%9D%D0%B5%D0%B2%D1%80%D0%BE%D0%B7" TargetMode="External"/><Relationship Id="rId92" Type="http://schemas.openxmlformats.org/officeDocument/2006/relationships/hyperlink" Target="http://apteka-ifk.ru/" TargetMode="External"/><Relationship Id="rId2" Type="http://schemas.openxmlformats.org/officeDocument/2006/relationships/styles" Target="styles.xml"/><Relationship Id="rId29" Type="http://schemas.openxmlformats.org/officeDocument/2006/relationships/hyperlink" Target="https://ru.wikipedia.org/wiki/%D0%9D%D0%B5%D0%B2%D1%80%D0%B0%D1%81%D1%82%D0%B5%D0%BD%D0%B8%D1%8F" TargetMode="External"/><Relationship Id="rId24" Type="http://schemas.openxmlformats.org/officeDocument/2006/relationships/hyperlink" Target="https://ru.wikipedia.org/wiki/%D0%A6%D0%B8%D0%BD%D0%B8%D0%B7%D0%BC" TargetMode="External"/><Relationship Id="rId40" Type="http://schemas.openxmlformats.org/officeDocument/2006/relationships/hyperlink" Target="https://ru.wikipedia.org/wiki/%D0%92%D0%B5%D0%B3%D0%B5%D1%82%D0%B0%D1%82%D0%B8%D0%B2%D0%BD%D0%B0%D1%8F_%D0%BD%D0%B5%D1%80%D0%B2%D0%BD%D0%B0%D1%8F_%D1%81%D0%B8%D1%81%D1%82%D0%B5%D0%BC%D0%B0" TargetMode="External"/><Relationship Id="rId45" Type="http://schemas.openxmlformats.org/officeDocument/2006/relationships/hyperlink" Target="https://ru.wikipedia.org/wiki/%D0%9E%D0%B1%D1%81%D0%B5%D1%81%D1%81%D0%B8%D0%B2%D0%BD%D0%BE-%D0%BA%D0%BE%D0%BC%D0%BF%D1%83%D0%BB%D1%8C%D1%81%D0%B8%D0%B2%D0%BD%D0%BE%D0%B5_%D1%80%D0%B0%D1%81%D1%81%D1%82%D1%80%D0%BE%D0%B9%D1%81%D1%82%D0%B2%D0%BE" TargetMode="External"/><Relationship Id="rId66" Type="http://schemas.openxmlformats.org/officeDocument/2006/relationships/hyperlink" Target="https://ru.wikipedia.org/wiki/%D0%A1%D0%BE%D1%86%D0%B8%D0%B0%D0%BB%D1%8C%D0%BD%D0%B0%D1%8F_%D1%81%D1%80%D0%B5%D0%B4%D0%B0" TargetMode="External"/><Relationship Id="rId87" Type="http://schemas.openxmlformats.org/officeDocument/2006/relationships/hyperlink" Target="http://evolkov.net/skepdic/psychoan.html" TargetMode="External"/><Relationship Id="rId110" Type="http://schemas.openxmlformats.org/officeDocument/2006/relationships/hyperlink" Target="https://ru.wikipedia.org/wiki/%D0%A1%D0%BE%D0%BD" TargetMode="External"/><Relationship Id="rId115" Type="http://schemas.openxmlformats.org/officeDocument/2006/relationships/hyperlink" Target="https://ru.wikipedia.org/wiki/%D0%91%D0%B0%D0%BD%D0%B0%D0%BD" TargetMode="External"/><Relationship Id="rId131" Type="http://schemas.openxmlformats.org/officeDocument/2006/relationships/hyperlink" Target="https://ru.wikipedia.org/wiki/%D0%90%D0%BB%D0%BA%D0%BE%D0%B3%D0%BE%D0%BB%D0%B8%D0%B7%D0%BC" TargetMode="External"/><Relationship Id="rId136" Type="http://schemas.openxmlformats.org/officeDocument/2006/relationships/hyperlink" Target="https://ru.wikipedia.org/wiki/%D0%A2%D0%BE%D0%BA%D1%81%D0%B8%D0%BA%D0%BE%D0%BB%D0%BE%D0%B3%D0%B8%D1%8F_%D1%8D%D1%82%D0%B0%D0%BD%D0%BE%D0%BB%D0%B0" TargetMode="External"/><Relationship Id="rId61" Type="http://schemas.openxmlformats.org/officeDocument/2006/relationships/hyperlink" Target="https://ru.wikipedia.org/wiki/%D0%9F%D0%BE%D0%B2%D0%B5%D0%B4%D0%B5%D0%BD%D1%87%D0%B5%D1%81%D0%BA%D0%B0%D1%8F_%D0%BF%D1%81%D0%B8%D1%85%D0%BE%D1%82%D0%B5%D1%80%D0%B0%D0%BF%D0%B8%D1%8F" TargetMode="External"/><Relationship Id="rId82" Type="http://schemas.openxmlformats.org/officeDocument/2006/relationships/hyperlink" Target="https://ru.wikipedia.org/wiki/%D0%94%D0%BE%D0%BA%D1%82%D0%BE%D1%80_%D1%84%D0%B8%D0%BB%D0%BE%D1%81%D0%BE%D1%84%D0%B8%D0%B8" TargetMode="External"/><Relationship Id="rId19" Type="http://schemas.openxmlformats.org/officeDocument/2006/relationships/hyperlink" Target="https://ru.wikipedia.org/wiki/%D0%A5%D0%BE%D1%80%D0%BD%D0%B8,_%D0%9A%D0%B0%D1%80%D0%B5%D0%BD" TargetMode="External"/><Relationship Id="rId14" Type="http://schemas.openxmlformats.org/officeDocument/2006/relationships/hyperlink" Target="https://ru.wikipedia.org/wiki/%D0%9F%D0%B0%D0%B2%D0%BB%D0%BE%D0%B2,_%D0%98%D0%B2%D0%B0%D0%BD_%D0%9F%D0%B5%D1%82%D1%80%D0%BE%D0%B2%D0%B8%D1%87" TargetMode="External"/><Relationship Id="rId30" Type="http://schemas.openxmlformats.org/officeDocument/2006/relationships/hyperlink" Target="https://ru.wikipedia.org/wiki/%D0%9F%D0%B0%D0%BD%D0%B8%D1%87%D0%B5%D1%81%D0%BA%D0%B8%D0%B5_%D0%B0%D1%82%D0%B0%D0%BA%D0%B8" TargetMode="External"/><Relationship Id="rId35" Type="http://schemas.openxmlformats.org/officeDocument/2006/relationships/hyperlink" Target="https://ru.wikipedia.org/wiki/%D0%A1%D0%B5%D1%80%D0%B4%D1%86%D0%B5%D0%B1%D0%B8%D0%B5%D0%BD%D0%B8%D0%B5" TargetMode="External"/><Relationship Id="rId56" Type="http://schemas.openxmlformats.org/officeDocument/2006/relationships/hyperlink" Target="https://ru.wikipedia.org/wiki/%D0%93%D0%B5%D0%BD%D0%B5%D1%80%D0%B0%D0%BB%D0%B8%D0%B7%D0%BE%D0%B2%D0%B0%D0%BD%D0%BD%D0%BE%D0%B5_%D1%82%D1%80%D0%B5%D0%B2%D0%BE%D0%B6%D0%BD%D0%BE%D0%B5_%D1%80%D0%B0%D1%81%D1%81%D1%82%D1%80%D0%BE%D0%B9%D1%81%D1%82%D0%B2%D0%BE" TargetMode="External"/><Relationship Id="rId77" Type="http://schemas.openxmlformats.org/officeDocument/2006/relationships/hyperlink" Target="https://ru.wikipedia.org/wiki/%D0%9D%D0%B5%D0%B2%D1%80%D0%BE%D0%B7" TargetMode="External"/><Relationship Id="rId100" Type="http://schemas.openxmlformats.org/officeDocument/2006/relationships/hyperlink" Target="https://ru.wikipedia.org/wiki/%D0%9F%D1%81%D0%B8%D1%85%D0%BE%D0%BF%D1%80%D0%BE%D1%84%D0%B8%D0%BB%D0%B0%D0%BA%D1%82%D0%B8%D0%BA%D0%B0" TargetMode="External"/><Relationship Id="rId105" Type="http://schemas.openxmlformats.org/officeDocument/2006/relationships/hyperlink" Target="https://ru.wikipedia.org/wiki/%D0%A0%D0%B5%D1%86%D0%B8%D0%B4%D0%B8%D0%B2_(%D0%BC%D0%B5%D0%B4%D0%B8%D1%86%D0%B8%D0%BD%D0%B0)" TargetMode="External"/><Relationship Id="rId126" Type="http://schemas.openxmlformats.org/officeDocument/2006/relationships/hyperlink" Target="https://ru.wikipedia.org/wiki/%D0%90%D1%82%D0%B5%D1%80%D0%BE%D1%81%D0%BA%D0%BB%D0%B5%D1%80%D0%BE%D0%B7" TargetMode="External"/><Relationship Id="rId8" Type="http://schemas.openxmlformats.org/officeDocument/2006/relationships/hyperlink" Target="http://aliexpress.com/ru_home.htm" TargetMode="External"/><Relationship Id="rId51" Type="http://schemas.openxmlformats.org/officeDocument/2006/relationships/hyperlink" Target="http://docdoc.ru/" TargetMode="External"/><Relationship Id="rId72" Type="http://schemas.openxmlformats.org/officeDocument/2006/relationships/hyperlink" Target="https://ru.wikipedia.org/wiki/%D0%9D%D0%B5%D0%B2%D1%80%D0%BE%D0%B7" TargetMode="External"/><Relationship Id="rId93" Type="http://schemas.openxmlformats.org/officeDocument/2006/relationships/hyperlink" Target="https://ru.wikipedia.org/wiki/%D0%9D%D0%B5%D0%B2%D1%80%D0%BE%D0%B7" TargetMode="External"/><Relationship Id="rId98" Type="http://schemas.openxmlformats.org/officeDocument/2006/relationships/hyperlink" Target="https://ru.wikipedia.org/wiki/%D0%A1%D0%B2%D0%B5%D1%82%D0%BE%D1%82%D0%B5%D1%80%D0%B0%D0%BF%D0%B8%D1%8F" TargetMode="External"/><Relationship Id="rId121" Type="http://schemas.openxmlformats.org/officeDocument/2006/relationships/hyperlink" Target="https://ru.wikipedia.org/wiki/%D0%9C%D0%BE%D0%BB%D0%BE%D0%BA%D0%BE" TargetMode="External"/><Relationship Id="rId142" Type="http://schemas.openxmlformats.org/officeDocument/2006/relationships/hyperlink" Target="http://flor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5315</Words>
  <Characters>30302</Characters>
  <Application>Microsoft Office Word</Application>
  <DocSecurity>0</DocSecurity>
  <Lines>252</Lines>
  <Paragraphs>71</Paragraphs>
  <ScaleCrop>false</ScaleCrop>
  <Company/>
  <LinksUpToDate>false</LinksUpToDate>
  <CharactersWithSpaces>35546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2015-12-13T12:00:00Z</dcterms:created>
  <dcterms:modified xsi:type="dcterms:W3CDTF">2015-12-13T12:00:00Z</dcterms:modified>
</cp:coreProperties>
</file>