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51" w:rsidRPr="00C46751" w:rsidRDefault="00C46751" w:rsidP="00C46751">
      <w:pPr>
        <w:shd w:val="clear" w:color="auto" w:fill="FFFFFF"/>
        <w:spacing w:before="75" w:after="75"/>
        <w:jc w:val="center"/>
        <w:rPr>
          <w:rFonts w:ascii="Times New Roman" w:hAnsi="Times New Roman" w:cs="Times New Roman"/>
          <w:iCs/>
          <w:sz w:val="28"/>
          <w:szCs w:val="28"/>
        </w:rPr>
      </w:pPr>
      <w:r>
        <w:rPr>
          <w:rFonts w:ascii="Times New Roman" w:hAnsi="Times New Roman" w:cs="Times New Roman"/>
          <w:iCs/>
          <w:sz w:val="28"/>
          <w:szCs w:val="28"/>
        </w:rPr>
        <w:t xml:space="preserve">МДОУ «Детский сад «Колосок» </w:t>
      </w:r>
      <w:proofErr w:type="spellStart"/>
      <w:r>
        <w:rPr>
          <w:rFonts w:ascii="Times New Roman" w:hAnsi="Times New Roman" w:cs="Times New Roman"/>
          <w:iCs/>
          <w:sz w:val="28"/>
          <w:szCs w:val="28"/>
        </w:rPr>
        <w:t>общеразвивающего</w:t>
      </w:r>
      <w:proofErr w:type="spellEnd"/>
      <w:r>
        <w:rPr>
          <w:rFonts w:ascii="Times New Roman" w:hAnsi="Times New Roman" w:cs="Times New Roman"/>
          <w:iCs/>
          <w:sz w:val="28"/>
          <w:szCs w:val="28"/>
        </w:rPr>
        <w:t xml:space="preserve"> вида </w:t>
      </w:r>
      <w:proofErr w:type="gramStart"/>
      <w:r>
        <w:rPr>
          <w:rFonts w:ascii="Times New Roman" w:hAnsi="Times New Roman" w:cs="Times New Roman"/>
          <w:iCs/>
          <w:sz w:val="28"/>
          <w:szCs w:val="28"/>
        </w:rPr>
        <w:t>с</w:t>
      </w:r>
      <w:proofErr w:type="gramEnd"/>
      <w:r>
        <w:rPr>
          <w:rFonts w:ascii="Times New Roman" w:hAnsi="Times New Roman" w:cs="Times New Roman"/>
          <w:iCs/>
          <w:sz w:val="28"/>
          <w:szCs w:val="28"/>
        </w:rPr>
        <w:t>. Вятское</w:t>
      </w:r>
    </w:p>
    <w:p w:rsidR="00C46751" w:rsidRPr="00C46751" w:rsidRDefault="00C46751" w:rsidP="00C46751">
      <w:pPr>
        <w:jc w:val="center"/>
        <w:rPr>
          <w:rFonts w:ascii="Times New Roman" w:hAnsi="Times New Roman" w:cs="Times New Roman"/>
          <w:b/>
          <w:bCs/>
          <w:i/>
          <w:iCs/>
          <w:sz w:val="52"/>
          <w:szCs w:val="52"/>
        </w:rPr>
      </w:pPr>
    </w:p>
    <w:p w:rsidR="00C46751" w:rsidRPr="00C46751" w:rsidRDefault="00C46751" w:rsidP="00C46751">
      <w:pPr>
        <w:jc w:val="center"/>
        <w:rPr>
          <w:rFonts w:ascii="Times New Roman" w:hAnsi="Times New Roman" w:cs="Times New Roman"/>
          <w:b/>
          <w:bCs/>
          <w:i/>
          <w:iCs/>
          <w:sz w:val="52"/>
          <w:szCs w:val="52"/>
        </w:rPr>
      </w:pPr>
    </w:p>
    <w:p w:rsidR="00C46751" w:rsidRPr="00C46751" w:rsidRDefault="00C46751" w:rsidP="00C46751">
      <w:pPr>
        <w:jc w:val="center"/>
        <w:rPr>
          <w:rFonts w:ascii="Times New Roman" w:hAnsi="Times New Roman" w:cs="Times New Roman"/>
          <w:b/>
          <w:bCs/>
          <w:i/>
          <w:iCs/>
          <w:sz w:val="52"/>
          <w:szCs w:val="52"/>
        </w:rPr>
      </w:pPr>
    </w:p>
    <w:p w:rsidR="00C46751" w:rsidRPr="00C46751" w:rsidRDefault="00C46751" w:rsidP="00C46751">
      <w:pPr>
        <w:jc w:val="center"/>
        <w:rPr>
          <w:rFonts w:ascii="Times New Roman" w:hAnsi="Times New Roman" w:cs="Times New Roman"/>
          <w:b/>
          <w:bCs/>
          <w:i/>
          <w:iCs/>
          <w:color w:val="17365D" w:themeColor="text2" w:themeShade="BF"/>
          <w:sz w:val="52"/>
          <w:szCs w:val="52"/>
        </w:rPr>
      </w:pPr>
      <w:r w:rsidRPr="00C46751">
        <w:rPr>
          <w:rFonts w:ascii="Times New Roman" w:hAnsi="Times New Roman" w:cs="Times New Roman"/>
          <w:b/>
          <w:bCs/>
          <w:i/>
          <w:iCs/>
          <w:color w:val="17365D" w:themeColor="text2" w:themeShade="BF"/>
          <w:sz w:val="52"/>
          <w:szCs w:val="52"/>
        </w:rPr>
        <w:t>Семинар-практикум</w:t>
      </w:r>
    </w:p>
    <w:p w:rsidR="00C46751" w:rsidRPr="00C46751" w:rsidRDefault="00C46751" w:rsidP="00C46751">
      <w:pPr>
        <w:jc w:val="center"/>
        <w:rPr>
          <w:rFonts w:ascii="Times New Roman" w:hAnsi="Times New Roman" w:cs="Times New Roman"/>
          <w:b/>
          <w:bCs/>
          <w:i/>
          <w:iCs/>
          <w:color w:val="17365D" w:themeColor="text2" w:themeShade="BF"/>
          <w:sz w:val="52"/>
          <w:szCs w:val="52"/>
        </w:rPr>
      </w:pPr>
      <w:r w:rsidRPr="00C46751">
        <w:rPr>
          <w:rFonts w:ascii="Times New Roman" w:hAnsi="Times New Roman" w:cs="Times New Roman"/>
          <w:b/>
          <w:bCs/>
          <w:i/>
          <w:iCs/>
          <w:color w:val="17365D" w:themeColor="text2" w:themeShade="BF"/>
          <w:sz w:val="52"/>
          <w:szCs w:val="52"/>
        </w:rPr>
        <w:t xml:space="preserve"> для родителей на тему</w:t>
      </w:r>
    </w:p>
    <w:p w:rsidR="00C46751" w:rsidRPr="00C46751" w:rsidRDefault="00C46751" w:rsidP="00C46751">
      <w:pPr>
        <w:jc w:val="center"/>
        <w:rPr>
          <w:rFonts w:ascii="Times New Roman" w:hAnsi="Times New Roman" w:cs="Times New Roman"/>
          <w:b/>
          <w:bCs/>
          <w:i/>
          <w:iCs/>
          <w:color w:val="17365D" w:themeColor="text2" w:themeShade="BF"/>
          <w:sz w:val="52"/>
          <w:szCs w:val="52"/>
        </w:rPr>
      </w:pPr>
      <w:r w:rsidRPr="00C46751">
        <w:rPr>
          <w:rFonts w:ascii="Times New Roman" w:hAnsi="Times New Roman" w:cs="Times New Roman"/>
          <w:b/>
          <w:bCs/>
          <w:i/>
          <w:iCs/>
          <w:color w:val="17365D" w:themeColor="text2" w:themeShade="BF"/>
          <w:sz w:val="52"/>
          <w:szCs w:val="52"/>
        </w:rPr>
        <w:t xml:space="preserve">«Роль мелкой моторики </w:t>
      </w:r>
    </w:p>
    <w:p w:rsidR="00C46751" w:rsidRPr="00C46751" w:rsidRDefault="00C46751" w:rsidP="00C46751">
      <w:pPr>
        <w:jc w:val="center"/>
        <w:rPr>
          <w:rFonts w:ascii="Times New Roman" w:hAnsi="Times New Roman" w:cs="Times New Roman"/>
          <w:b/>
          <w:bCs/>
          <w:i/>
          <w:iCs/>
          <w:color w:val="17365D" w:themeColor="text2" w:themeShade="BF"/>
          <w:sz w:val="52"/>
          <w:szCs w:val="52"/>
        </w:rPr>
      </w:pPr>
      <w:r w:rsidRPr="00C46751">
        <w:rPr>
          <w:rFonts w:ascii="Times New Roman" w:hAnsi="Times New Roman" w:cs="Times New Roman"/>
          <w:b/>
          <w:bCs/>
          <w:i/>
          <w:iCs/>
          <w:color w:val="17365D" w:themeColor="text2" w:themeShade="BF"/>
          <w:sz w:val="52"/>
          <w:szCs w:val="52"/>
        </w:rPr>
        <w:t>в развитии ребенка»</w:t>
      </w:r>
    </w:p>
    <w:p w:rsidR="00C46751" w:rsidRDefault="00C46751" w:rsidP="00C46751">
      <w:pPr>
        <w:shd w:val="clear" w:color="auto" w:fill="FFFFFF"/>
        <w:spacing w:before="75" w:after="75"/>
        <w:rPr>
          <w:rFonts w:ascii="Times New Roman" w:hAnsi="Times New Roman" w:cs="Times New Roman"/>
          <w:sz w:val="28"/>
          <w:szCs w:val="28"/>
        </w:rPr>
      </w:pPr>
    </w:p>
    <w:p w:rsidR="00C46751" w:rsidRDefault="00C46751" w:rsidP="00C46751">
      <w:pPr>
        <w:shd w:val="clear" w:color="auto" w:fill="FFFFFF"/>
        <w:spacing w:before="75" w:after="75"/>
        <w:rPr>
          <w:rFonts w:ascii="Times New Roman" w:hAnsi="Times New Roman" w:cs="Times New Roman"/>
          <w:sz w:val="28"/>
          <w:szCs w:val="28"/>
        </w:rPr>
      </w:pPr>
      <w:r>
        <w:rPr>
          <w:rFonts w:ascii="Times New Roman" w:hAnsi="Times New Roman" w:cs="Times New Roman"/>
          <w:sz w:val="28"/>
          <w:szCs w:val="28"/>
        </w:rPr>
        <w:t xml:space="preserve">                                                                                            </w:t>
      </w:r>
    </w:p>
    <w:p w:rsidR="005C4413" w:rsidRDefault="00C46751" w:rsidP="00C46751">
      <w:pPr>
        <w:shd w:val="clear" w:color="auto" w:fill="FFFFFF"/>
        <w:spacing w:before="75" w:after="75"/>
        <w:rPr>
          <w:rFonts w:ascii="Times New Roman" w:hAnsi="Times New Roman" w:cs="Times New Roman"/>
          <w:sz w:val="28"/>
          <w:szCs w:val="28"/>
        </w:rPr>
      </w:pPr>
      <w:r>
        <w:rPr>
          <w:rFonts w:ascii="Times New Roman" w:hAnsi="Times New Roman" w:cs="Times New Roman"/>
          <w:sz w:val="28"/>
          <w:szCs w:val="28"/>
        </w:rPr>
        <w:t xml:space="preserve">                                                                                </w:t>
      </w:r>
    </w:p>
    <w:p w:rsidR="005C4413" w:rsidRDefault="005C4413" w:rsidP="00C46751">
      <w:pPr>
        <w:shd w:val="clear" w:color="auto" w:fill="FFFFFF"/>
        <w:spacing w:before="75" w:after="75"/>
        <w:rPr>
          <w:rFonts w:ascii="Times New Roman" w:hAnsi="Times New Roman" w:cs="Times New Roman"/>
          <w:sz w:val="28"/>
          <w:szCs w:val="28"/>
        </w:rPr>
      </w:pPr>
    </w:p>
    <w:p w:rsidR="005C4413" w:rsidRDefault="005C4413" w:rsidP="00C46751">
      <w:pPr>
        <w:shd w:val="clear" w:color="auto" w:fill="FFFFFF"/>
        <w:spacing w:before="75" w:after="75"/>
        <w:rPr>
          <w:rFonts w:ascii="Times New Roman" w:hAnsi="Times New Roman" w:cs="Times New Roman"/>
          <w:sz w:val="28"/>
          <w:szCs w:val="28"/>
        </w:rPr>
      </w:pPr>
    </w:p>
    <w:p w:rsidR="005C4413" w:rsidRDefault="005C4413" w:rsidP="00C46751">
      <w:pPr>
        <w:shd w:val="clear" w:color="auto" w:fill="FFFFFF"/>
        <w:spacing w:before="75" w:after="75"/>
        <w:rPr>
          <w:rFonts w:ascii="Times New Roman" w:hAnsi="Times New Roman" w:cs="Times New Roman"/>
          <w:sz w:val="28"/>
          <w:szCs w:val="28"/>
        </w:rPr>
      </w:pPr>
    </w:p>
    <w:p w:rsidR="005C4413" w:rsidRDefault="005C4413" w:rsidP="00C46751">
      <w:pPr>
        <w:shd w:val="clear" w:color="auto" w:fill="FFFFFF"/>
        <w:spacing w:before="75" w:after="75"/>
        <w:rPr>
          <w:rFonts w:ascii="Times New Roman" w:hAnsi="Times New Roman" w:cs="Times New Roman"/>
          <w:sz w:val="28"/>
          <w:szCs w:val="28"/>
        </w:rPr>
      </w:pPr>
    </w:p>
    <w:p w:rsidR="00C46751" w:rsidRDefault="005C4413" w:rsidP="00C46751">
      <w:pPr>
        <w:shd w:val="clear" w:color="auto" w:fill="FFFFFF"/>
        <w:spacing w:before="75" w:after="75"/>
        <w:rPr>
          <w:rFonts w:ascii="Times New Roman" w:hAnsi="Times New Roman" w:cs="Times New Roman"/>
          <w:sz w:val="28"/>
          <w:szCs w:val="28"/>
        </w:rPr>
      </w:pPr>
      <w:r>
        <w:rPr>
          <w:rFonts w:ascii="Times New Roman" w:hAnsi="Times New Roman" w:cs="Times New Roman"/>
          <w:sz w:val="28"/>
          <w:szCs w:val="28"/>
        </w:rPr>
        <w:t xml:space="preserve">                                                                                   </w:t>
      </w:r>
      <w:r w:rsidR="00C46751">
        <w:rPr>
          <w:rFonts w:ascii="Times New Roman" w:hAnsi="Times New Roman" w:cs="Times New Roman"/>
          <w:sz w:val="28"/>
          <w:szCs w:val="28"/>
        </w:rPr>
        <w:t xml:space="preserve">   Выполнила:</w:t>
      </w:r>
    </w:p>
    <w:p w:rsidR="00C46751" w:rsidRDefault="00C46751" w:rsidP="00C46751">
      <w:pPr>
        <w:shd w:val="clear" w:color="auto" w:fill="FFFFFF"/>
        <w:spacing w:before="75" w:after="75"/>
        <w:rPr>
          <w:rFonts w:ascii="Times New Roman" w:hAnsi="Times New Roman" w:cs="Times New Roman"/>
          <w:sz w:val="28"/>
          <w:szCs w:val="28"/>
        </w:rPr>
      </w:pPr>
      <w:r>
        <w:rPr>
          <w:rFonts w:ascii="Times New Roman" w:hAnsi="Times New Roman" w:cs="Times New Roman"/>
          <w:sz w:val="28"/>
          <w:szCs w:val="28"/>
        </w:rPr>
        <w:t xml:space="preserve">                                                                                       </w:t>
      </w:r>
      <w:r w:rsidR="005A5ABB">
        <w:rPr>
          <w:rFonts w:ascii="Times New Roman" w:hAnsi="Times New Roman" w:cs="Times New Roman"/>
          <w:sz w:val="28"/>
          <w:szCs w:val="28"/>
          <w:lang w:val="en-US"/>
        </w:rPr>
        <w:t xml:space="preserve">                   </w:t>
      </w:r>
      <w:r>
        <w:rPr>
          <w:rFonts w:ascii="Times New Roman" w:hAnsi="Times New Roman" w:cs="Times New Roman"/>
          <w:sz w:val="28"/>
          <w:szCs w:val="28"/>
        </w:rPr>
        <w:t>Созонова Н.Н.</w:t>
      </w:r>
    </w:p>
    <w:p w:rsidR="00C46751" w:rsidRDefault="00C46751" w:rsidP="00C46751">
      <w:pPr>
        <w:shd w:val="clear" w:color="auto" w:fill="FFFFFF"/>
        <w:spacing w:before="75" w:after="75"/>
        <w:rPr>
          <w:rFonts w:ascii="Times New Roman" w:hAnsi="Times New Roman" w:cs="Times New Roman"/>
          <w:sz w:val="28"/>
          <w:szCs w:val="28"/>
        </w:rPr>
      </w:pPr>
      <w:r>
        <w:rPr>
          <w:rFonts w:ascii="Times New Roman" w:hAnsi="Times New Roman" w:cs="Times New Roman"/>
          <w:sz w:val="28"/>
          <w:szCs w:val="28"/>
        </w:rPr>
        <w:t xml:space="preserve">                                                                                     Проверила:</w:t>
      </w:r>
    </w:p>
    <w:p w:rsidR="00C46751" w:rsidRDefault="00C46751" w:rsidP="00C46751">
      <w:pPr>
        <w:shd w:val="clear" w:color="auto" w:fill="FFFFFF"/>
        <w:spacing w:before="75" w:after="75"/>
        <w:rPr>
          <w:rFonts w:ascii="Times New Roman" w:hAnsi="Times New Roman" w:cs="Times New Roman"/>
          <w:sz w:val="28"/>
          <w:szCs w:val="28"/>
        </w:rPr>
      </w:pPr>
      <w:r>
        <w:rPr>
          <w:rFonts w:ascii="Times New Roman" w:hAnsi="Times New Roman" w:cs="Times New Roman"/>
          <w:sz w:val="28"/>
          <w:szCs w:val="28"/>
        </w:rPr>
        <w:t xml:space="preserve">                                                                                       ст. воспитатель Нагаева В.И.</w:t>
      </w:r>
    </w:p>
    <w:p w:rsidR="00C46751" w:rsidRDefault="00C46751" w:rsidP="00C46751">
      <w:pPr>
        <w:shd w:val="clear" w:color="auto" w:fill="FFFFFF"/>
        <w:spacing w:before="75" w:after="75"/>
        <w:rPr>
          <w:rFonts w:ascii="Times New Roman" w:hAnsi="Times New Roman" w:cs="Times New Roman"/>
          <w:sz w:val="28"/>
          <w:szCs w:val="28"/>
        </w:rPr>
      </w:pPr>
    </w:p>
    <w:p w:rsidR="00C46751" w:rsidRDefault="00C46751" w:rsidP="00C46751">
      <w:pPr>
        <w:shd w:val="clear" w:color="auto" w:fill="FFFFFF"/>
        <w:spacing w:before="75" w:after="75"/>
        <w:rPr>
          <w:rFonts w:ascii="Times New Roman" w:hAnsi="Times New Roman" w:cs="Times New Roman"/>
          <w:sz w:val="28"/>
          <w:szCs w:val="28"/>
        </w:rPr>
      </w:pPr>
    </w:p>
    <w:p w:rsidR="00C46751" w:rsidRDefault="00C46751" w:rsidP="00C46751">
      <w:pPr>
        <w:shd w:val="clear" w:color="auto" w:fill="FFFFFF"/>
        <w:spacing w:before="75" w:after="75"/>
        <w:rPr>
          <w:rFonts w:ascii="Times New Roman" w:hAnsi="Times New Roman" w:cs="Times New Roman"/>
          <w:sz w:val="28"/>
          <w:szCs w:val="28"/>
        </w:rPr>
      </w:pPr>
    </w:p>
    <w:p w:rsidR="005C4413" w:rsidRDefault="005C4413" w:rsidP="00C46751">
      <w:pPr>
        <w:shd w:val="clear" w:color="auto" w:fill="FFFFFF"/>
        <w:spacing w:before="75" w:after="75"/>
        <w:jc w:val="center"/>
        <w:rPr>
          <w:rFonts w:ascii="Times New Roman" w:hAnsi="Times New Roman" w:cs="Times New Roman"/>
          <w:sz w:val="28"/>
          <w:szCs w:val="28"/>
        </w:rPr>
      </w:pPr>
    </w:p>
    <w:p w:rsidR="005C4413" w:rsidRDefault="005C4413" w:rsidP="00C46751">
      <w:pPr>
        <w:shd w:val="clear" w:color="auto" w:fill="FFFFFF"/>
        <w:spacing w:before="75" w:after="75"/>
        <w:jc w:val="center"/>
        <w:rPr>
          <w:rFonts w:ascii="Times New Roman" w:hAnsi="Times New Roman" w:cs="Times New Roman"/>
          <w:sz w:val="28"/>
          <w:szCs w:val="28"/>
        </w:rPr>
      </w:pPr>
    </w:p>
    <w:p w:rsidR="00C46751" w:rsidRDefault="00C46751" w:rsidP="00C46751">
      <w:pPr>
        <w:shd w:val="clear" w:color="auto" w:fill="FFFFFF"/>
        <w:spacing w:before="75" w:after="75"/>
        <w:jc w:val="center"/>
        <w:rPr>
          <w:rFonts w:ascii="Times New Roman" w:hAnsi="Times New Roman" w:cs="Times New Roman"/>
          <w:sz w:val="28"/>
          <w:szCs w:val="28"/>
        </w:rPr>
      </w:pPr>
      <w:r>
        <w:rPr>
          <w:rFonts w:ascii="Times New Roman" w:hAnsi="Times New Roman" w:cs="Times New Roman"/>
          <w:sz w:val="28"/>
          <w:szCs w:val="28"/>
        </w:rPr>
        <w:t>с.</w:t>
      </w:r>
      <w:r w:rsidR="005A5ABB" w:rsidRPr="005A5ABB">
        <w:rPr>
          <w:rFonts w:ascii="Times New Roman" w:hAnsi="Times New Roman" w:cs="Times New Roman"/>
          <w:sz w:val="28"/>
          <w:szCs w:val="28"/>
        </w:rPr>
        <w:t xml:space="preserve"> </w:t>
      </w:r>
      <w:r>
        <w:rPr>
          <w:rFonts w:ascii="Times New Roman" w:hAnsi="Times New Roman" w:cs="Times New Roman"/>
          <w:sz w:val="28"/>
          <w:szCs w:val="28"/>
        </w:rPr>
        <w:t>Вятское</w:t>
      </w:r>
    </w:p>
    <w:p w:rsidR="00C46751" w:rsidRPr="00C46751" w:rsidRDefault="005A5ABB" w:rsidP="00C46751">
      <w:pPr>
        <w:shd w:val="clear" w:color="auto" w:fill="FFFFFF"/>
        <w:spacing w:before="75" w:after="75"/>
        <w:jc w:val="center"/>
        <w:rPr>
          <w:rFonts w:ascii="Times New Roman" w:hAnsi="Times New Roman" w:cs="Times New Roman"/>
          <w:sz w:val="28"/>
          <w:szCs w:val="28"/>
        </w:rPr>
      </w:pPr>
      <w:r>
        <w:rPr>
          <w:rFonts w:ascii="Times New Roman" w:hAnsi="Times New Roman" w:cs="Times New Roman"/>
          <w:sz w:val="28"/>
          <w:szCs w:val="28"/>
        </w:rPr>
        <w:t>201</w:t>
      </w:r>
      <w:r w:rsidRPr="005A5ABB">
        <w:rPr>
          <w:rFonts w:ascii="Times New Roman" w:hAnsi="Times New Roman" w:cs="Times New Roman"/>
          <w:sz w:val="28"/>
          <w:szCs w:val="28"/>
        </w:rPr>
        <w:t>5</w:t>
      </w:r>
      <w:r w:rsidR="00C46751">
        <w:rPr>
          <w:rFonts w:ascii="Times New Roman" w:hAnsi="Times New Roman" w:cs="Times New Roman"/>
          <w:sz w:val="28"/>
          <w:szCs w:val="28"/>
        </w:rPr>
        <w:t>г.</w:t>
      </w:r>
    </w:p>
    <w:p w:rsidR="00C46751" w:rsidRDefault="00C46751" w:rsidP="00856494">
      <w:pPr>
        <w:jc w:val="center"/>
        <w:rPr>
          <w:rFonts w:ascii="Times New Roman" w:hAnsi="Times New Roman" w:cs="Times New Roman"/>
          <w:b/>
          <w:bCs/>
          <w:i/>
          <w:iCs/>
          <w:sz w:val="28"/>
          <w:szCs w:val="28"/>
        </w:rPr>
      </w:pPr>
    </w:p>
    <w:p w:rsidR="00720F68" w:rsidRPr="00856494" w:rsidRDefault="005F39BE">
      <w:pPr>
        <w:rPr>
          <w:rFonts w:ascii="Times New Roman" w:hAnsi="Times New Roman" w:cs="Times New Roman"/>
          <w:iCs/>
          <w:sz w:val="28"/>
          <w:szCs w:val="28"/>
        </w:rPr>
      </w:pPr>
      <w:r w:rsidRPr="00856494">
        <w:rPr>
          <w:rFonts w:ascii="Times New Roman" w:hAnsi="Times New Roman" w:cs="Times New Roman"/>
          <w:b/>
          <w:bCs/>
          <w:iCs/>
          <w:sz w:val="28"/>
          <w:szCs w:val="28"/>
        </w:rPr>
        <w:t>Цель:</w:t>
      </w:r>
      <w:r w:rsidRPr="00856494">
        <w:rPr>
          <w:rFonts w:ascii="Times New Roman" w:hAnsi="Times New Roman" w:cs="Times New Roman"/>
          <w:b/>
          <w:bCs/>
          <w:i/>
          <w:iCs/>
          <w:sz w:val="28"/>
          <w:szCs w:val="28"/>
        </w:rPr>
        <w:br/>
      </w:r>
      <w:r w:rsidRPr="00856494">
        <w:rPr>
          <w:rFonts w:ascii="Times New Roman" w:hAnsi="Times New Roman" w:cs="Times New Roman"/>
          <w:b/>
          <w:bCs/>
          <w:iCs/>
          <w:sz w:val="28"/>
          <w:szCs w:val="28"/>
        </w:rPr>
        <w:t>-</w:t>
      </w:r>
      <w:r w:rsidR="005A5ABB" w:rsidRPr="005A5ABB">
        <w:rPr>
          <w:rFonts w:ascii="Times New Roman" w:hAnsi="Times New Roman" w:cs="Times New Roman"/>
          <w:b/>
          <w:bCs/>
          <w:iCs/>
          <w:sz w:val="28"/>
          <w:szCs w:val="28"/>
        </w:rPr>
        <w:t xml:space="preserve"> </w:t>
      </w:r>
      <w:r w:rsidRPr="00856494">
        <w:rPr>
          <w:rFonts w:ascii="Times New Roman" w:hAnsi="Times New Roman" w:cs="Times New Roman"/>
          <w:iCs/>
          <w:sz w:val="28"/>
          <w:szCs w:val="28"/>
        </w:rPr>
        <w:t>пробудить интерес родителей к педагогическому процессу ДОУ;</w:t>
      </w:r>
      <w:r w:rsidRPr="00856494">
        <w:rPr>
          <w:rFonts w:ascii="Times New Roman" w:hAnsi="Times New Roman" w:cs="Times New Roman"/>
          <w:iCs/>
          <w:sz w:val="28"/>
          <w:szCs w:val="28"/>
        </w:rPr>
        <w:br/>
        <w:t>-</w:t>
      </w:r>
      <w:r w:rsidR="005A5ABB" w:rsidRPr="005A5ABB">
        <w:rPr>
          <w:rFonts w:ascii="Times New Roman" w:hAnsi="Times New Roman" w:cs="Times New Roman"/>
          <w:iCs/>
          <w:sz w:val="28"/>
          <w:szCs w:val="28"/>
        </w:rPr>
        <w:t xml:space="preserve"> </w:t>
      </w:r>
      <w:r w:rsidRPr="00856494">
        <w:rPr>
          <w:rFonts w:ascii="Times New Roman" w:hAnsi="Times New Roman" w:cs="Times New Roman"/>
          <w:iCs/>
          <w:sz w:val="28"/>
          <w:szCs w:val="28"/>
        </w:rPr>
        <w:t>дать родителям теоретические знания о значении развития мелкой моторики рук в общем развитии ребенка</w:t>
      </w:r>
      <w:r w:rsidRPr="00856494">
        <w:rPr>
          <w:rFonts w:ascii="Times New Roman" w:hAnsi="Times New Roman" w:cs="Times New Roman"/>
          <w:iCs/>
          <w:sz w:val="28"/>
          <w:szCs w:val="28"/>
        </w:rPr>
        <w:br/>
      </w:r>
      <w:r w:rsidRPr="00856494">
        <w:rPr>
          <w:rFonts w:ascii="Times New Roman" w:hAnsi="Times New Roman" w:cs="Times New Roman"/>
          <w:sz w:val="28"/>
          <w:szCs w:val="28"/>
        </w:rPr>
        <w:t>-</w:t>
      </w:r>
      <w:r w:rsidRPr="00856494">
        <w:rPr>
          <w:rFonts w:ascii="Times New Roman" w:hAnsi="Times New Roman" w:cs="Times New Roman"/>
          <w:iCs/>
          <w:sz w:val="28"/>
          <w:szCs w:val="28"/>
        </w:rPr>
        <w:t xml:space="preserve"> предоставить практические рекомендации по использованию игр и упражнении по развитию мелкой моторики и вызывать желание заниматься с ребенком дома.</w:t>
      </w:r>
    </w:p>
    <w:p w:rsidR="005F39BE" w:rsidRPr="00856494" w:rsidRDefault="005F39BE" w:rsidP="005F39BE">
      <w:pPr>
        <w:shd w:val="clear" w:color="auto" w:fill="FFFFFF"/>
        <w:spacing w:before="75" w:after="75" w:line="360" w:lineRule="atLeast"/>
        <w:rPr>
          <w:rFonts w:ascii="Times New Roman" w:eastAsia="Times New Roman" w:hAnsi="Times New Roman" w:cs="Times New Roman"/>
          <w:color w:val="000000"/>
          <w:sz w:val="28"/>
          <w:szCs w:val="28"/>
          <w:lang w:eastAsia="ru-RU"/>
        </w:rPr>
      </w:pPr>
      <w:r w:rsidRPr="00856494">
        <w:rPr>
          <w:rFonts w:ascii="Times New Roman" w:eastAsia="Times New Roman" w:hAnsi="Times New Roman" w:cs="Times New Roman"/>
          <w:b/>
          <w:bCs/>
          <w:color w:val="000000"/>
          <w:sz w:val="28"/>
          <w:szCs w:val="28"/>
          <w:lang w:eastAsia="ru-RU"/>
        </w:rPr>
        <w:t>Предварительная работа.</w:t>
      </w:r>
    </w:p>
    <w:p w:rsidR="005F39BE" w:rsidRPr="00856494" w:rsidRDefault="005F39BE" w:rsidP="005F39BE">
      <w:pPr>
        <w:numPr>
          <w:ilvl w:val="0"/>
          <w:numId w:val="1"/>
        </w:numPr>
        <w:shd w:val="clear" w:color="auto" w:fill="FFFFFF"/>
        <w:spacing w:after="0" w:line="270" w:lineRule="atLeast"/>
        <w:ind w:left="0"/>
        <w:rPr>
          <w:rFonts w:ascii="Times New Roman" w:eastAsia="Times New Roman" w:hAnsi="Times New Roman" w:cs="Times New Roman"/>
          <w:color w:val="000000"/>
          <w:sz w:val="28"/>
          <w:szCs w:val="28"/>
          <w:lang w:eastAsia="ru-RU"/>
        </w:rPr>
      </w:pPr>
      <w:r w:rsidRPr="00856494">
        <w:rPr>
          <w:rFonts w:ascii="Times New Roman" w:eastAsia="Times New Roman" w:hAnsi="Times New Roman" w:cs="Times New Roman"/>
          <w:color w:val="000000"/>
          <w:sz w:val="28"/>
          <w:szCs w:val="28"/>
          <w:lang w:eastAsia="ru-RU"/>
        </w:rPr>
        <w:t>Подбор пособий, игр, литературы по теме.</w:t>
      </w:r>
    </w:p>
    <w:p w:rsidR="005F39BE" w:rsidRPr="00856494" w:rsidRDefault="005F39BE" w:rsidP="005F39BE">
      <w:pPr>
        <w:numPr>
          <w:ilvl w:val="0"/>
          <w:numId w:val="1"/>
        </w:numPr>
        <w:shd w:val="clear" w:color="auto" w:fill="FFFFFF"/>
        <w:spacing w:after="0" w:line="270" w:lineRule="atLeast"/>
        <w:ind w:left="0"/>
        <w:rPr>
          <w:rFonts w:ascii="Times New Roman" w:eastAsia="Times New Roman" w:hAnsi="Times New Roman" w:cs="Times New Roman"/>
          <w:color w:val="000000"/>
          <w:sz w:val="28"/>
          <w:szCs w:val="28"/>
          <w:lang w:eastAsia="ru-RU"/>
        </w:rPr>
      </w:pPr>
      <w:r w:rsidRPr="00856494">
        <w:rPr>
          <w:rFonts w:ascii="Times New Roman" w:eastAsia="Times New Roman" w:hAnsi="Times New Roman" w:cs="Times New Roman"/>
          <w:color w:val="000000"/>
          <w:sz w:val="28"/>
          <w:szCs w:val="28"/>
          <w:lang w:eastAsia="ru-RU"/>
        </w:rPr>
        <w:t>Оформление наглядных материалов, практических рекомендаций и брошюры «Поиграем, малыши!» для родителей. </w:t>
      </w:r>
    </w:p>
    <w:p w:rsidR="005F39BE" w:rsidRPr="00856494" w:rsidRDefault="005F39BE" w:rsidP="005F39BE">
      <w:pPr>
        <w:numPr>
          <w:ilvl w:val="0"/>
          <w:numId w:val="1"/>
        </w:numPr>
        <w:shd w:val="clear" w:color="auto" w:fill="FFFFFF"/>
        <w:spacing w:after="0" w:line="270" w:lineRule="atLeast"/>
        <w:ind w:left="0"/>
        <w:rPr>
          <w:rFonts w:ascii="Times New Roman" w:eastAsia="Times New Roman" w:hAnsi="Times New Roman" w:cs="Times New Roman"/>
          <w:color w:val="000000"/>
          <w:sz w:val="28"/>
          <w:szCs w:val="28"/>
          <w:lang w:eastAsia="ru-RU"/>
        </w:rPr>
      </w:pPr>
      <w:r w:rsidRPr="00856494">
        <w:rPr>
          <w:rFonts w:ascii="Times New Roman" w:eastAsia="Times New Roman" w:hAnsi="Times New Roman" w:cs="Times New Roman"/>
          <w:color w:val="000000"/>
          <w:sz w:val="28"/>
          <w:szCs w:val="28"/>
          <w:lang w:eastAsia="ru-RU"/>
        </w:rPr>
        <w:t>Подготовка презентации для родителей по теме семинара.</w:t>
      </w:r>
    </w:p>
    <w:p w:rsidR="005F39BE" w:rsidRPr="00856494" w:rsidRDefault="005F39BE" w:rsidP="005F39BE">
      <w:pPr>
        <w:pStyle w:val="a3"/>
        <w:shd w:val="clear" w:color="auto" w:fill="FFFFFF"/>
        <w:spacing w:before="75" w:after="75" w:line="360" w:lineRule="atLeast"/>
        <w:rPr>
          <w:rFonts w:ascii="Times New Roman" w:eastAsia="Times New Roman" w:hAnsi="Times New Roman" w:cs="Times New Roman"/>
          <w:color w:val="000000"/>
          <w:sz w:val="28"/>
          <w:szCs w:val="28"/>
          <w:lang w:eastAsia="ru-RU"/>
        </w:rPr>
      </w:pPr>
    </w:p>
    <w:p w:rsidR="005F39BE" w:rsidRPr="00856494" w:rsidRDefault="005F39BE" w:rsidP="005F39BE">
      <w:pPr>
        <w:shd w:val="clear" w:color="auto" w:fill="FFFFFF"/>
        <w:spacing w:before="75" w:after="75" w:line="360" w:lineRule="atLeast"/>
        <w:rPr>
          <w:rFonts w:ascii="Times New Roman" w:eastAsia="Times New Roman" w:hAnsi="Times New Roman" w:cs="Times New Roman"/>
          <w:color w:val="000000"/>
          <w:sz w:val="28"/>
          <w:szCs w:val="28"/>
          <w:lang w:eastAsia="ru-RU"/>
        </w:rPr>
      </w:pPr>
      <w:r w:rsidRPr="00856494">
        <w:rPr>
          <w:rFonts w:ascii="Times New Roman" w:eastAsia="Times New Roman" w:hAnsi="Times New Roman" w:cs="Times New Roman"/>
          <w:b/>
          <w:bCs/>
          <w:color w:val="000000"/>
          <w:sz w:val="28"/>
          <w:szCs w:val="28"/>
          <w:lang w:eastAsia="ru-RU"/>
        </w:rPr>
        <w:t>Оборудование и материалы.</w:t>
      </w:r>
    </w:p>
    <w:p w:rsidR="005F39BE" w:rsidRPr="00856494" w:rsidRDefault="005F39BE" w:rsidP="005F39BE">
      <w:pPr>
        <w:shd w:val="clear" w:color="auto" w:fill="FFFFFF"/>
        <w:spacing w:before="75" w:after="75" w:line="360" w:lineRule="atLeast"/>
        <w:rPr>
          <w:rFonts w:ascii="Times New Roman" w:hAnsi="Times New Roman" w:cs="Times New Roman"/>
          <w:sz w:val="28"/>
          <w:szCs w:val="28"/>
        </w:rPr>
      </w:pPr>
      <w:proofErr w:type="gramStart"/>
      <w:r w:rsidRPr="00856494">
        <w:rPr>
          <w:rFonts w:ascii="Times New Roman" w:eastAsia="Times New Roman" w:hAnsi="Times New Roman" w:cs="Times New Roman"/>
          <w:color w:val="000000"/>
          <w:sz w:val="28"/>
          <w:szCs w:val="28"/>
          <w:lang w:eastAsia="ru-RU"/>
        </w:rPr>
        <w:t xml:space="preserve">На столах </w:t>
      </w:r>
      <w:r w:rsidRPr="00856494">
        <w:rPr>
          <w:rFonts w:ascii="Times New Roman" w:eastAsia="Times New Roman" w:hAnsi="Times New Roman" w:cs="Times New Roman"/>
          <w:iCs/>
          <w:color w:val="000000"/>
          <w:sz w:val="28"/>
          <w:szCs w:val="28"/>
          <w:lang w:eastAsia="ru-RU"/>
        </w:rPr>
        <w:t>вниманию родителей представлены игры и пособия, используемые для развития мелкой моторики рук у детей</w:t>
      </w:r>
      <w:r w:rsidRPr="00856494">
        <w:rPr>
          <w:rFonts w:ascii="Times New Roman" w:eastAsia="Times New Roman" w:hAnsi="Times New Roman" w:cs="Times New Roman"/>
          <w:color w:val="000000"/>
          <w:sz w:val="28"/>
          <w:szCs w:val="28"/>
          <w:lang w:eastAsia="ru-RU"/>
        </w:rPr>
        <w:t xml:space="preserve">: игры-шнуровки, </w:t>
      </w:r>
      <w:proofErr w:type="spellStart"/>
      <w:r w:rsidRPr="00856494">
        <w:rPr>
          <w:rFonts w:ascii="Times New Roman" w:eastAsia="Times New Roman" w:hAnsi="Times New Roman" w:cs="Times New Roman"/>
          <w:color w:val="000000"/>
          <w:sz w:val="28"/>
          <w:szCs w:val="28"/>
          <w:lang w:eastAsia="ru-RU"/>
        </w:rPr>
        <w:t>пазлы</w:t>
      </w:r>
      <w:proofErr w:type="spellEnd"/>
      <w:r w:rsidRPr="00856494">
        <w:rPr>
          <w:rFonts w:ascii="Times New Roman" w:eastAsia="Times New Roman" w:hAnsi="Times New Roman" w:cs="Times New Roman"/>
          <w:color w:val="000000"/>
          <w:sz w:val="28"/>
          <w:szCs w:val="28"/>
          <w:lang w:eastAsia="ru-RU"/>
        </w:rPr>
        <w:t>, вкладыши, игры на застегивание и расстегивание, конструкторы мелкие, мозаики, дидактические кубы, кубики разные, матрёшки, пирамидки, мелкие предметы для выкладывания узоров на плоскости стола (,цветные палочки, геометрические фигуры, цветные шнурки), бусы (для нанизывания), материал для массажа (массажные мячи, прищепки, шестигранные карандаши), ёмкость с</w:t>
      </w:r>
      <w:proofErr w:type="gramEnd"/>
      <w:r w:rsidRPr="00856494">
        <w:rPr>
          <w:rFonts w:ascii="Times New Roman" w:eastAsia="Times New Roman" w:hAnsi="Times New Roman" w:cs="Times New Roman"/>
          <w:color w:val="000000"/>
          <w:sz w:val="28"/>
          <w:szCs w:val="28"/>
          <w:lang w:eastAsia="ru-RU"/>
        </w:rPr>
        <w:t xml:space="preserve"> крупой и т.д.</w:t>
      </w:r>
    </w:p>
    <w:p w:rsidR="005F39BE" w:rsidRPr="00856494" w:rsidRDefault="005F39BE" w:rsidP="005F39BE">
      <w:pPr>
        <w:shd w:val="clear" w:color="auto" w:fill="FFFFFF"/>
        <w:spacing w:before="75" w:after="75" w:line="360" w:lineRule="atLeast"/>
        <w:rPr>
          <w:rFonts w:ascii="Times New Roman" w:hAnsi="Times New Roman" w:cs="Times New Roman"/>
          <w:sz w:val="28"/>
          <w:szCs w:val="28"/>
        </w:rPr>
      </w:pPr>
    </w:p>
    <w:p w:rsidR="005F39BE" w:rsidRPr="00856494" w:rsidRDefault="005F39BE" w:rsidP="005F39BE">
      <w:pPr>
        <w:shd w:val="clear" w:color="auto" w:fill="FFFFFF"/>
        <w:spacing w:before="75" w:after="75" w:line="360" w:lineRule="atLeast"/>
        <w:rPr>
          <w:rFonts w:ascii="Times New Roman" w:eastAsia="Times New Roman" w:hAnsi="Times New Roman" w:cs="Times New Roman"/>
          <w:color w:val="000000"/>
          <w:sz w:val="28"/>
          <w:szCs w:val="28"/>
          <w:lang w:eastAsia="ru-RU"/>
        </w:rPr>
      </w:pPr>
      <w:r w:rsidRPr="00856494">
        <w:rPr>
          <w:rFonts w:ascii="Times New Roman" w:eastAsia="Times New Roman" w:hAnsi="Times New Roman" w:cs="Times New Roman"/>
          <w:b/>
          <w:bCs/>
          <w:color w:val="000000"/>
          <w:sz w:val="28"/>
          <w:szCs w:val="28"/>
          <w:lang w:eastAsia="ru-RU"/>
        </w:rPr>
        <w:t>Раздаточный материал для родителей:</w:t>
      </w:r>
    </w:p>
    <w:p w:rsidR="005F39BE" w:rsidRPr="00856494" w:rsidRDefault="005F39BE" w:rsidP="005F39BE">
      <w:pPr>
        <w:numPr>
          <w:ilvl w:val="0"/>
          <w:numId w:val="2"/>
        </w:numPr>
        <w:shd w:val="clear" w:color="auto" w:fill="FFFFFF"/>
        <w:spacing w:after="0" w:line="270" w:lineRule="atLeast"/>
        <w:ind w:left="0"/>
        <w:rPr>
          <w:rFonts w:ascii="Times New Roman" w:eastAsia="Times New Roman" w:hAnsi="Times New Roman" w:cs="Times New Roman"/>
          <w:color w:val="000000"/>
          <w:sz w:val="28"/>
          <w:szCs w:val="28"/>
          <w:lang w:eastAsia="ru-RU"/>
        </w:rPr>
      </w:pPr>
      <w:r w:rsidRPr="00856494">
        <w:rPr>
          <w:rFonts w:ascii="Times New Roman" w:eastAsia="Times New Roman" w:hAnsi="Times New Roman" w:cs="Times New Roman"/>
          <w:color w:val="000000"/>
          <w:sz w:val="28"/>
          <w:szCs w:val="28"/>
          <w:lang w:eastAsia="ru-RU"/>
        </w:rPr>
        <w:t>Наглядный материал с содержанием пальчиковых игр для родителей (для практической части семинара)</w:t>
      </w:r>
    </w:p>
    <w:p w:rsidR="005F39BE" w:rsidRPr="00856494" w:rsidRDefault="005F39BE" w:rsidP="005F39BE">
      <w:pPr>
        <w:numPr>
          <w:ilvl w:val="0"/>
          <w:numId w:val="2"/>
        </w:numPr>
        <w:shd w:val="clear" w:color="auto" w:fill="FFFFFF"/>
        <w:spacing w:after="0" w:line="270" w:lineRule="atLeast"/>
        <w:ind w:left="0"/>
        <w:rPr>
          <w:rFonts w:ascii="Times New Roman" w:eastAsia="Times New Roman" w:hAnsi="Times New Roman" w:cs="Times New Roman"/>
          <w:color w:val="000000"/>
          <w:sz w:val="28"/>
          <w:szCs w:val="28"/>
          <w:lang w:eastAsia="ru-RU"/>
        </w:rPr>
      </w:pPr>
      <w:r w:rsidRPr="00856494">
        <w:rPr>
          <w:rFonts w:ascii="Times New Roman" w:eastAsia="Times New Roman" w:hAnsi="Times New Roman" w:cs="Times New Roman"/>
          <w:color w:val="000000"/>
          <w:sz w:val="28"/>
          <w:szCs w:val="28"/>
          <w:lang w:eastAsia="ru-RU"/>
        </w:rPr>
        <w:t xml:space="preserve">«Практические рекомендации по использованию </w:t>
      </w:r>
      <w:proofErr w:type="spellStart"/>
      <w:r w:rsidRPr="00856494">
        <w:rPr>
          <w:rFonts w:ascii="Times New Roman" w:eastAsia="Times New Roman" w:hAnsi="Times New Roman" w:cs="Times New Roman"/>
          <w:color w:val="000000"/>
          <w:sz w:val="28"/>
          <w:szCs w:val="28"/>
          <w:lang w:eastAsia="ru-RU"/>
        </w:rPr>
        <w:t>массажера</w:t>
      </w:r>
      <w:proofErr w:type="spellEnd"/>
      <w:r w:rsidRPr="00856494">
        <w:rPr>
          <w:rFonts w:ascii="Times New Roman" w:eastAsia="Times New Roman" w:hAnsi="Times New Roman" w:cs="Times New Roman"/>
          <w:color w:val="000000"/>
          <w:sz w:val="28"/>
          <w:szCs w:val="28"/>
          <w:lang w:eastAsia="ru-RU"/>
        </w:rPr>
        <w:t xml:space="preserve"> </w:t>
      </w:r>
      <w:proofErr w:type="spellStart"/>
      <w:r w:rsidRPr="00856494">
        <w:rPr>
          <w:rFonts w:ascii="Times New Roman" w:eastAsia="Times New Roman" w:hAnsi="Times New Roman" w:cs="Times New Roman"/>
          <w:color w:val="000000"/>
          <w:sz w:val="28"/>
          <w:szCs w:val="28"/>
          <w:lang w:eastAsia="ru-RU"/>
        </w:rPr>
        <w:t>су-джок</w:t>
      </w:r>
      <w:proofErr w:type="spellEnd"/>
      <w:r w:rsidRPr="00856494">
        <w:rPr>
          <w:rFonts w:ascii="Times New Roman" w:eastAsia="Times New Roman" w:hAnsi="Times New Roman" w:cs="Times New Roman"/>
          <w:color w:val="000000"/>
          <w:sz w:val="28"/>
          <w:szCs w:val="28"/>
          <w:lang w:eastAsia="ru-RU"/>
        </w:rPr>
        <w:t xml:space="preserve"> в развитии мелкой моторики рук детей»</w:t>
      </w:r>
    </w:p>
    <w:p w:rsidR="005F39BE" w:rsidRPr="00856494" w:rsidRDefault="005F39BE" w:rsidP="005F39BE">
      <w:pPr>
        <w:numPr>
          <w:ilvl w:val="0"/>
          <w:numId w:val="2"/>
        </w:numPr>
        <w:shd w:val="clear" w:color="auto" w:fill="FFFFFF"/>
        <w:spacing w:after="0" w:line="270" w:lineRule="atLeast"/>
        <w:ind w:left="0"/>
        <w:rPr>
          <w:rFonts w:ascii="Times New Roman" w:eastAsia="Times New Roman" w:hAnsi="Times New Roman" w:cs="Times New Roman"/>
          <w:color w:val="000000"/>
          <w:sz w:val="28"/>
          <w:szCs w:val="28"/>
          <w:lang w:eastAsia="ru-RU"/>
        </w:rPr>
      </w:pPr>
      <w:r w:rsidRPr="00856494">
        <w:rPr>
          <w:rFonts w:ascii="Times New Roman" w:eastAsia="Times New Roman" w:hAnsi="Times New Roman" w:cs="Times New Roman"/>
          <w:color w:val="000000"/>
          <w:sz w:val="28"/>
          <w:szCs w:val="28"/>
          <w:lang w:eastAsia="ru-RU"/>
        </w:rPr>
        <w:t>«Практические рекомендации по развитию мелкой моторики рук у малышей с использованием подручного материала» </w:t>
      </w:r>
    </w:p>
    <w:p w:rsidR="005F39BE" w:rsidRPr="00856494" w:rsidRDefault="005F39BE" w:rsidP="005F39BE">
      <w:pPr>
        <w:numPr>
          <w:ilvl w:val="0"/>
          <w:numId w:val="2"/>
        </w:numPr>
        <w:shd w:val="clear" w:color="auto" w:fill="FFFFFF"/>
        <w:spacing w:after="0" w:line="270" w:lineRule="atLeast"/>
        <w:ind w:left="0"/>
        <w:rPr>
          <w:rFonts w:ascii="Times New Roman" w:eastAsia="Times New Roman" w:hAnsi="Times New Roman" w:cs="Times New Roman"/>
          <w:color w:val="000000"/>
          <w:sz w:val="28"/>
          <w:szCs w:val="28"/>
          <w:lang w:eastAsia="ru-RU"/>
        </w:rPr>
      </w:pPr>
      <w:r w:rsidRPr="00856494">
        <w:rPr>
          <w:rFonts w:ascii="Times New Roman" w:eastAsia="Times New Roman" w:hAnsi="Times New Roman" w:cs="Times New Roman"/>
          <w:color w:val="000000"/>
          <w:sz w:val="28"/>
          <w:szCs w:val="28"/>
          <w:lang w:eastAsia="ru-RU"/>
        </w:rPr>
        <w:t>Брошюра для родителей с практическими рекомендациями по развитию мелкой моторики рук «Поиграем, малыши!» </w:t>
      </w:r>
    </w:p>
    <w:p w:rsidR="005F39BE" w:rsidRDefault="005F39BE" w:rsidP="005F39BE">
      <w:pPr>
        <w:shd w:val="clear" w:color="auto" w:fill="FFFFFF"/>
        <w:spacing w:after="0" w:line="270" w:lineRule="atLeast"/>
        <w:rPr>
          <w:rFonts w:ascii="Arial" w:eastAsia="Times New Roman" w:hAnsi="Arial" w:cs="Arial"/>
          <w:color w:val="000000"/>
          <w:sz w:val="21"/>
          <w:lang w:eastAsia="ru-RU"/>
        </w:rPr>
      </w:pPr>
    </w:p>
    <w:p w:rsidR="00856494" w:rsidRDefault="00856494" w:rsidP="005F39BE">
      <w:pPr>
        <w:shd w:val="clear" w:color="auto" w:fill="FFFFFF"/>
        <w:spacing w:after="0"/>
        <w:jc w:val="center"/>
        <w:rPr>
          <w:rFonts w:ascii="Times New Roman" w:eastAsia="Times New Roman" w:hAnsi="Times New Roman" w:cs="Times New Roman"/>
          <w:b/>
          <w:bCs/>
          <w:i/>
          <w:iCs/>
          <w:color w:val="000000"/>
          <w:sz w:val="28"/>
          <w:szCs w:val="28"/>
          <w:lang w:eastAsia="ru-RU"/>
        </w:rPr>
      </w:pPr>
    </w:p>
    <w:p w:rsidR="00856494" w:rsidRDefault="00856494" w:rsidP="005F39BE">
      <w:pPr>
        <w:shd w:val="clear" w:color="auto" w:fill="FFFFFF"/>
        <w:spacing w:after="0"/>
        <w:jc w:val="center"/>
        <w:rPr>
          <w:rFonts w:ascii="Times New Roman" w:eastAsia="Times New Roman" w:hAnsi="Times New Roman" w:cs="Times New Roman"/>
          <w:b/>
          <w:bCs/>
          <w:i/>
          <w:iCs/>
          <w:color w:val="000000"/>
          <w:sz w:val="28"/>
          <w:szCs w:val="28"/>
          <w:lang w:eastAsia="ru-RU"/>
        </w:rPr>
      </w:pPr>
    </w:p>
    <w:p w:rsidR="00BC2A96" w:rsidRDefault="00BC2A96" w:rsidP="00BC2A96">
      <w:pPr>
        <w:shd w:val="clear" w:color="auto" w:fill="FFFFFF"/>
        <w:spacing w:after="0"/>
        <w:rPr>
          <w:rFonts w:ascii="Times New Roman" w:eastAsia="Times New Roman" w:hAnsi="Times New Roman" w:cs="Times New Roman"/>
          <w:b/>
          <w:bCs/>
          <w:i/>
          <w:iCs/>
          <w:color w:val="000000"/>
          <w:sz w:val="28"/>
          <w:szCs w:val="28"/>
          <w:lang w:eastAsia="ru-RU"/>
        </w:rPr>
      </w:pPr>
    </w:p>
    <w:p w:rsidR="005A5ABB" w:rsidRDefault="00BC2A96" w:rsidP="00BC2A96">
      <w:pPr>
        <w:shd w:val="clear" w:color="auto" w:fill="FFFFFF"/>
        <w:spacing w:after="0"/>
        <w:rPr>
          <w:rFonts w:ascii="Times New Roman" w:eastAsia="Times New Roman" w:hAnsi="Times New Roman" w:cs="Times New Roman"/>
          <w:b/>
          <w:bCs/>
          <w:i/>
          <w:iCs/>
          <w:color w:val="000000"/>
          <w:sz w:val="28"/>
          <w:szCs w:val="28"/>
          <w:lang w:val="en-US" w:eastAsia="ru-RU"/>
        </w:rPr>
      </w:pPr>
      <w:r>
        <w:rPr>
          <w:rFonts w:ascii="Times New Roman" w:eastAsia="Times New Roman" w:hAnsi="Times New Roman" w:cs="Times New Roman"/>
          <w:b/>
          <w:bCs/>
          <w:i/>
          <w:iCs/>
          <w:color w:val="000000"/>
          <w:sz w:val="28"/>
          <w:szCs w:val="28"/>
          <w:lang w:eastAsia="ru-RU"/>
        </w:rPr>
        <w:t xml:space="preserve">                                             </w:t>
      </w:r>
    </w:p>
    <w:p w:rsidR="005A5ABB" w:rsidRDefault="005A5ABB" w:rsidP="00BC2A96">
      <w:pPr>
        <w:shd w:val="clear" w:color="auto" w:fill="FFFFFF"/>
        <w:spacing w:after="0"/>
        <w:rPr>
          <w:rFonts w:ascii="Times New Roman" w:eastAsia="Times New Roman" w:hAnsi="Times New Roman" w:cs="Times New Roman"/>
          <w:b/>
          <w:bCs/>
          <w:i/>
          <w:iCs/>
          <w:color w:val="000000"/>
          <w:sz w:val="28"/>
          <w:szCs w:val="28"/>
          <w:lang w:val="en-US" w:eastAsia="ru-RU"/>
        </w:rPr>
      </w:pPr>
    </w:p>
    <w:p w:rsidR="005A5ABB" w:rsidRDefault="005A5ABB" w:rsidP="00BC2A96">
      <w:pPr>
        <w:shd w:val="clear" w:color="auto" w:fill="FFFFFF"/>
        <w:spacing w:after="0"/>
        <w:rPr>
          <w:rFonts w:ascii="Times New Roman" w:eastAsia="Times New Roman" w:hAnsi="Times New Roman" w:cs="Times New Roman"/>
          <w:b/>
          <w:bCs/>
          <w:i/>
          <w:iCs/>
          <w:color w:val="000000"/>
          <w:sz w:val="28"/>
          <w:szCs w:val="28"/>
          <w:lang w:val="en-US" w:eastAsia="ru-RU"/>
        </w:rPr>
      </w:pPr>
    </w:p>
    <w:p w:rsidR="005F39BE" w:rsidRPr="005C4413" w:rsidRDefault="005F39BE" w:rsidP="005A5ABB">
      <w:pPr>
        <w:shd w:val="clear" w:color="auto" w:fill="FFFFFF"/>
        <w:spacing w:after="0"/>
        <w:jc w:val="center"/>
        <w:rPr>
          <w:rFonts w:ascii="Times New Roman" w:eastAsia="Times New Roman" w:hAnsi="Times New Roman" w:cs="Times New Roman"/>
          <w:b/>
          <w:bCs/>
          <w:i/>
          <w:iCs/>
          <w:color w:val="000000"/>
          <w:sz w:val="28"/>
          <w:szCs w:val="28"/>
          <w:lang w:eastAsia="ru-RU"/>
        </w:rPr>
      </w:pPr>
      <w:r w:rsidRPr="005F39BE">
        <w:rPr>
          <w:rFonts w:ascii="Times New Roman" w:eastAsia="Times New Roman" w:hAnsi="Times New Roman" w:cs="Times New Roman"/>
          <w:b/>
          <w:bCs/>
          <w:i/>
          <w:iCs/>
          <w:color w:val="000000"/>
          <w:sz w:val="28"/>
          <w:szCs w:val="28"/>
          <w:lang w:eastAsia="ru-RU"/>
        </w:rPr>
        <w:t>У</w:t>
      </w:r>
      <w:r w:rsidRPr="005F39BE">
        <w:rPr>
          <w:rFonts w:ascii="Times New Roman" w:eastAsia="Times New Roman" w:hAnsi="Times New Roman" w:cs="Times New Roman"/>
          <w:b/>
          <w:bCs/>
          <w:color w:val="000000"/>
          <w:sz w:val="28"/>
          <w:szCs w:val="28"/>
          <w:lang w:eastAsia="ru-RU"/>
        </w:rPr>
        <w:t>важаемые родители!</w:t>
      </w:r>
    </w:p>
    <w:p w:rsidR="005F39BE" w:rsidRPr="005F39BE" w:rsidRDefault="005F39BE" w:rsidP="00BC2A96">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5F39BE">
        <w:rPr>
          <w:rFonts w:ascii="Times New Roman" w:eastAsia="Times New Roman" w:hAnsi="Times New Roman" w:cs="Times New Roman"/>
          <w:color w:val="000000"/>
          <w:sz w:val="28"/>
          <w:szCs w:val="28"/>
          <w:lang w:eastAsia="ru-RU"/>
        </w:rPr>
        <w:t>  Сегодня мы с вами поговорим о значении развития мелкой моторики рук  и на практике познакомимся с играми и упражнениями, при помощи которых можно развивать мелкую моторику рук малыша.</w:t>
      </w:r>
    </w:p>
    <w:p w:rsidR="005F39BE" w:rsidRPr="005F39BE" w:rsidRDefault="005F39BE" w:rsidP="00BC2A96">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 xml:space="preserve">В последнее время выявляется такая закономерность: у большинства современных детей отмечается общее моторное отставание и отставание в развитии тонких движений пальцев. Выявляется, что зачастую мышцы пальцев рук у детей слабые, дети не могут точно воспроизвести заданную позу, не могут ее удержать, не говоря уже о том, что большинство детей </w:t>
      </w:r>
      <w:r w:rsidR="003E6E54">
        <w:rPr>
          <w:rFonts w:ascii="Times New Roman" w:eastAsia="Times New Roman" w:hAnsi="Times New Roman" w:cs="Times New Roman"/>
          <w:color w:val="000000"/>
          <w:sz w:val="28"/>
          <w:szCs w:val="28"/>
          <w:lang w:eastAsia="ru-RU"/>
        </w:rPr>
        <w:t>затрудняются овладеть такими  навыками</w:t>
      </w:r>
      <w:r w:rsidRPr="005F39BE">
        <w:rPr>
          <w:rFonts w:ascii="Times New Roman" w:eastAsia="Times New Roman" w:hAnsi="Times New Roman" w:cs="Times New Roman"/>
          <w:color w:val="000000"/>
          <w:sz w:val="28"/>
          <w:szCs w:val="28"/>
          <w:lang w:eastAsia="ru-RU"/>
        </w:rPr>
        <w:t>, как застегивание и расстегивание пуговиц, молний и т. п.</w:t>
      </w:r>
    </w:p>
    <w:p w:rsidR="005F39BE" w:rsidRPr="005F39BE" w:rsidRDefault="005F39BE" w:rsidP="00BC2A96">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 xml:space="preserve">В чем же причина? Еще 20 лет назад родителям, а вместе с ними и </w:t>
      </w:r>
      <w:r w:rsidR="00870D52">
        <w:rPr>
          <w:rFonts w:ascii="Times New Roman" w:eastAsia="Times New Roman" w:hAnsi="Times New Roman" w:cs="Times New Roman"/>
          <w:color w:val="000000"/>
          <w:sz w:val="28"/>
          <w:szCs w:val="28"/>
          <w:lang w:eastAsia="ru-RU"/>
        </w:rPr>
        <w:t>детям, приходилось больше делать</w:t>
      </w:r>
      <w:r w:rsidRPr="005F39BE">
        <w:rPr>
          <w:rFonts w:ascii="Times New Roman" w:eastAsia="Times New Roman" w:hAnsi="Times New Roman" w:cs="Times New Roman"/>
          <w:color w:val="000000"/>
          <w:sz w:val="28"/>
          <w:szCs w:val="28"/>
          <w:lang w:eastAsia="ru-RU"/>
        </w:rPr>
        <w:t xml:space="preserve"> руками, </w:t>
      </w:r>
      <w:r w:rsidR="00870D52">
        <w:rPr>
          <w:rFonts w:ascii="Times New Roman" w:eastAsia="Times New Roman" w:hAnsi="Times New Roman" w:cs="Times New Roman"/>
          <w:color w:val="000000"/>
          <w:sz w:val="28"/>
          <w:szCs w:val="28"/>
          <w:lang w:eastAsia="ru-RU"/>
        </w:rPr>
        <w:t xml:space="preserve">например: </w:t>
      </w:r>
      <w:r w:rsidRPr="005F39BE">
        <w:rPr>
          <w:rFonts w:ascii="Times New Roman" w:eastAsia="Times New Roman" w:hAnsi="Times New Roman" w:cs="Times New Roman"/>
          <w:color w:val="000000"/>
          <w:sz w:val="28"/>
          <w:szCs w:val="28"/>
          <w:lang w:eastAsia="ru-RU"/>
        </w:rPr>
        <w:t xml:space="preserve">перебирать крупу, стирать белье, вязать, вышивать и т. п. Сейчас же </w:t>
      </w:r>
      <w:r>
        <w:rPr>
          <w:rFonts w:ascii="Times New Roman" w:eastAsia="Times New Roman" w:hAnsi="Times New Roman" w:cs="Times New Roman"/>
          <w:color w:val="000000"/>
          <w:sz w:val="28"/>
          <w:szCs w:val="28"/>
          <w:lang w:eastAsia="ru-RU"/>
        </w:rPr>
        <w:t>на каждое занятие есть автоматизированное бытовое оборудование</w:t>
      </w:r>
      <w:r w:rsidRPr="005F39B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Даже </w:t>
      </w:r>
      <w:r w:rsidRPr="005F39BE">
        <w:rPr>
          <w:rFonts w:ascii="Times New Roman" w:eastAsia="Times New Roman" w:hAnsi="Times New Roman" w:cs="Times New Roman"/>
          <w:color w:val="000000"/>
          <w:sz w:val="28"/>
          <w:szCs w:val="28"/>
          <w:lang w:eastAsia="ru-RU"/>
        </w:rPr>
        <w:t xml:space="preserve"> теперь</w:t>
      </w:r>
      <w:r>
        <w:rPr>
          <w:rFonts w:ascii="Times New Roman" w:eastAsia="Times New Roman" w:hAnsi="Times New Roman" w:cs="Times New Roman"/>
          <w:color w:val="000000"/>
          <w:sz w:val="28"/>
          <w:szCs w:val="28"/>
          <w:lang w:eastAsia="ru-RU"/>
        </w:rPr>
        <w:t xml:space="preserve"> обувь</w:t>
      </w:r>
      <w:r w:rsidRPr="005F39BE">
        <w:rPr>
          <w:rFonts w:ascii="Times New Roman" w:eastAsia="Times New Roman" w:hAnsi="Times New Roman" w:cs="Times New Roman"/>
          <w:color w:val="000000"/>
          <w:sz w:val="28"/>
          <w:szCs w:val="28"/>
          <w:lang w:eastAsia="ru-RU"/>
        </w:rPr>
        <w:t>, вы, родители,  в основном</w:t>
      </w:r>
      <w:r>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 xml:space="preserve"> покупаете детям на липуч</w:t>
      </w:r>
      <w:r>
        <w:rPr>
          <w:rFonts w:ascii="Times New Roman" w:eastAsia="Times New Roman" w:hAnsi="Times New Roman" w:cs="Times New Roman"/>
          <w:color w:val="000000"/>
          <w:sz w:val="28"/>
          <w:szCs w:val="28"/>
          <w:lang w:eastAsia="ru-RU"/>
        </w:rPr>
        <w:t>ках, чтобы не брать на себя обязанность</w:t>
      </w:r>
      <w:r w:rsidRPr="005F39BE">
        <w:rPr>
          <w:rFonts w:ascii="Times New Roman" w:eastAsia="Times New Roman" w:hAnsi="Times New Roman" w:cs="Times New Roman"/>
          <w:color w:val="000000"/>
          <w:sz w:val="28"/>
          <w:szCs w:val="28"/>
          <w:lang w:eastAsia="ru-RU"/>
        </w:rPr>
        <w:t xml:space="preserve"> учить ребен</w:t>
      </w:r>
      <w:r>
        <w:rPr>
          <w:rFonts w:ascii="Times New Roman" w:eastAsia="Times New Roman" w:hAnsi="Times New Roman" w:cs="Times New Roman"/>
          <w:color w:val="000000"/>
          <w:sz w:val="28"/>
          <w:szCs w:val="28"/>
          <w:lang w:eastAsia="ru-RU"/>
        </w:rPr>
        <w:t>ка застегивать обувь</w:t>
      </w:r>
      <w:r w:rsidRPr="005F39BE">
        <w:rPr>
          <w:rFonts w:ascii="Times New Roman" w:eastAsia="Times New Roman" w:hAnsi="Times New Roman" w:cs="Times New Roman"/>
          <w:color w:val="000000"/>
          <w:sz w:val="28"/>
          <w:szCs w:val="28"/>
          <w:lang w:eastAsia="ru-RU"/>
        </w:rPr>
        <w:t>, завязывать шнурки.</w:t>
      </w:r>
    </w:p>
    <w:p w:rsidR="005F39BE" w:rsidRPr="005F39BE" w:rsidRDefault="005F39BE" w:rsidP="00BC2A96">
      <w:pPr>
        <w:shd w:val="clear" w:color="auto" w:fill="FFFFFF"/>
        <w:spacing w:after="0"/>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5F39BE">
        <w:rPr>
          <w:rFonts w:ascii="Times New Roman" w:eastAsia="Times New Roman" w:hAnsi="Times New Roman" w:cs="Times New Roman"/>
          <w:sz w:val="28"/>
          <w:szCs w:val="28"/>
          <w:lang w:eastAsia="ru-RU"/>
        </w:rPr>
        <w:t xml:space="preserve">В последнее время часто слышно  о мелкой моторике. Многие  </w:t>
      </w:r>
      <w:r w:rsidRPr="005F39BE">
        <w:rPr>
          <w:rFonts w:ascii="Times New Roman" w:eastAsia="Times New Roman" w:hAnsi="Times New Roman" w:cs="Times New Roman"/>
          <w:color w:val="000000"/>
          <w:sz w:val="28"/>
          <w:szCs w:val="28"/>
          <w:lang w:eastAsia="ru-RU"/>
        </w:rPr>
        <w:t>мамы знают, что её нужно развивать у детей. Но не все знают, как правильно это делать, да и вообще</w:t>
      </w:r>
      <w:r w:rsidR="00D56529">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 xml:space="preserve"> что является мелкой моторико</w:t>
      </w:r>
      <w:r w:rsidR="00BC3E78">
        <w:rPr>
          <w:rFonts w:ascii="Times New Roman" w:eastAsia="Times New Roman" w:hAnsi="Times New Roman" w:cs="Times New Roman"/>
          <w:color w:val="000000"/>
          <w:sz w:val="28"/>
          <w:szCs w:val="28"/>
          <w:lang w:eastAsia="ru-RU"/>
        </w:rPr>
        <w:t xml:space="preserve">й и какие особенности она имеет. </w:t>
      </w:r>
      <w:r w:rsidRPr="005F39BE">
        <w:rPr>
          <w:rFonts w:ascii="Times New Roman" w:eastAsia="Times New Roman" w:hAnsi="Times New Roman" w:cs="Times New Roman"/>
          <w:color w:val="000000"/>
          <w:sz w:val="28"/>
          <w:szCs w:val="28"/>
          <w:lang w:eastAsia="ru-RU"/>
        </w:rPr>
        <w:t xml:space="preserve"> Какие занятия, игры и упражнения стоит проводить с детьми для развития моторики? Рассмотрим подробно все эти вопросы.</w:t>
      </w:r>
    </w:p>
    <w:p w:rsidR="003A0C72" w:rsidRPr="005F39BE" w:rsidRDefault="005F39BE" w:rsidP="00BC2A9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2A96" w:rsidRPr="005F39BE">
        <w:rPr>
          <w:rFonts w:ascii="Times New Roman" w:eastAsia="Times New Roman" w:hAnsi="Times New Roman" w:cs="Times New Roman"/>
          <w:color w:val="000000"/>
          <w:sz w:val="28"/>
          <w:szCs w:val="28"/>
          <w:lang w:eastAsia="ru-RU"/>
        </w:rPr>
        <w:t xml:space="preserve">Мелкая моторика – это способность манипулировать мелкими предметами и выполнять более точные действия. </w:t>
      </w:r>
    </w:p>
    <w:p w:rsidR="005F39BE" w:rsidRPr="005F39BE" w:rsidRDefault="005F39BE" w:rsidP="00BC2A96">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w:t>
      </w:r>
      <w:r w:rsidR="008045C7">
        <w:rPr>
          <w:rFonts w:ascii="Times New Roman" w:eastAsia="Times New Roman" w:hAnsi="Times New Roman" w:cs="Times New Roman"/>
          <w:color w:val="000000"/>
          <w:sz w:val="28"/>
          <w:szCs w:val="28"/>
          <w:lang w:eastAsia="ru-RU"/>
        </w:rPr>
        <w:t>,</w:t>
      </w:r>
      <w:r w:rsidRPr="005F39BE">
        <w:rPr>
          <w:rFonts w:ascii="Times New Roman" w:eastAsia="Times New Roman" w:hAnsi="Times New Roman" w:cs="Times New Roman"/>
          <w:color w:val="000000"/>
          <w:sz w:val="28"/>
          <w:szCs w:val="28"/>
          <w:lang w:eastAsia="ru-RU"/>
        </w:rPr>
        <w:t xml:space="preserve"> </w:t>
      </w:r>
      <w:r w:rsidR="00D56529">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до очень сложных движений (например, писать и рисовать). Следствие слабого развития обще</w:t>
      </w:r>
      <w:r w:rsidR="003C2EC8">
        <w:rPr>
          <w:rFonts w:ascii="Times New Roman" w:eastAsia="Times New Roman" w:hAnsi="Times New Roman" w:cs="Times New Roman"/>
          <w:color w:val="000000"/>
          <w:sz w:val="28"/>
          <w:szCs w:val="28"/>
          <w:lang w:eastAsia="ru-RU"/>
        </w:rPr>
        <w:t>й моторики, и в частности руки - это</w:t>
      </w:r>
      <w:r w:rsidR="009B1566">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 xml:space="preserve"> </w:t>
      </w:r>
      <w:r w:rsidR="005A5ABB">
        <w:rPr>
          <w:rFonts w:ascii="Times New Roman" w:eastAsia="Times New Roman" w:hAnsi="Times New Roman" w:cs="Times New Roman"/>
          <w:color w:val="000000"/>
          <w:sz w:val="28"/>
          <w:szCs w:val="28"/>
          <w:lang w:eastAsia="ru-RU"/>
        </w:rPr>
        <w:t>большинств</w:t>
      </w:r>
      <w:r w:rsidR="005A5ABB" w:rsidRPr="005A5ABB">
        <w:rPr>
          <w:rFonts w:ascii="Times New Roman" w:eastAsia="Times New Roman" w:hAnsi="Times New Roman" w:cs="Times New Roman"/>
          <w:color w:val="000000"/>
          <w:sz w:val="28"/>
          <w:szCs w:val="28"/>
          <w:lang w:eastAsia="ru-RU"/>
        </w:rPr>
        <w:t>о</w:t>
      </w:r>
      <w:r w:rsidRPr="005F39BE">
        <w:rPr>
          <w:rFonts w:ascii="Times New Roman" w:eastAsia="Times New Roman" w:hAnsi="Times New Roman" w:cs="Times New Roman"/>
          <w:color w:val="000000"/>
          <w:sz w:val="28"/>
          <w:szCs w:val="28"/>
          <w:lang w:eastAsia="ru-RU"/>
        </w:rPr>
        <w:t xml:space="preserve"> </w:t>
      </w:r>
      <w:r w:rsidR="005A5ABB" w:rsidRPr="005F39BE">
        <w:rPr>
          <w:rFonts w:ascii="Times New Roman" w:eastAsia="Times New Roman" w:hAnsi="Times New Roman" w:cs="Times New Roman"/>
          <w:color w:val="000000"/>
          <w:sz w:val="28"/>
          <w:szCs w:val="28"/>
          <w:lang w:eastAsia="ru-RU"/>
        </w:rPr>
        <w:t>пробл</w:t>
      </w:r>
      <w:r w:rsidR="005A5ABB">
        <w:rPr>
          <w:rFonts w:ascii="Times New Roman" w:eastAsia="Times New Roman" w:hAnsi="Times New Roman" w:cs="Times New Roman"/>
          <w:color w:val="000000"/>
          <w:sz w:val="28"/>
          <w:szCs w:val="28"/>
          <w:lang w:eastAsia="ru-RU"/>
        </w:rPr>
        <w:t>ем с речевым развитием,</w:t>
      </w:r>
      <w:r w:rsidR="005A5ABB" w:rsidRPr="005F39BE">
        <w:rPr>
          <w:rFonts w:ascii="Times New Roman" w:eastAsia="Times New Roman" w:hAnsi="Times New Roman" w:cs="Times New Roman"/>
          <w:color w:val="000000"/>
          <w:sz w:val="28"/>
          <w:szCs w:val="28"/>
          <w:lang w:eastAsia="ru-RU"/>
        </w:rPr>
        <w:t xml:space="preserve"> </w:t>
      </w:r>
      <w:r w:rsidR="005A5ABB">
        <w:rPr>
          <w:rFonts w:ascii="Times New Roman" w:eastAsia="Times New Roman" w:hAnsi="Times New Roman" w:cs="Times New Roman"/>
          <w:color w:val="000000"/>
          <w:sz w:val="28"/>
          <w:szCs w:val="28"/>
          <w:lang w:eastAsia="ru-RU"/>
        </w:rPr>
        <w:t>а иногда и</w:t>
      </w:r>
      <w:r w:rsidR="005A5ABB" w:rsidRPr="005F39BE">
        <w:rPr>
          <w:rFonts w:ascii="Times New Roman" w:eastAsia="Times New Roman" w:hAnsi="Times New Roman" w:cs="Times New Roman"/>
          <w:color w:val="000000"/>
          <w:sz w:val="28"/>
          <w:szCs w:val="28"/>
          <w:lang w:eastAsia="ru-RU"/>
        </w:rPr>
        <w:t xml:space="preserve"> </w:t>
      </w:r>
      <w:r w:rsidR="005A5ABB">
        <w:rPr>
          <w:rFonts w:ascii="Times New Roman" w:eastAsia="Times New Roman" w:hAnsi="Times New Roman" w:cs="Times New Roman"/>
          <w:color w:val="000000"/>
          <w:sz w:val="28"/>
          <w:szCs w:val="28"/>
          <w:lang w:eastAsia="ru-RU"/>
        </w:rPr>
        <w:t xml:space="preserve">неготовность </w:t>
      </w:r>
      <w:r w:rsidRPr="005F39BE">
        <w:rPr>
          <w:rFonts w:ascii="Times New Roman" w:eastAsia="Times New Roman" w:hAnsi="Times New Roman" w:cs="Times New Roman"/>
          <w:color w:val="000000"/>
          <w:sz w:val="28"/>
          <w:szCs w:val="28"/>
          <w:lang w:eastAsia="ru-RU"/>
        </w:rPr>
        <w:t>с</w:t>
      </w:r>
      <w:r w:rsidR="005A5ABB">
        <w:rPr>
          <w:rFonts w:ascii="Times New Roman" w:eastAsia="Times New Roman" w:hAnsi="Times New Roman" w:cs="Times New Roman"/>
          <w:color w:val="000000"/>
          <w:sz w:val="28"/>
          <w:szCs w:val="28"/>
          <w:lang w:eastAsia="ru-RU"/>
        </w:rPr>
        <w:t>овременных детей к письму</w:t>
      </w:r>
      <w:r w:rsidR="00CF3B77">
        <w:rPr>
          <w:rFonts w:ascii="Times New Roman" w:eastAsia="Times New Roman" w:hAnsi="Times New Roman" w:cs="Times New Roman"/>
          <w:color w:val="000000"/>
          <w:sz w:val="28"/>
          <w:szCs w:val="28"/>
          <w:lang w:eastAsia="ru-RU"/>
        </w:rPr>
        <w:t>. С больше</w:t>
      </w:r>
      <w:r w:rsidRPr="005F39BE">
        <w:rPr>
          <w:rFonts w:ascii="Times New Roman" w:eastAsia="Times New Roman" w:hAnsi="Times New Roman" w:cs="Times New Roman"/>
          <w:color w:val="000000"/>
          <w:sz w:val="28"/>
          <w:szCs w:val="28"/>
          <w:lang w:eastAsia="ru-RU"/>
        </w:rPr>
        <w:t>й</w:t>
      </w:r>
      <w:r w:rsidR="007D46B2">
        <w:rPr>
          <w:rFonts w:ascii="Times New Roman" w:eastAsia="Times New Roman" w:hAnsi="Times New Roman" w:cs="Times New Roman"/>
          <w:color w:val="000000"/>
          <w:sz w:val="28"/>
          <w:szCs w:val="28"/>
          <w:lang w:eastAsia="ru-RU"/>
        </w:rPr>
        <w:t xml:space="preserve"> долей вероятности можно заключи</w:t>
      </w:r>
      <w:r w:rsidR="00FD2FEF">
        <w:rPr>
          <w:rFonts w:ascii="Times New Roman" w:eastAsia="Times New Roman" w:hAnsi="Times New Roman" w:cs="Times New Roman"/>
          <w:color w:val="000000"/>
          <w:sz w:val="28"/>
          <w:szCs w:val="28"/>
          <w:lang w:eastAsia="ru-RU"/>
        </w:rPr>
        <w:t xml:space="preserve">ть </w:t>
      </w:r>
      <w:r w:rsidR="003D68C7">
        <w:rPr>
          <w:rFonts w:ascii="Times New Roman" w:eastAsia="Times New Roman" w:hAnsi="Times New Roman" w:cs="Times New Roman"/>
          <w:color w:val="000000"/>
          <w:sz w:val="28"/>
          <w:szCs w:val="28"/>
          <w:lang w:eastAsia="ru-RU"/>
        </w:rPr>
        <w:t xml:space="preserve"> </w:t>
      </w:r>
      <w:r w:rsidR="00FD2FEF">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 xml:space="preserve"> если</w:t>
      </w:r>
      <w:r w:rsidR="00FD2FEF">
        <w:rPr>
          <w:rFonts w:ascii="Times New Roman" w:eastAsia="Times New Roman" w:hAnsi="Times New Roman" w:cs="Times New Roman"/>
          <w:color w:val="000000"/>
          <w:sz w:val="28"/>
          <w:szCs w:val="28"/>
          <w:lang w:eastAsia="ru-RU"/>
        </w:rPr>
        <w:t xml:space="preserve"> с речью не все в порядке,  это</w:t>
      </w:r>
      <w:r w:rsidR="003D68C7">
        <w:rPr>
          <w:rFonts w:ascii="Times New Roman" w:eastAsia="Times New Roman" w:hAnsi="Times New Roman" w:cs="Times New Roman"/>
          <w:color w:val="000000"/>
          <w:sz w:val="28"/>
          <w:szCs w:val="28"/>
          <w:lang w:eastAsia="ru-RU"/>
        </w:rPr>
        <w:t>,</w:t>
      </w:r>
      <w:r w:rsidR="00FD2FEF">
        <w:rPr>
          <w:rFonts w:ascii="Times New Roman" w:eastAsia="Times New Roman" w:hAnsi="Times New Roman" w:cs="Times New Roman"/>
          <w:color w:val="000000"/>
          <w:sz w:val="28"/>
          <w:szCs w:val="28"/>
          <w:lang w:eastAsia="ru-RU"/>
        </w:rPr>
        <w:t xml:space="preserve">  в большинстве случаев</w:t>
      </w:r>
      <w:r w:rsidR="003D68C7">
        <w:rPr>
          <w:rFonts w:ascii="Times New Roman" w:eastAsia="Times New Roman" w:hAnsi="Times New Roman" w:cs="Times New Roman"/>
          <w:color w:val="000000"/>
          <w:sz w:val="28"/>
          <w:szCs w:val="28"/>
          <w:lang w:eastAsia="ru-RU"/>
        </w:rPr>
        <w:t xml:space="preserve">, </w:t>
      </w:r>
      <w:r w:rsidR="00FD2FEF">
        <w:rPr>
          <w:rFonts w:ascii="Times New Roman" w:eastAsia="Times New Roman" w:hAnsi="Times New Roman" w:cs="Times New Roman"/>
          <w:color w:val="000000"/>
          <w:sz w:val="28"/>
          <w:szCs w:val="28"/>
          <w:lang w:eastAsia="ru-RU"/>
        </w:rPr>
        <w:t xml:space="preserve"> проблема</w:t>
      </w:r>
      <w:r>
        <w:rPr>
          <w:rFonts w:ascii="Times New Roman" w:eastAsia="Times New Roman" w:hAnsi="Times New Roman" w:cs="Times New Roman"/>
          <w:color w:val="000000"/>
          <w:sz w:val="28"/>
          <w:szCs w:val="28"/>
          <w:lang w:eastAsia="ru-RU"/>
        </w:rPr>
        <w:t xml:space="preserve"> с моторикой.</w:t>
      </w:r>
      <w:r>
        <w:rPr>
          <w:rFonts w:ascii="Times New Roman" w:eastAsia="Times New Roman" w:hAnsi="Times New Roman" w:cs="Times New Roman"/>
          <w:color w:val="000000"/>
          <w:sz w:val="28"/>
          <w:szCs w:val="28"/>
          <w:lang w:eastAsia="ru-RU"/>
        </w:rPr>
        <w:br/>
        <w:t xml:space="preserve">         </w:t>
      </w:r>
      <w:r w:rsidRPr="005F39BE">
        <w:rPr>
          <w:rFonts w:ascii="Times New Roman" w:eastAsia="Times New Roman" w:hAnsi="Times New Roman" w:cs="Times New Roman"/>
          <w:color w:val="000000"/>
          <w:sz w:val="28"/>
          <w:szCs w:val="28"/>
          <w:lang w:eastAsia="ru-RU"/>
        </w:rPr>
        <w:t xml:space="preserve">Однако </w:t>
      </w:r>
      <w:r w:rsidR="00EF7DF0">
        <w:rPr>
          <w:rFonts w:ascii="Times New Roman" w:eastAsia="Times New Roman" w:hAnsi="Times New Roman" w:cs="Times New Roman"/>
          <w:color w:val="000000"/>
          <w:sz w:val="28"/>
          <w:szCs w:val="28"/>
          <w:lang w:eastAsia="ru-RU"/>
        </w:rPr>
        <w:t xml:space="preserve">даже если речь ребенка в норме, </w:t>
      </w:r>
      <w:r w:rsidRPr="005F39BE">
        <w:rPr>
          <w:rFonts w:ascii="Times New Roman" w:eastAsia="Times New Roman" w:hAnsi="Times New Roman" w:cs="Times New Roman"/>
          <w:color w:val="000000"/>
          <w:sz w:val="28"/>
          <w:szCs w:val="28"/>
          <w:lang w:eastAsia="ru-RU"/>
        </w:rPr>
        <w:t xml:space="preserve"> это вовсе не значит, что ребенок хорошо </w:t>
      </w:r>
      <w:r w:rsidR="00D56529">
        <w:rPr>
          <w:rFonts w:ascii="Times New Roman" w:eastAsia="Times New Roman" w:hAnsi="Times New Roman" w:cs="Times New Roman"/>
          <w:color w:val="000000"/>
          <w:sz w:val="28"/>
          <w:szCs w:val="28"/>
          <w:lang w:eastAsia="ru-RU"/>
        </w:rPr>
        <w:t xml:space="preserve">управляет </w:t>
      </w:r>
      <w:r w:rsidRPr="005F39BE">
        <w:rPr>
          <w:rFonts w:ascii="Times New Roman" w:eastAsia="Times New Roman" w:hAnsi="Times New Roman" w:cs="Times New Roman"/>
          <w:color w:val="000000"/>
          <w:sz w:val="28"/>
          <w:szCs w:val="28"/>
          <w:lang w:eastAsia="ru-RU"/>
        </w:rPr>
        <w:t xml:space="preserve"> своими руками. Если в возрасте 4-5 лет завязывание шнурко</w:t>
      </w:r>
      <w:r w:rsidR="00343AA4">
        <w:rPr>
          <w:rFonts w:ascii="Times New Roman" w:eastAsia="Times New Roman" w:hAnsi="Times New Roman" w:cs="Times New Roman"/>
          <w:color w:val="000000"/>
          <w:sz w:val="28"/>
          <w:szCs w:val="28"/>
          <w:lang w:eastAsia="ru-RU"/>
        </w:rPr>
        <w:t>в вызывает у ребенка затруднение</w:t>
      </w:r>
      <w:r w:rsidRPr="005F39BE">
        <w:rPr>
          <w:rFonts w:ascii="Times New Roman" w:eastAsia="Times New Roman" w:hAnsi="Times New Roman" w:cs="Times New Roman"/>
          <w:color w:val="000000"/>
          <w:sz w:val="28"/>
          <w:szCs w:val="28"/>
          <w:lang w:eastAsia="ru-RU"/>
        </w:rPr>
        <w:t xml:space="preserve">, а из пластилина кроме шариков и </w:t>
      </w:r>
      <w:r w:rsidRPr="005F39BE">
        <w:rPr>
          <w:rFonts w:ascii="Times New Roman" w:eastAsia="Times New Roman" w:hAnsi="Times New Roman" w:cs="Times New Roman"/>
          <w:color w:val="000000"/>
          <w:sz w:val="28"/>
          <w:szCs w:val="28"/>
          <w:lang w:eastAsia="ru-RU"/>
        </w:rPr>
        <w:lastRenderedPageBreak/>
        <w:t>колбасок ничего не лепится, если в 6 лет пришивание настоящей пуговицы -</w:t>
      </w:r>
      <w:r w:rsidR="005A5ABB">
        <w:rPr>
          <w:rFonts w:ascii="Times New Roman" w:eastAsia="Times New Roman" w:hAnsi="Times New Roman" w:cs="Times New Roman"/>
          <w:color w:val="000000"/>
          <w:sz w:val="28"/>
          <w:szCs w:val="28"/>
          <w:lang w:eastAsia="ru-RU"/>
        </w:rPr>
        <w:t xml:space="preserve"> невыполнимая и опасная задача, значит</w:t>
      </w:r>
      <w:r w:rsidR="003E6E54">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 xml:space="preserve"> ваш ребенок не исключение.</w:t>
      </w:r>
    </w:p>
    <w:p w:rsidR="005F39BE" w:rsidRPr="005F39BE" w:rsidRDefault="005F39BE" w:rsidP="00BC2A9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Развитие мелкой</w:t>
      </w:r>
      <w:r w:rsidR="00DA1C1E">
        <w:rPr>
          <w:rFonts w:ascii="Times New Roman" w:eastAsia="Times New Roman" w:hAnsi="Times New Roman" w:cs="Times New Roman"/>
          <w:color w:val="000000"/>
          <w:sz w:val="28"/>
          <w:szCs w:val="28"/>
          <w:lang w:eastAsia="ru-RU"/>
        </w:rPr>
        <w:t xml:space="preserve"> моторики играет важную роль в общем</w:t>
      </w:r>
      <w:r w:rsidRPr="005F39BE">
        <w:rPr>
          <w:rFonts w:ascii="Times New Roman" w:eastAsia="Times New Roman" w:hAnsi="Times New Roman" w:cs="Times New Roman"/>
          <w:color w:val="000000"/>
          <w:sz w:val="28"/>
          <w:szCs w:val="28"/>
          <w:lang w:eastAsia="ru-RU"/>
        </w:rPr>
        <w:t xml:space="preserve"> развити</w:t>
      </w:r>
      <w:r w:rsidR="00DA1C1E">
        <w:rPr>
          <w:rFonts w:ascii="Times New Roman" w:eastAsia="Times New Roman" w:hAnsi="Times New Roman" w:cs="Times New Roman"/>
          <w:color w:val="000000"/>
          <w:sz w:val="28"/>
          <w:szCs w:val="28"/>
          <w:lang w:eastAsia="ru-RU"/>
        </w:rPr>
        <w:t>и</w:t>
      </w:r>
      <w:r w:rsidRPr="005F39BE">
        <w:rPr>
          <w:rFonts w:ascii="Times New Roman" w:eastAsia="Times New Roman" w:hAnsi="Times New Roman" w:cs="Times New Roman"/>
          <w:color w:val="000000"/>
          <w:sz w:val="28"/>
          <w:szCs w:val="28"/>
          <w:lang w:eastAsia="ru-RU"/>
        </w:rPr>
        <w:t xml:space="preserve"> ребенка. Мелкая</w:t>
      </w:r>
      <w:r w:rsidR="00DA39DD">
        <w:rPr>
          <w:rFonts w:ascii="Times New Roman" w:eastAsia="Times New Roman" w:hAnsi="Times New Roman" w:cs="Times New Roman"/>
          <w:color w:val="000000"/>
          <w:sz w:val="28"/>
          <w:szCs w:val="28"/>
          <w:lang w:eastAsia="ru-RU"/>
        </w:rPr>
        <w:t xml:space="preserve"> моторика развивается уже с рожден</w:t>
      </w:r>
      <w:r w:rsidRPr="005F39BE">
        <w:rPr>
          <w:rFonts w:ascii="Times New Roman" w:eastAsia="Times New Roman" w:hAnsi="Times New Roman" w:cs="Times New Roman"/>
          <w:color w:val="000000"/>
          <w:sz w:val="28"/>
          <w:szCs w:val="28"/>
          <w:lang w:eastAsia="ru-RU"/>
        </w:rPr>
        <w:t>и</w:t>
      </w:r>
      <w:r w:rsidR="00DA39DD">
        <w:rPr>
          <w:rFonts w:ascii="Times New Roman" w:eastAsia="Times New Roman" w:hAnsi="Times New Roman" w:cs="Times New Roman"/>
          <w:color w:val="000000"/>
          <w:sz w:val="28"/>
          <w:szCs w:val="28"/>
          <w:lang w:eastAsia="ru-RU"/>
        </w:rPr>
        <w:t>я</w:t>
      </w:r>
      <w:r w:rsidRPr="005F39BE">
        <w:rPr>
          <w:rFonts w:ascii="Times New Roman" w:eastAsia="Times New Roman" w:hAnsi="Times New Roman" w:cs="Times New Roman"/>
          <w:color w:val="000000"/>
          <w:sz w:val="28"/>
          <w:szCs w:val="28"/>
          <w:lang w:eastAsia="ru-RU"/>
        </w:rPr>
        <w:t>.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5F39BE" w:rsidRPr="005F39BE" w:rsidRDefault="005F39BE" w:rsidP="00BC2A9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подчерк, который сформируется в дальнейшем, на скорость реакции ребенка.</w:t>
      </w:r>
    </w:p>
    <w:p w:rsidR="003A0C72" w:rsidRPr="005F39BE" w:rsidRDefault="005F39BE" w:rsidP="00BC2A96">
      <w:pPr>
        <w:shd w:val="clear" w:color="auto" w:fill="FFFFFF"/>
        <w:spacing w:after="0"/>
        <w:ind w:firstLine="240"/>
        <w:jc w:val="both"/>
        <w:rPr>
          <w:rFonts w:ascii="Times New Roman" w:eastAsia="Times New Roman" w:hAnsi="Times New Roman" w:cs="Times New Roman"/>
          <w:color w:val="000000"/>
          <w:sz w:val="28"/>
          <w:szCs w:val="28"/>
          <w:lang w:eastAsia="ru-RU"/>
        </w:rPr>
      </w:pPr>
      <w:r w:rsidRPr="005F39B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BC2A96" w:rsidRPr="005F39BE">
        <w:rPr>
          <w:rFonts w:ascii="Times New Roman" w:hAnsi="Times New Roman" w:cs="Times New Roman"/>
          <w:sz w:val="28"/>
          <w:szCs w:val="28"/>
        </w:rPr>
        <w:t>Процессу совершенствования мелкой моторики необходимо уделять немалое внимание. Ведь от того, насколько ловкими и проворными к 5-6 годам станут его пальчики, зависят его успехи в обучении. Именно поэт</w:t>
      </w:r>
      <w:r w:rsidR="0092679D">
        <w:rPr>
          <w:rFonts w:ascii="Times New Roman" w:hAnsi="Times New Roman" w:cs="Times New Roman"/>
          <w:sz w:val="28"/>
          <w:szCs w:val="28"/>
        </w:rPr>
        <w:t>ому</w:t>
      </w:r>
      <w:r w:rsidR="00BC2A96" w:rsidRPr="005F39BE">
        <w:rPr>
          <w:rFonts w:ascii="Times New Roman" w:hAnsi="Times New Roman" w:cs="Times New Roman"/>
          <w:sz w:val="28"/>
          <w:szCs w:val="28"/>
        </w:rPr>
        <w:t xml:space="preserve"> актуальность</w:t>
      </w:r>
      <w:r w:rsidR="0092679D">
        <w:rPr>
          <w:rFonts w:ascii="Times New Roman" w:hAnsi="Times New Roman" w:cs="Times New Roman"/>
          <w:sz w:val="28"/>
          <w:szCs w:val="28"/>
        </w:rPr>
        <w:t xml:space="preserve"> развития</w:t>
      </w:r>
      <w:r w:rsidR="00BC2A96" w:rsidRPr="005F39BE">
        <w:rPr>
          <w:rFonts w:ascii="Times New Roman" w:hAnsi="Times New Roman" w:cs="Times New Roman"/>
          <w:sz w:val="28"/>
          <w:szCs w:val="28"/>
        </w:rPr>
        <w:t xml:space="preserve"> мелкой моторики </w:t>
      </w:r>
      <w:r w:rsidR="00ED2C85">
        <w:rPr>
          <w:rFonts w:ascii="Times New Roman" w:hAnsi="Times New Roman" w:cs="Times New Roman"/>
          <w:sz w:val="28"/>
          <w:szCs w:val="28"/>
        </w:rPr>
        <w:t>должна быть</w:t>
      </w:r>
      <w:r w:rsidR="0092679D">
        <w:rPr>
          <w:rFonts w:ascii="Times New Roman" w:hAnsi="Times New Roman" w:cs="Times New Roman"/>
          <w:sz w:val="28"/>
          <w:szCs w:val="28"/>
        </w:rPr>
        <w:t>,</w:t>
      </w:r>
      <w:r w:rsidR="00ED2C85">
        <w:rPr>
          <w:rFonts w:ascii="Times New Roman" w:hAnsi="Times New Roman" w:cs="Times New Roman"/>
          <w:sz w:val="28"/>
          <w:szCs w:val="28"/>
        </w:rPr>
        <w:t xml:space="preserve"> </w:t>
      </w:r>
      <w:r w:rsidR="00BC2A96" w:rsidRPr="005F39BE">
        <w:rPr>
          <w:rFonts w:ascii="Times New Roman" w:hAnsi="Times New Roman" w:cs="Times New Roman"/>
          <w:sz w:val="28"/>
          <w:szCs w:val="28"/>
        </w:rPr>
        <w:t>бесспорно</w:t>
      </w:r>
      <w:r w:rsidR="0092679D">
        <w:rPr>
          <w:rFonts w:ascii="Times New Roman" w:hAnsi="Times New Roman" w:cs="Times New Roman"/>
          <w:sz w:val="28"/>
          <w:szCs w:val="28"/>
        </w:rPr>
        <w:t>,</w:t>
      </w:r>
      <w:r w:rsidR="00BC2A96" w:rsidRPr="005F39BE">
        <w:rPr>
          <w:rFonts w:ascii="Times New Roman" w:hAnsi="Times New Roman" w:cs="Times New Roman"/>
          <w:sz w:val="28"/>
          <w:szCs w:val="28"/>
        </w:rPr>
        <w:t xml:space="preserve"> не только в младшем дошкольном во</w:t>
      </w:r>
      <w:r w:rsidR="003A0E2F">
        <w:rPr>
          <w:rFonts w:ascii="Times New Roman" w:hAnsi="Times New Roman" w:cs="Times New Roman"/>
          <w:sz w:val="28"/>
          <w:szCs w:val="28"/>
        </w:rPr>
        <w:t xml:space="preserve">зрасте, </w:t>
      </w:r>
      <w:r w:rsidR="002823AC">
        <w:rPr>
          <w:rFonts w:ascii="Times New Roman" w:hAnsi="Times New Roman" w:cs="Times New Roman"/>
          <w:sz w:val="28"/>
          <w:szCs w:val="28"/>
        </w:rPr>
        <w:t xml:space="preserve"> в начальной школе</w:t>
      </w:r>
      <w:r w:rsidR="003A0E2F">
        <w:rPr>
          <w:rFonts w:ascii="Times New Roman" w:hAnsi="Times New Roman" w:cs="Times New Roman"/>
          <w:sz w:val="28"/>
          <w:szCs w:val="28"/>
        </w:rPr>
        <w:t>, но и в старших классах.</w:t>
      </w:r>
    </w:p>
    <w:p w:rsidR="003A0C72" w:rsidRPr="005F39BE" w:rsidRDefault="005F39BE" w:rsidP="00BC2A9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BC2A96" w:rsidRPr="005F39BE">
        <w:rPr>
          <w:rFonts w:ascii="Times New Roman" w:hAnsi="Times New Roman" w:cs="Times New Roman"/>
          <w:sz w:val="28"/>
          <w:szCs w:val="28"/>
        </w:rPr>
        <w:t xml:space="preserve">Следствие слабого развития </w:t>
      </w:r>
      <w:r w:rsidR="006A6CD8">
        <w:rPr>
          <w:rFonts w:ascii="Times New Roman" w:hAnsi="Times New Roman" w:cs="Times New Roman"/>
          <w:sz w:val="28"/>
          <w:szCs w:val="28"/>
        </w:rPr>
        <w:t>общей моторики</w:t>
      </w:r>
      <w:r w:rsidR="004A1BDB">
        <w:rPr>
          <w:rFonts w:ascii="Times New Roman" w:hAnsi="Times New Roman" w:cs="Times New Roman"/>
          <w:sz w:val="28"/>
          <w:szCs w:val="28"/>
        </w:rPr>
        <w:t xml:space="preserve"> </w:t>
      </w:r>
      <w:r w:rsidR="006A6CD8">
        <w:rPr>
          <w:rFonts w:ascii="Times New Roman" w:hAnsi="Times New Roman" w:cs="Times New Roman"/>
          <w:sz w:val="28"/>
          <w:szCs w:val="28"/>
        </w:rPr>
        <w:t xml:space="preserve"> - </w:t>
      </w:r>
      <w:r w:rsidR="007B24DF">
        <w:rPr>
          <w:rFonts w:ascii="Times New Roman" w:hAnsi="Times New Roman" w:cs="Times New Roman"/>
          <w:sz w:val="28"/>
          <w:szCs w:val="28"/>
        </w:rPr>
        <w:t>это</w:t>
      </w:r>
      <w:r w:rsidR="000C58EA">
        <w:rPr>
          <w:rFonts w:ascii="Times New Roman" w:hAnsi="Times New Roman" w:cs="Times New Roman"/>
          <w:sz w:val="28"/>
          <w:szCs w:val="28"/>
        </w:rPr>
        <w:t xml:space="preserve"> </w:t>
      </w:r>
      <w:r w:rsidR="00BC2A96" w:rsidRPr="005F39BE">
        <w:rPr>
          <w:rFonts w:ascii="Times New Roman" w:hAnsi="Times New Roman" w:cs="Times New Roman"/>
          <w:sz w:val="28"/>
          <w:szCs w:val="28"/>
        </w:rPr>
        <w:t>неготовность большин</w:t>
      </w:r>
      <w:r w:rsidR="000C58EA">
        <w:rPr>
          <w:rFonts w:ascii="Times New Roman" w:hAnsi="Times New Roman" w:cs="Times New Roman"/>
          <w:sz w:val="28"/>
          <w:szCs w:val="28"/>
        </w:rPr>
        <w:t>ства современных детей к письму, а также появление</w:t>
      </w:r>
      <w:r w:rsidR="00BC2A96" w:rsidRPr="005F39BE">
        <w:rPr>
          <w:rFonts w:ascii="Times New Roman" w:hAnsi="Times New Roman" w:cs="Times New Roman"/>
          <w:sz w:val="28"/>
          <w:szCs w:val="28"/>
        </w:rPr>
        <w:t xml:space="preserve"> проблем с речевым развитием. </w:t>
      </w:r>
    </w:p>
    <w:p w:rsidR="00BC2A96" w:rsidRDefault="005F39BE" w:rsidP="00BC2A96">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F39BE">
        <w:rPr>
          <w:rFonts w:ascii="Times New Roman" w:eastAsia="Times New Roman" w:hAnsi="Times New Roman" w:cs="Times New Roman"/>
          <w:color w:val="000000"/>
          <w:sz w:val="28"/>
          <w:szCs w:val="28"/>
          <w:lang w:eastAsia="ru-RU"/>
        </w:rPr>
        <w:t xml:space="preserve">Мелкая </w:t>
      </w:r>
      <w:r w:rsidR="007B24DF">
        <w:rPr>
          <w:rFonts w:ascii="Times New Roman" w:eastAsia="Times New Roman" w:hAnsi="Times New Roman" w:cs="Times New Roman"/>
          <w:color w:val="000000"/>
          <w:sz w:val="28"/>
          <w:szCs w:val="28"/>
          <w:lang w:eastAsia="ru-RU"/>
        </w:rPr>
        <w:t>моторика развивается постепенно.</w:t>
      </w:r>
      <w:r w:rsidR="00856494">
        <w:rPr>
          <w:rFonts w:ascii="Times New Roman" w:eastAsia="Times New Roman" w:hAnsi="Times New Roman" w:cs="Times New Roman"/>
          <w:color w:val="000000"/>
          <w:sz w:val="28"/>
          <w:szCs w:val="28"/>
          <w:lang w:eastAsia="ru-RU"/>
        </w:rPr>
        <w:t xml:space="preserve"> </w:t>
      </w:r>
      <w:r w:rsidR="007B24DF">
        <w:rPr>
          <w:rFonts w:ascii="Times New Roman" w:eastAsia="Times New Roman" w:hAnsi="Times New Roman" w:cs="Times New Roman"/>
          <w:color w:val="000000"/>
          <w:sz w:val="28"/>
          <w:szCs w:val="28"/>
          <w:lang w:eastAsia="ru-RU"/>
        </w:rPr>
        <w:t>Э</w:t>
      </w:r>
      <w:r w:rsidR="00EF7DF0">
        <w:rPr>
          <w:rFonts w:ascii="Times New Roman" w:eastAsia="Times New Roman" w:hAnsi="Times New Roman" w:cs="Times New Roman"/>
          <w:color w:val="000000"/>
          <w:sz w:val="28"/>
          <w:szCs w:val="28"/>
          <w:lang w:eastAsia="ru-RU"/>
        </w:rPr>
        <w:t xml:space="preserve">то индивидуальный процесс, </w:t>
      </w:r>
      <w:r w:rsidRPr="005F39BE">
        <w:rPr>
          <w:rFonts w:ascii="Times New Roman" w:eastAsia="Times New Roman" w:hAnsi="Times New Roman" w:cs="Times New Roman"/>
          <w:color w:val="000000"/>
          <w:sz w:val="28"/>
          <w:szCs w:val="28"/>
          <w:lang w:eastAsia="ru-RU"/>
        </w:rPr>
        <w:t xml:space="preserve">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w:t>
      </w:r>
      <w:r w:rsidR="00BC2A96">
        <w:rPr>
          <w:rFonts w:ascii="Times New Roman" w:eastAsia="Times New Roman" w:hAnsi="Times New Roman" w:cs="Times New Roman"/>
          <w:color w:val="000000"/>
          <w:sz w:val="28"/>
          <w:szCs w:val="28"/>
          <w:lang w:eastAsia="ru-RU"/>
        </w:rPr>
        <w:t xml:space="preserve">   </w:t>
      </w:r>
    </w:p>
    <w:p w:rsidR="005F39BE" w:rsidRPr="005F39BE" w:rsidRDefault="00BC2A96" w:rsidP="00BC2A96">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F39BE" w:rsidRPr="005F39BE">
        <w:rPr>
          <w:rFonts w:ascii="Times New Roman" w:eastAsia="Times New Roman" w:hAnsi="Times New Roman" w:cs="Times New Roman"/>
          <w:color w:val="000000"/>
          <w:sz w:val="28"/>
          <w:szCs w:val="28"/>
          <w:lang w:eastAsia="ru-RU"/>
        </w:rPr>
        <w:t>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w:t>
      </w:r>
    </w:p>
    <w:p w:rsidR="00856494" w:rsidRDefault="00BC2A96" w:rsidP="00BC2A96">
      <w:pPr>
        <w:shd w:val="clear" w:color="auto" w:fill="FFFFFF"/>
        <w:spacing w:after="0"/>
        <w:rPr>
          <w:rFonts w:ascii="Times New Roman" w:eastAsia="+mj-ea" w:hAnsi="Times New Roman" w:cs="Times New Roman"/>
          <w:color w:val="000000"/>
          <w:kern w:val="24"/>
          <w:sz w:val="56"/>
          <w:szCs w:val="56"/>
        </w:rPr>
      </w:pPr>
      <w:r>
        <w:rPr>
          <w:rFonts w:ascii="Arial" w:eastAsia="Times New Roman" w:hAnsi="Arial" w:cs="Arial"/>
          <w:color w:val="000000"/>
          <w:lang w:eastAsia="ru-RU"/>
        </w:rPr>
        <w:t xml:space="preserve">         </w:t>
      </w:r>
      <w:r w:rsidR="005F39BE" w:rsidRPr="00856494">
        <w:rPr>
          <w:rFonts w:ascii="Times New Roman" w:eastAsia="Times New Roman" w:hAnsi="Times New Roman" w:cs="Times New Roman"/>
          <w:sz w:val="28"/>
          <w:szCs w:val="28"/>
          <w:lang w:eastAsia="ru-RU"/>
        </w:rPr>
        <w:t>Полезную детским ручкам активность дают</w:t>
      </w:r>
      <w:r w:rsidR="00856494" w:rsidRPr="00856494">
        <w:rPr>
          <w:rFonts w:ascii="Times New Roman" w:eastAsia="Times New Roman" w:hAnsi="Times New Roman" w:cs="Times New Roman"/>
          <w:sz w:val="28"/>
          <w:szCs w:val="28"/>
          <w:lang w:eastAsia="ru-RU"/>
        </w:rPr>
        <w:t xml:space="preserve"> </w:t>
      </w:r>
      <w:hyperlink r:id="rId7" w:tgtFrame="_blank" w:history="1">
        <w:r w:rsidR="005F39BE" w:rsidRPr="00856494">
          <w:rPr>
            <w:rFonts w:ascii="Times New Roman" w:eastAsia="Times New Roman" w:hAnsi="Times New Roman" w:cs="Times New Roman"/>
            <w:sz w:val="28"/>
            <w:szCs w:val="28"/>
            <w:lang w:eastAsia="ru-RU"/>
          </w:rPr>
          <w:t>пальчиковые игры</w:t>
        </w:r>
      </w:hyperlink>
      <w:r w:rsidR="005F39BE" w:rsidRPr="00856494">
        <w:rPr>
          <w:rFonts w:ascii="Times New Roman" w:eastAsia="Times New Roman" w:hAnsi="Times New Roman" w:cs="Times New Roman"/>
          <w:sz w:val="28"/>
          <w:szCs w:val="28"/>
          <w:lang w:eastAsia="ru-RU"/>
        </w:rPr>
        <w:t> и пальчиковая гимнастика.</w:t>
      </w:r>
      <w:r w:rsidR="00856494" w:rsidRPr="00856494">
        <w:rPr>
          <w:rFonts w:ascii="Times New Roman" w:eastAsia="+mn-ea" w:hAnsi="Times New Roman" w:cs="Times New Roman"/>
          <w:iCs/>
          <w:color w:val="000000"/>
          <w:kern w:val="24"/>
          <w:sz w:val="56"/>
          <w:szCs w:val="56"/>
        </w:rPr>
        <w:t xml:space="preserve"> </w:t>
      </w:r>
      <w:r w:rsidR="00856494" w:rsidRPr="00856494">
        <w:rPr>
          <w:rFonts w:ascii="Times New Roman" w:eastAsia="Times New Roman" w:hAnsi="Times New Roman" w:cs="Times New Roman"/>
          <w:iCs/>
          <w:sz w:val="28"/>
          <w:szCs w:val="28"/>
          <w:lang w:eastAsia="ru-RU"/>
        </w:rPr>
        <w:t>Многие игры требуют участия обеих рук, что дает возможность детям ориентироваться в понятиях «вправо», «влево», «вверх», «вниз».</w:t>
      </w:r>
      <w:r>
        <w:rPr>
          <w:rFonts w:ascii="Times New Roman" w:eastAsia="Times New Roman" w:hAnsi="Times New Roman" w:cs="Times New Roman"/>
          <w:iCs/>
          <w:sz w:val="28"/>
          <w:szCs w:val="28"/>
          <w:lang w:eastAsia="ru-RU"/>
        </w:rPr>
        <w:t xml:space="preserve"> </w:t>
      </w:r>
      <w:r w:rsidR="00856494" w:rsidRPr="00856494">
        <w:rPr>
          <w:rFonts w:ascii="Times New Roman" w:eastAsia="Times New Roman" w:hAnsi="Times New Roman" w:cs="Times New Roman"/>
          <w:iCs/>
          <w:sz w:val="28"/>
          <w:szCs w:val="28"/>
          <w:lang w:eastAsia="ru-RU"/>
        </w:rPr>
        <w:t xml:space="preserve"> 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r w:rsidR="005F39BE" w:rsidRPr="00B208B4">
        <w:rPr>
          <w:rFonts w:ascii="Arial" w:eastAsia="Times New Roman" w:hAnsi="Arial" w:cs="Arial"/>
          <w:color w:val="000000"/>
          <w:lang w:eastAsia="ru-RU"/>
        </w:rPr>
        <w:t xml:space="preserve"> </w:t>
      </w:r>
      <w:r w:rsidR="00856494" w:rsidRPr="00856494">
        <w:rPr>
          <w:rFonts w:ascii="Times New Roman" w:hAnsi="Times New Roman" w:cs="Times New Roman"/>
          <w:sz w:val="28"/>
          <w:szCs w:val="28"/>
        </w:rPr>
        <w:t xml:space="preserve">В ходе "пальчиковых игр" ребенок, повторяя движения взрослых, достигает хорошего развития мелкой моторики рук, которая не </w:t>
      </w:r>
      <w:r w:rsidR="00856494" w:rsidRPr="00856494">
        <w:rPr>
          <w:rFonts w:ascii="Times New Roman" w:hAnsi="Times New Roman" w:cs="Times New Roman"/>
          <w:sz w:val="28"/>
          <w:szCs w:val="28"/>
        </w:rPr>
        <w:lastRenderedPageBreak/>
        <w:t>только оказывает благоприятное влияние на развитие речи, но и подготавливает ребенка к рисованию, письму.</w:t>
      </w:r>
      <w:r w:rsidR="00856494" w:rsidRPr="00856494">
        <w:rPr>
          <w:rFonts w:ascii="Times New Roman" w:eastAsia="+mj-ea" w:hAnsi="Times New Roman" w:cs="Times New Roman"/>
          <w:color w:val="000000"/>
          <w:kern w:val="24"/>
          <w:sz w:val="56"/>
          <w:szCs w:val="56"/>
        </w:rPr>
        <w:t xml:space="preserve"> </w:t>
      </w:r>
    </w:p>
    <w:p w:rsidR="005F39BE" w:rsidRDefault="00856494" w:rsidP="00BC2A96">
      <w:pPr>
        <w:shd w:val="clear" w:color="auto" w:fill="FFFFFF"/>
        <w:spacing w:after="0"/>
        <w:rPr>
          <w:rFonts w:ascii="Times New Roman" w:eastAsia="Times New Roman" w:hAnsi="Times New Roman" w:cs="Times New Roman"/>
          <w:sz w:val="28"/>
          <w:szCs w:val="28"/>
          <w:lang w:eastAsia="ru-RU"/>
        </w:rPr>
      </w:pPr>
      <w:r>
        <w:rPr>
          <w:rFonts w:ascii="Times New Roman" w:eastAsia="+mj-ea" w:hAnsi="Times New Roman" w:cs="Times New Roman"/>
          <w:color w:val="000000"/>
          <w:kern w:val="24"/>
          <w:sz w:val="56"/>
          <w:szCs w:val="56"/>
        </w:rPr>
        <w:t xml:space="preserve">     </w:t>
      </w:r>
      <w:r w:rsidRPr="00856494">
        <w:rPr>
          <w:rFonts w:ascii="Times New Roman" w:hAnsi="Times New Roman" w:cs="Times New Roman"/>
          <w:sz w:val="28"/>
          <w:szCs w:val="28"/>
        </w:rPr>
        <w:t xml:space="preserve">Играть с пальчиками рук можно  дома, в гостях, на улице, </w:t>
      </w:r>
      <w:r>
        <w:rPr>
          <w:rFonts w:ascii="Times New Roman" w:hAnsi="Times New Roman" w:cs="Times New Roman"/>
          <w:sz w:val="28"/>
          <w:szCs w:val="28"/>
        </w:rPr>
        <w:t xml:space="preserve">в транспорте, в песочнице и т.д. </w:t>
      </w:r>
      <w:r w:rsidRPr="00856494">
        <w:rPr>
          <w:rFonts w:ascii="Times New Roman" w:hAnsi="Times New Roman" w:cs="Times New Roman"/>
          <w:sz w:val="28"/>
          <w:szCs w:val="28"/>
        </w:rPr>
        <w:t>Пальчиковые игры очень эмоциональны, увлекательны. Дети с удовольствием принимают участие в таких играх.</w:t>
      </w:r>
      <w:r w:rsidRPr="00856494">
        <w:rPr>
          <w:rFonts w:ascii="Times New Roman" w:hAnsi="Times New Roman" w:cs="Times New Roman"/>
          <w:sz w:val="28"/>
          <w:szCs w:val="28"/>
          <w:lang w:eastAsia="ru-RU"/>
        </w:rPr>
        <w:br/>
      </w:r>
      <w:r w:rsidR="00BC2A96">
        <w:rPr>
          <w:rFonts w:ascii="Times New Roman" w:eastAsia="Times New Roman" w:hAnsi="Times New Roman" w:cs="Times New Roman"/>
          <w:sz w:val="28"/>
          <w:szCs w:val="28"/>
          <w:lang w:eastAsia="ru-RU"/>
        </w:rPr>
        <w:t xml:space="preserve">    </w:t>
      </w:r>
      <w:r w:rsidR="005F39BE" w:rsidRPr="00856494">
        <w:rPr>
          <w:rFonts w:ascii="Times New Roman" w:eastAsia="Times New Roman" w:hAnsi="Times New Roman" w:cs="Times New Roman"/>
          <w:sz w:val="28"/>
          <w:szCs w:val="28"/>
          <w:lang w:eastAsia="ru-RU"/>
        </w:rPr>
        <w:t>Детишками стар</w:t>
      </w:r>
      <w:r>
        <w:rPr>
          <w:rFonts w:ascii="Times New Roman" w:eastAsia="Times New Roman" w:hAnsi="Times New Roman" w:cs="Times New Roman"/>
          <w:sz w:val="28"/>
          <w:szCs w:val="28"/>
          <w:lang w:eastAsia="ru-RU"/>
        </w:rPr>
        <w:t xml:space="preserve">шего дошкольного возраста можно </w:t>
      </w:r>
      <w:r w:rsidR="005F39BE" w:rsidRPr="00856494">
        <w:rPr>
          <w:rFonts w:ascii="Times New Roman" w:eastAsia="Times New Roman" w:hAnsi="Times New Roman" w:cs="Times New Roman"/>
          <w:sz w:val="28"/>
          <w:szCs w:val="28"/>
          <w:lang w:eastAsia="ru-RU"/>
        </w:rPr>
        <w:t>предложить </w:t>
      </w:r>
      <w:hyperlink r:id="rId8" w:tgtFrame="_blank" w:history="1">
        <w:r w:rsidR="005F39BE" w:rsidRPr="00856494">
          <w:rPr>
            <w:rFonts w:ascii="Times New Roman" w:eastAsia="Times New Roman" w:hAnsi="Times New Roman" w:cs="Times New Roman"/>
            <w:sz w:val="28"/>
            <w:szCs w:val="28"/>
            <w:lang w:eastAsia="ru-RU"/>
          </w:rPr>
          <w:t>пальчиковые кукольные театры</w:t>
        </w:r>
      </w:hyperlink>
      <w:r w:rsidR="005F39BE" w:rsidRPr="00856494">
        <w:rPr>
          <w:rFonts w:ascii="Times New Roman" w:eastAsia="Times New Roman" w:hAnsi="Times New Roman" w:cs="Times New Roman"/>
          <w:sz w:val="28"/>
          <w:szCs w:val="28"/>
          <w:lang w:eastAsia="ru-RU"/>
        </w:rPr>
        <w:t> – не только развитие рук, но и настоящие театрализованные представления, поставленные и сыгранные самим малышом.</w:t>
      </w:r>
    </w:p>
    <w:p w:rsidR="00BC2A96" w:rsidRDefault="00856494" w:rsidP="00BC2A9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56494">
        <w:rPr>
          <w:rFonts w:ascii="Times New Roman" w:hAnsi="Times New Roman" w:cs="Times New Roman"/>
          <w:sz w:val="28"/>
          <w:szCs w:val="28"/>
        </w:rPr>
        <w:t>Массажный мячик – эффективное средство расслабления мышц и снятия последствий стресса, которое можно использовать ежедневно. Пупырчатая поверхность мяча воздействует на нервные окончания, улучшает приток крови и активизирует кровообращение. Благодаря этому кисти рук приобретают хорошую подвижность, гибкость, исчезает скованность движений. Развитие мелкой моторики (гибкости и точности движений пальцев рук) и тактильной чувствительности – мощный стимул развития у детей восприятия, внимания, памяти, мышления и речи. Закругленные массажные шипы на поверхности мячика воздействуют на биологически-активные зоны кожи головы, туловища и конечностей.   </w:t>
      </w:r>
    </w:p>
    <w:p w:rsidR="00856494" w:rsidRDefault="00BC2A96" w:rsidP="00BC2A96">
      <w:pPr>
        <w:spacing w:after="0"/>
        <w:rPr>
          <w:rFonts w:ascii="Times New Roman" w:hAnsi="Times New Roman" w:cs="Times New Roman"/>
          <w:sz w:val="28"/>
          <w:szCs w:val="28"/>
        </w:rPr>
      </w:pPr>
      <w:r>
        <w:rPr>
          <w:rFonts w:ascii="Times New Roman" w:hAnsi="Times New Roman" w:cs="Times New Roman"/>
          <w:sz w:val="28"/>
          <w:szCs w:val="28"/>
        </w:rPr>
        <w:t xml:space="preserve">         </w:t>
      </w:r>
      <w:r w:rsidR="00856494" w:rsidRPr="00856494">
        <w:rPr>
          <w:rFonts w:ascii="Times New Roman" w:hAnsi="Times New Roman" w:cs="Times New Roman"/>
          <w:sz w:val="28"/>
          <w:szCs w:val="28"/>
        </w:rPr>
        <w:t>Конструктор «</w:t>
      </w:r>
      <w:proofErr w:type="spellStart"/>
      <w:r w:rsidR="00856494" w:rsidRPr="00856494">
        <w:rPr>
          <w:rFonts w:ascii="Times New Roman" w:hAnsi="Times New Roman" w:cs="Times New Roman"/>
          <w:sz w:val="28"/>
          <w:szCs w:val="28"/>
        </w:rPr>
        <w:t>Велькрошка</w:t>
      </w:r>
      <w:proofErr w:type="spellEnd"/>
      <w:r w:rsidR="00856494" w:rsidRPr="00856494">
        <w:rPr>
          <w:rFonts w:ascii="Times New Roman" w:hAnsi="Times New Roman" w:cs="Times New Roman"/>
          <w:sz w:val="28"/>
          <w:szCs w:val="28"/>
        </w:rPr>
        <w:t xml:space="preserve">»  способствует повышению тактильно-чувствительных ощущении, в игровой форме познакомит с цветом и оттенками, развивает воображение. </w:t>
      </w:r>
    </w:p>
    <w:p w:rsidR="00856494" w:rsidRPr="00C46751" w:rsidRDefault="00BC2A96" w:rsidP="00BC2A96">
      <w:pPr>
        <w:spacing w:after="0"/>
        <w:rPr>
          <w:rFonts w:ascii="Times New Roman" w:hAnsi="Times New Roman" w:cs="Times New Roman"/>
          <w:sz w:val="28"/>
          <w:szCs w:val="28"/>
        </w:rPr>
      </w:pPr>
      <w:r w:rsidRPr="00C46751">
        <w:rPr>
          <w:rStyle w:val="a7"/>
          <w:rFonts w:ascii="Times New Roman" w:hAnsi="Times New Roman" w:cs="Times New Roman"/>
          <w:b w:val="0"/>
          <w:sz w:val="28"/>
          <w:szCs w:val="28"/>
          <w:shd w:val="clear" w:color="auto" w:fill="FFFFFF"/>
        </w:rPr>
        <w:t xml:space="preserve">       </w:t>
      </w:r>
      <w:r w:rsidR="00856494" w:rsidRPr="00C46751">
        <w:rPr>
          <w:rStyle w:val="a7"/>
          <w:rFonts w:ascii="Times New Roman" w:hAnsi="Times New Roman" w:cs="Times New Roman"/>
          <w:b w:val="0"/>
          <w:sz w:val="28"/>
          <w:szCs w:val="28"/>
          <w:shd w:val="clear" w:color="auto" w:fill="FFFFFF"/>
        </w:rPr>
        <w:t>Игр с прищепками существует множество.</w:t>
      </w:r>
      <w:r w:rsidR="00856494" w:rsidRPr="00C46751">
        <w:rPr>
          <w:rStyle w:val="apple-converted-space"/>
          <w:rFonts w:ascii="Times New Roman" w:hAnsi="Times New Roman" w:cs="Times New Roman"/>
          <w:sz w:val="28"/>
          <w:szCs w:val="28"/>
          <w:shd w:val="clear" w:color="auto" w:fill="FFFFFF"/>
        </w:rPr>
        <w:t> </w:t>
      </w:r>
      <w:r w:rsidR="00856494" w:rsidRPr="00C46751">
        <w:rPr>
          <w:rFonts w:ascii="Times New Roman" w:hAnsi="Times New Roman" w:cs="Times New Roman"/>
          <w:sz w:val="28"/>
          <w:szCs w:val="28"/>
          <w:shd w:val="clear" w:color="auto" w:fill="FFFFFF"/>
        </w:rPr>
        <w:t>С их помощью можно развивать не только мелкую моторику, но и научиться считать, развивать фантазию</w:t>
      </w:r>
      <w:r w:rsidR="00856494" w:rsidRPr="00C46751">
        <w:rPr>
          <w:rFonts w:ascii="Arial" w:hAnsi="Arial" w:cs="Arial"/>
          <w:sz w:val="21"/>
          <w:szCs w:val="21"/>
          <w:shd w:val="clear" w:color="auto" w:fill="FFFFFF"/>
        </w:rPr>
        <w:t>.</w:t>
      </w:r>
    </w:p>
    <w:p w:rsidR="00856494" w:rsidRPr="00C46751" w:rsidRDefault="00BC2A96" w:rsidP="00BC2A96">
      <w:pPr>
        <w:spacing w:after="0"/>
        <w:rPr>
          <w:rFonts w:ascii="Arial" w:hAnsi="Arial" w:cs="Arial"/>
          <w:sz w:val="23"/>
          <w:szCs w:val="23"/>
          <w:shd w:val="clear" w:color="auto" w:fill="FFFFFF"/>
        </w:rPr>
      </w:pPr>
      <w:r w:rsidRPr="00C46751">
        <w:rPr>
          <w:rFonts w:ascii="Times New Roman" w:hAnsi="Times New Roman" w:cs="Times New Roman"/>
          <w:sz w:val="28"/>
          <w:szCs w:val="28"/>
          <w:shd w:val="clear" w:color="auto" w:fill="FFFFFF"/>
        </w:rPr>
        <w:t xml:space="preserve">       </w:t>
      </w:r>
      <w:r w:rsidR="00856494" w:rsidRPr="00C46751">
        <w:rPr>
          <w:rFonts w:ascii="Times New Roman" w:hAnsi="Times New Roman" w:cs="Times New Roman"/>
          <w:iCs/>
          <w:sz w:val="28"/>
          <w:szCs w:val="28"/>
          <w:shd w:val="clear" w:color="auto" w:fill="FFFFFF"/>
        </w:rPr>
        <w:t>Отлично развивает пальчики рук разнообразное нанизывание. Нанизывать можно все,  что нанизывается: пуговицы, бусы, макаронные изделия, и т.п.</w:t>
      </w:r>
      <w:r w:rsidR="00856494" w:rsidRPr="00C46751">
        <w:rPr>
          <w:rFonts w:ascii="Times New Roman" w:hAnsi="Times New Roman" w:cs="Times New Roman"/>
          <w:sz w:val="28"/>
          <w:szCs w:val="28"/>
          <w:shd w:val="clear" w:color="auto" w:fill="FFFFFF"/>
        </w:rPr>
        <w:t xml:space="preserve">  Развивает концентрацию и объема внимания, мелкую моторику пальцев.</w:t>
      </w:r>
      <w:r w:rsidR="00856494" w:rsidRPr="00C46751">
        <w:rPr>
          <w:rFonts w:ascii="Arial" w:hAnsi="Arial" w:cs="Arial"/>
          <w:sz w:val="23"/>
          <w:szCs w:val="23"/>
          <w:shd w:val="clear" w:color="auto" w:fill="FFFFFF"/>
        </w:rPr>
        <w:t xml:space="preserve">   </w:t>
      </w:r>
    </w:p>
    <w:p w:rsidR="00856494" w:rsidRPr="00C46751" w:rsidRDefault="00856494" w:rsidP="00BC2A96">
      <w:pPr>
        <w:spacing w:after="0"/>
        <w:rPr>
          <w:rFonts w:ascii="Times New Roman" w:hAnsi="Times New Roman" w:cs="Times New Roman"/>
          <w:sz w:val="28"/>
          <w:szCs w:val="28"/>
          <w:shd w:val="clear" w:color="auto" w:fill="FFFFFF"/>
        </w:rPr>
      </w:pPr>
      <w:r w:rsidRPr="00C46751">
        <w:rPr>
          <w:rFonts w:ascii="Arial" w:hAnsi="Arial" w:cs="Arial"/>
          <w:sz w:val="23"/>
          <w:szCs w:val="23"/>
          <w:shd w:val="clear" w:color="auto" w:fill="FFFFFF"/>
        </w:rPr>
        <w:t xml:space="preserve">   </w:t>
      </w:r>
      <w:r w:rsidR="00BC2A96" w:rsidRPr="00C46751">
        <w:rPr>
          <w:rFonts w:ascii="Arial" w:hAnsi="Arial" w:cs="Arial"/>
          <w:sz w:val="23"/>
          <w:szCs w:val="23"/>
          <w:shd w:val="clear" w:color="auto" w:fill="FFFFFF"/>
        </w:rPr>
        <w:t xml:space="preserve">     </w:t>
      </w:r>
      <w:r w:rsidRPr="00C46751">
        <w:rPr>
          <w:rFonts w:ascii="Times New Roman" w:hAnsi="Times New Roman" w:cs="Times New Roman"/>
          <w:sz w:val="28"/>
          <w:szCs w:val="28"/>
          <w:shd w:val="clear" w:color="auto" w:fill="FFFFFF"/>
        </w:rPr>
        <w:t>Нанизывание колец на стержень пирамидки (развитие соотносящих движений рук). Сначала малыш учится разбирать игрушку-пирамидку (это легче), а уже потом собирать ее. Обратите внимание – даже самые маленькие дети легко запоминают последовательность цвета в пирамидке и собирают ее просто по памяти, а не по сопоставлению величин. Поэтому если Вы хотите научить их сравнивать величину колец и располагать их от самого большого к самому маленькому последовательно, то Вам нужна пирамидка с кольцами одного цвета!</w:t>
      </w:r>
    </w:p>
    <w:p w:rsidR="00856494" w:rsidRPr="00856494" w:rsidRDefault="00BC2A96" w:rsidP="00BC2A96">
      <w:pPr>
        <w:spacing w:after="0"/>
        <w:rPr>
          <w:rFonts w:ascii="Times New Roman" w:hAnsi="Times New Roman" w:cs="Times New Roman"/>
          <w:sz w:val="28"/>
          <w:szCs w:val="28"/>
        </w:rPr>
      </w:pPr>
      <w:r w:rsidRPr="00C46751">
        <w:rPr>
          <w:rFonts w:ascii="Times New Roman" w:hAnsi="Times New Roman" w:cs="Times New Roman"/>
          <w:iCs/>
          <w:sz w:val="28"/>
          <w:szCs w:val="28"/>
        </w:rPr>
        <w:t xml:space="preserve">       </w:t>
      </w:r>
      <w:r w:rsidR="00856494" w:rsidRPr="00C46751">
        <w:rPr>
          <w:rFonts w:ascii="Times New Roman" w:hAnsi="Times New Roman" w:cs="Times New Roman"/>
          <w:iCs/>
          <w:sz w:val="28"/>
          <w:szCs w:val="28"/>
        </w:rPr>
        <w:t>Сейчас в продаже встречается множество разнообразных игр со шнурками.</w:t>
      </w:r>
      <w:r w:rsidR="00856494" w:rsidRPr="00856494">
        <w:rPr>
          <w:rFonts w:ascii="Times New Roman" w:hAnsi="Times New Roman" w:cs="Times New Roman"/>
          <w:iCs/>
          <w:sz w:val="28"/>
          <w:szCs w:val="28"/>
        </w:rPr>
        <w:t xml:space="preserve"> Можно использовать как фабричного производства, так и выполненного своими руками.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w:t>
      </w:r>
    </w:p>
    <w:p w:rsidR="00856494" w:rsidRDefault="005F39BE" w:rsidP="00BC2A96">
      <w:pPr>
        <w:pStyle w:val="a4"/>
        <w:shd w:val="clear" w:color="auto" w:fill="FFFFFF"/>
        <w:spacing w:before="0" w:beforeAutospacing="0" w:after="0" w:afterAutospacing="0" w:line="276" w:lineRule="auto"/>
        <w:ind w:firstLine="345"/>
        <w:rPr>
          <w:color w:val="000000"/>
          <w:sz w:val="28"/>
          <w:szCs w:val="28"/>
        </w:rPr>
      </w:pPr>
      <w:r w:rsidRPr="00856494">
        <w:rPr>
          <w:color w:val="000000"/>
          <w:sz w:val="28"/>
          <w:szCs w:val="28"/>
        </w:rPr>
        <w:lastRenderedPageBreak/>
        <w:t>  </w:t>
      </w:r>
      <w:r w:rsidR="00856494" w:rsidRPr="00856494">
        <w:rPr>
          <w:iCs/>
          <w:color w:val="000000"/>
          <w:sz w:val="28"/>
          <w:szCs w:val="28"/>
        </w:rPr>
        <w:t>Застёгивание и расстёгивание пуговиц, кнопок, крючков, молний; завязывание и развязывание лент, шнурков, узелков на верёвке – это хорошая тренировка для пальчиков, развивается мелкая моторика рук, совершенствуется л</w:t>
      </w:r>
      <w:r w:rsidR="00BC2A96">
        <w:rPr>
          <w:iCs/>
          <w:color w:val="000000"/>
          <w:sz w:val="28"/>
          <w:szCs w:val="28"/>
        </w:rPr>
        <w:t xml:space="preserve">овкость и  </w:t>
      </w:r>
      <w:r w:rsidR="00856494" w:rsidRPr="00856494">
        <w:rPr>
          <w:iCs/>
          <w:color w:val="000000"/>
          <w:sz w:val="28"/>
          <w:szCs w:val="28"/>
        </w:rPr>
        <w:t xml:space="preserve">развиваются </w:t>
      </w:r>
      <w:r w:rsidR="00856494">
        <w:rPr>
          <w:iCs/>
          <w:color w:val="000000"/>
          <w:sz w:val="28"/>
          <w:szCs w:val="28"/>
        </w:rPr>
        <w:t xml:space="preserve"> </w:t>
      </w:r>
      <w:r w:rsidR="00856494" w:rsidRPr="00856494">
        <w:rPr>
          <w:iCs/>
          <w:color w:val="000000"/>
          <w:sz w:val="28"/>
          <w:szCs w:val="28"/>
        </w:rPr>
        <w:t>элементарные</w:t>
      </w:r>
      <w:r w:rsidR="00856494">
        <w:rPr>
          <w:iCs/>
          <w:color w:val="000000"/>
          <w:sz w:val="28"/>
          <w:szCs w:val="28"/>
        </w:rPr>
        <w:t xml:space="preserve"> </w:t>
      </w:r>
      <w:r w:rsidR="00856494" w:rsidRPr="00856494">
        <w:rPr>
          <w:iCs/>
          <w:color w:val="000000"/>
          <w:sz w:val="28"/>
          <w:szCs w:val="28"/>
        </w:rPr>
        <w:t>навыки самообслуживания</w:t>
      </w:r>
      <w:r w:rsidR="00856494">
        <w:rPr>
          <w:iCs/>
          <w:color w:val="000000"/>
          <w:sz w:val="28"/>
          <w:szCs w:val="28"/>
        </w:rPr>
        <w:t>.</w:t>
      </w:r>
      <w:r w:rsidR="00856494" w:rsidRPr="00856494">
        <w:rPr>
          <w:iCs/>
          <w:color w:val="000000"/>
          <w:sz w:val="28"/>
          <w:szCs w:val="28"/>
        </w:rPr>
        <w:t xml:space="preserve">                                                    </w:t>
      </w:r>
      <w:r w:rsidR="00856494">
        <w:rPr>
          <w:iCs/>
          <w:color w:val="000000"/>
          <w:sz w:val="28"/>
          <w:szCs w:val="28"/>
        </w:rPr>
        <w:t xml:space="preserve">                     </w:t>
      </w:r>
      <w:r w:rsidR="00856494" w:rsidRPr="00856494">
        <w:rPr>
          <w:iCs/>
          <w:color w:val="000000"/>
          <w:sz w:val="28"/>
          <w:szCs w:val="28"/>
        </w:rPr>
        <w:t xml:space="preserve">                                                </w:t>
      </w:r>
      <w:r w:rsidR="00856494" w:rsidRPr="00856494">
        <w:rPr>
          <w:iCs/>
          <w:color w:val="000000"/>
          <w:sz w:val="28"/>
          <w:szCs w:val="28"/>
        </w:rPr>
        <w:br/>
      </w:r>
      <w:r w:rsidR="00BC2A96">
        <w:rPr>
          <w:iCs/>
          <w:color w:val="000000"/>
          <w:sz w:val="28"/>
          <w:szCs w:val="28"/>
        </w:rPr>
        <w:t xml:space="preserve">       </w:t>
      </w:r>
      <w:r w:rsidR="00856494">
        <w:rPr>
          <w:iCs/>
          <w:color w:val="000000"/>
          <w:sz w:val="28"/>
          <w:szCs w:val="28"/>
        </w:rPr>
        <w:t>Настольно-развивающие игры</w:t>
      </w:r>
      <w:r w:rsidR="00856494" w:rsidRPr="00856494">
        <w:rPr>
          <w:iCs/>
          <w:color w:val="000000"/>
          <w:sz w:val="28"/>
          <w:szCs w:val="28"/>
        </w:rPr>
        <w:t xml:space="preserve">  развивают зрительное восприятие, пространственную ориентировку, </w:t>
      </w:r>
      <w:r w:rsidR="00856494" w:rsidRPr="00856494">
        <w:rPr>
          <w:color w:val="000000"/>
          <w:sz w:val="28"/>
          <w:szCs w:val="28"/>
        </w:rPr>
        <w:t>зрительно-моторную координацию, т.е. соотнесенность  ручных движений и глазомера.</w:t>
      </w:r>
      <w:r w:rsidR="00856494" w:rsidRPr="00856494">
        <w:rPr>
          <w:iCs/>
          <w:color w:val="000000"/>
          <w:sz w:val="28"/>
          <w:szCs w:val="28"/>
        </w:rPr>
        <w:t xml:space="preserve"> </w:t>
      </w:r>
      <w:r w:rsidR="00856494" w:rsidRPr="00856494">
        <w:rPr>
          <w:color w:val="000000"/>
          <w:sz w:val="28"/>
          <w:szCs w:val="28"/>
        </w:rPr>
        <w:t>Дети с увлечённостью, достойной подражания, осваивают логику, риторику, счёт, развивают пространственное воображение, коммуникативные и сенсорные навыки, тренируют память</w:t>
      </w:r>
      <w:r w:rsidR="00856494">
        <w:rPr>
          <w:color w:val="000000"/>
          <w:sz w:val="28"/>
          <w:szCs w:val="28"/>
        </w:rPr>
        <w:t>, попутно развивают</w:t>
      </w:r>
      <w:r w:rsidR="00856494" w:rsidRPr="00856494">
        <w:rPr>
          <w:color w:val="000000"/>
          <w:sz w:val="28"/>
          <w:szCs w:val="28"/>
        </w:rPr>
        <w:t xml:space="preserve"> как мелкую, так и крупную моторику.</w:t>
      </w:r>
    </w:p>
    <w:p w:rsidR="00856494" w:rsidRPr="00704B64" w:rsidRDefault="00BC2A96" w:rsidP="00BC2A96">
      <w:pPr>
        <w:pStyle w:val="a4"/>
        <w:shd w:val="clear" w:color="auto" w:fill="FFFFFF"/>
        <w:spacing w:before="0" w:beforeAutospacing="0" w:after="0" w:afterAutospacing="0" w:line="276" w:lineRule="auto"/>
        <w:rPr>
          <w:color w:val="000000"/>
          <w:sz w:val="28"/>
          <w:szCs w:val="28"/>
        </w:rPr>
      </w:pPr>
      <w:r>
        <w:rPr>
          <w:color w:val="000000"/>
          <w:sz w:val="28"/>
          <w:szCs w:val="28"/>
        </w:rPr>
        <w:t xml:space="preserve">        </w:t>
      </w:r>
      <w:r w:rsidR="00856494" w:rsidRPr="00856494">
        <w:rPr>
          <w:iCs/>
          <w:color w:val="000000"/>
          <w:sz w:val="28"/>
          <w:szCs w:val="28"/>
        </w:rPr>
        <w:t>Игры с крупами не только развивают мелкую моторику, но и помогают совершенствовать сенсорное познание предметов и веществ, развивает чувственное восприятие, эффективно стимулируют работу мозга и умственное развитие ребенка. И, наконец, это просто весело. Детям можно предложить поиграть в игру «Золушка» - перебирать крупы. Для этого в кастрюлю (миску) помещаем  горох и фасоль. Попросите</w:t>
      </w:r>
      <w:r w:rsidR="00704B64">
        <w:rPr>
          <w:iCs/>
          <w:color w:val="000000"/>
          <w:sz w:val="28"/>
          <w:szCs w:val="28"/>
        </w:rPr>
        <w:t xml:space="preserve"> </w:t>
      </w:r>
      <w:r w:rsidR="00704B64" w:rsidRPr="00704B64">
        <w:rPr>
          <w:iCs/>
          <w:color w:val="000000"/>
          <w:sz w:val="28"/>
          <w:szCs w:val="28"/>
        </w:rPr>
        <w:t>ребенка помочь Вам перебрать и разложить по разным баночкам или бутылочкам фасоль и горох. Можно даже устроить соревнование “Кто быстрее наберет бутылочку”. Или попробовать на ощупь определить и достать только горох или только фасоль. Затем можно выложить узор, чередуя по цвету и форме.</w:t>
      </w:r>
    </w:p>
    <w:p w:rsidR="005F39BE" w:rsidRPr="00BC2A96" w:rsidRDefault="00856494" w:rsidP="00BC2A96">
      <w:pPr>
        <w:pStyle w:val="a4"/>
        <w:shd w:val="clear" w:color="auto" w:fill="FFFFFF"/>
        <w:spacing w:before="0" w:beforeAutospacing="0" w:after="0" w:afterAutospacing="0" w:line="276" w:lineRule="auto"/>
        <w:ind w:firstLine="345"/>
        <w:rPr>
          <w:rFonts w:ascii="Tahoma" w:hAnsi="Tahoma" w:cs="Tahoma"/>
          <w:color w:val="000000"/>
          <w:sz w:val="20"/>
          <w:szCs w:val="20"/>
        </w:rPr>
      </w:pPr>
      <w:r w:rsidRPr="00856494">
        <w:rPr>
          <w:rStyle w:val="apple-converted-space"/>
          <w:rFonts w:ascii="Tahoma" w:hAnsi="Tahoma" w:cs="Tahoma"/>
          <w:color w:val="000000"/>
          <w:sz w:val="20"/>
          <w:szCs w:val="20"/>
        </w:rPr>
        <w:t> </w:t>
      </w:r>
      <w:r w:rsidRPr="00856494">
        <w:rPr>
          <w:iCs/>
          <w:color w:val="000000"/>
          <w:sz w:val="28"/>
          <w:szCs w:val="28"/>
        </w:rPr>
        <w:t xml:space="preserve"> </w:t>
      </w:r>
      <w:r w:rsidR="00704B64" w:rsidRPr="00704B64">
        <w:rPr>
          <w:color w:val="000000"/>
          <w:sz w:val="28"/>
          <w:szCs w:val="28"/>
        </w:rPr>
        <w:t>Прекрасно стимулируют </w:t>
      </w:r>
      <w:r w:rsidR="00704B64" w:rsidRPr="00704B64">
        <w:rPr>
          <w:bCs/>
          <w:color w:val="000000"/>
          <w:sz w:val="28"/>
          <w:szCs w:val="28"/>
        </w:rPr>
        <w:t>развитие мелкой моторики</w:t>
      </w:r>
      <w:r w:rsidR="00704B64" w:rsidRPr="00704B64">
        <w:rPr>
          <w:color w:val="000000"/>
          <w:sz w:val="28"/>
          <w:szCs w:val="28"/>
        </w:rPr>
        <w:t> занятия лепкой, рисованием</w:t>
      </w:r>
      <w:r w:rsidR="00704B64">
        <w:rPr>
          <w:color w:val="000000"/>
          <w:sz w:val="28"/>
          <w:szCs w:val="28"/>
        </w:rPr>
        <w:t>,</w:t>
      </w:r>
      <w:r w:rsidR="00704B64" w:rsidRPr="00704B64">
        <w:rPr>
          <w:color w:val="000000"/>
          <w:sz w:val="28"/>
          <w:szCs w:val="28"/>
        </w:rPr>
        <w:t xml:space="preserve">  аппликацией. </w:t>
      </w:r>
      <w:r w:rsidR="00704B64">
        <w:rPr>
          <w:color w:val="000000"/>
          <w:sz w:val="28"/>
          <w:szCs w:val="28"/>
        </w:rPr>
        <w:t xml:space="preserve">Об этом подробнее расскажет </w:t>
      </w:r>
      <w:r w:rsidR="00551954">
        <w:rPr>
          <w:color w:val="000000"/>
          <w:sz w:val="28"/>
          <w:szCs w:val="28"/>
        </w:rPr>
        <w:t xml:space="preserve">воспитатель по </w:t>
      </w:r>
      <w:proofErr w:type="spellStart"/>
      <w:r w:rsidR="00551954">
        <w:rPr>
          <w:color w:val="000000"/>
          <w:sz w:val="28"/>
          <w:szCs w:val="28"/>
        </w:rPr>
        <w:t>изодеятельности</w:t>
      </w:r>
      <w:proofErr w:type="spellEnd"/>
      <w:r w:rsidR="00551954">
        <w:rPr>
          <w:color w:val="000000"/>
          <w:sz w:val="28"/>
          <w:szCs w:val="28"/>
        </w:rPr>
        <w:t xml:space="preserve"> ..</w:t>
      </w:r>
      <w:r w:rsidR="00704B64">
        <w:rPr>
          <w:color w:val="000000"/>
          <w:sz w:val="28"/>
          <w:szCs w:val="28"/>
        </w:rPr>
        <w:t>.</w:t>
      </w:r>
    </w:p>
    <w:p w:rsidR="00704B64" w:rsidRPr="00704B64" w:rsidRDefault="00BC2A96" w:rsidP="005A5ABB">
      <w:pPr>
        <w:shd w:val="clear" w:color="auto" w:fill="FFFFFF"/>
        <w:spacing w:after="0"/>
        <w:ind w:firstLine="34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704B64" w:rsidRPr="00704B64">
        <w:rPr>
          <w:rFonts w:ascii="Times New Roman" w:eastAsia="Times New Roman" w:hAnsi="Times New Roman" w:cs="Times New Roman"/>
          <w:iCs/>
          <w:color w:val="000000"/>
          <w:sz w:val="28"/>
          <w:szCs w:val="28"/>
          <w:lang w:eastAsia="ru-RU"/>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Стоит заметить, что ни одна игрушка, ни одно упражнение не станут развивающими, если не будут интересны ребенку. И тут  задача взрослых, наша с вами задача, поддержать ребенка, при необходимости оказать помощь, и конечно быть терпеливыми и спокойными. Ведь умелыми пальцы станут не сразу.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5F39BE" w:rsidRPr="00551954" w:rsidRDefault="00704B64" w:rsidP="00BC2A96">
      <w:pPr>
        <w:shd w:val="clear" w:color="auto" w:fill="FFFFFF"/>
        <w:spacing w:before="75" w:after="75"/>
        <w:rPr>
          <w:rFonts w:ascii="Times New Roman" w:hAnsi="Times New Roman" w:cs="Times New Roman"/>
          <w:iCs/>
          <w:sz w:val="28"/>
          <w:szCs w:val="28"/>
        </w:rPr>
      </w:pPr>
      <w:r w:rsidRPr="00704B64">
        <w:rPr>
          <w:i/>
          <w:iCs/>
          <w:sz w:val="28"/>
          <w:szCs w:val="28"/>
        </w:rPr>
        <w:t xml:space="preserve">       </w:t>
      </w:r>
      <w:r w:rsidRPr="00704B64">
        <w:rPr>
          <w:rFonts w:ascii="Times New Roman" w:hAnsi="Times New Roman" w:cs="Times New Roman"/>
          <w:iCs/>
          <w:sz w:val="28"/>
          <w:szCs w:val="28"/>
        </w:rPr>
        <w:t>Надеюсь, мы смогли Вас убедить в значимости развития мелкой моторики  и в том, что совместными усилиями мы поможем  нашим детям тренировать пальчики рук. Ведь систематическая и планомерная работа по развитию мелкой моторики рук у детей способствует формированию речи, интеллектуальных способностей, положительно влияет на развитие речи, а самое главное – способствует сохранению физического и психического здоровья ребенка.</w:t>
      </w:r>
    </w:p>
    <w:p w:rsidR="00C46751" w:rsidRPr="00551954" w:rsidRDefault="00C46751" w:rsidP="00BC2A96">
      <w:pPr>
        <w:shd w:val="clear" w:color="auto" w:fill="FFFFFF"/>
        <w:spacing w:before="75" w:after="75"/>
        <w:rPr>
          <w:rFonts w:ascii="Times New Roman" w:hAnsi="Times New Roman" w:cs="Times New Roman"/>
          <w:iCs/>
          <w:sz w:val="28"/>
          <w:szCs w:val="28"/>
        </w:rPr>
      </w:pPr>
    </w:p>
    <w:p w:rsidR="00C46751" w:rsidRDefault="00C46751" w:rsidP="00C46751">
      <w:pPr>
        <w:shd w:val="clear" w:color="auto" w:fill="FFFFFF"/>
        <w:spacing w:before="75" w:after="75"/>
        <w:jc w:val="center"/>
        <w:rPr>
          <w:rFonts w:ascii="Times New Roman" w:hAnsi="Times New Roman" w:cs="Times New Roman"/>
          <w:iCs/>
          <w:sz w:val="28"/>
          <w:szCs w:val="28"/>
        </w:rPr>
      </w:pPr>
    </w:p>
    <w:p w:rsidR="00C46751" w:rsidRPr="00C46751" w:rsidRDefault="00C46751" w:rsidP="00C46751">
      <w:pPr>
        <w:shd w:val="clear" w:color="auto" w:fill="FFFFFF"/>
        <w:spacing w:before="75" w:after="75"/>
        <w:jc w:val="center"/>
        <w:rPr>
          <w:rFonts w:ascii="Times New Roman" w:hAnsi="Times New Roman" w:cs="Times New Roman"/>
          <w:sz w:val="28"/>
          <w:szCs w:val="28"/>
        </w:rPr>
      </w:pPr>
    </w:p>
    <w:sectPr w:rsidR="00C46751" w:rsidRPr="00C46751" w:rsidSect="00C46751">
      <w:footerReference w:type="default" r:id="rId9"/>
      <w:pgSz w:w="11906" w:h="16838"/>
      <w:pgMar w:top="719" w:right="850" w:bottom="1134" w:left="1440" w:header="708" w:footer="708" w:gutter="0"/>
      <w:pgBorders w:display="firstPage" w:offsetFrom="page">
        <w:top w:val="pencils" w:sz="9" w:space="24" w:color="auto"/>
        <w:left w:val="pencils" w:sz="9" w:space="24" w:color="auto"/>
        <w:bottom w:val="pencils" w:sz="9" w:space="24" w:color="auto"/>
        <w:right w:val="pencils" w:sz="9"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ABB" w:rsidRDefault="005A5ABB" w:rsidP="005A5ABB">
      <w:pPr>
        <w:spacing w:after="0" w:line="240" w:lineRule="auto"/>
      </w:pPr>
      <w:r>
        <w:separator/>
      </w:r>
    </w:p>
  </w:endnote>
  <w:endnote w:type="continuationSeparator" w:id="0">
    <w:p w:rsidR="005A5ABB" w:rsidRDefault="005A5ABB" w:rsidP="005A5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1678"/>
      <w:docPartObj>
        <w:docPartGallery w:val="Page Numbers (Bottom of Page)"/>
        <w:docPartUnique/>
      </w:docPartObj>
    </w:sdtPr>
    <w:sdtContent>
      <w:p w:rsidR="005A5ABB" w:rsidRDefault="005A5ABB">
        <w:pPr>
          <w:pStyle w:val="aa"/>
          <w:jc w:val="center"/>
        </w:pPr>
        <w:fldSimple w:instr=" PAGE   \* MERGEFORMAT ">
          <w:r>
            <w:rPr>
              <w:noProof/>
            </w:rPr>
            <w:t>6</w:t>
          </w:r>
        </w:fldSimple>
      </w:p>
    </w:sdtContent>
  </w:sdt>
  <w:p w:rsidR="005A5ABB" w:rsidRDefault="005A5AB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ABB" w:rsidRDefault="005A5ABB" w:rsidP="005A5ABB">
      <w:pPr>
        <w:spacing w:after="0" w:line="240" w:lineRule="auto"/>
      </w:pPr>
      <w:r>
        <w:separator/>
      </w:r>
    </w:p>
  </w:footnote>
  <w:footnote w:type="continuationSeparator" w:id="0">
    <w:p w:rsidR="005A5ABB" w:rsidRDefault="005A5ABB" w:rsidP="005A5A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344D8"/>
    <w:multiLevelType w:val="hybridMultilevel"/>
    <w:tmpl w:val="A6DCB9A4"/>
    <w:lvl w:ilvl="0" w:tplc="6D500B62">
      <w:start w:val="1"/>
      <w:numFmt w:val="bullet"/>
      <w:lvlText w:val="•"/>
      <w:lvlJc w:val="left"/>
      <w:pPr>
        <w:tabs>
          <w:tab w:val="num" w:pos="720"/>
        </w:tabs>
        <w:ind w:left="720" w:hanging="360"/>
      </w:pPr>
      <w:rPr>
        <w:rFonts w:ascii="Arial" w:hAnsi="Arial" w:hint="default"/>
      </w:rPr>
    </w:lvl>
    <w:lvl w:ilvl="1" w:tplc="EDFC6146" w:tentative="1">
      <w:start w:val="1"/>
      <w:numFmt w:val="bullet"/>
      <w:lvlText w:val="•"/>
      <w:lvlJc w:val="left"/>
      <w:pPr>
        <w:tabs>
          <w:tab w:val="num" w:pos="1440"/>
        </w:tabs>
        <w:ind w:left="1440" w:hanging="360"/>
      </w:pPr>
      <w:rPr>
        <w:rFonts w:ascii="Arial" w:hAnsi="Arial" w:hint="default"/>
      </w:rPr>
    </w:lvl>
    <w:lvl w:ilvl="2" w:tplc="32A2E6F8" w:tentative="1">
      <w:start w:val="1"/>
      <w:numFmt w:val="bullet"/>
      <w:lvlText w:val="•"/>
      <w:lvlJc w:val="left"/>
      <w:pPr>
        <w:tabs>
          <w:tab w:val="num" w:pos="2160"/>
        </w:tabs>
        <w:ind w:left="2160" w:hanging="360"/>
      </w:pPr>
      <w:rPr>
        <w:rFonts w:ascii="Arial" w:hAnsi="Arial" w:hint="default"/>
      </w:rPr>
    </w:lvl>
    <w:lvl w:ilvl="3" w:tplc="634A8136" w:tentative="1">
      <w:start w:val="1"/>
      <w:numFmt w:val="bullet"/>
      <w:lvlText w:val="•"/>
      <w:lvlJc w:val="left"/>
      <w:pPr>
        <w:tabs>
          <w:tab w:val="num" w:pos="2880"/>
        </w:tabs>
        <w:ind w:left="2880" w:hanging="360"/>
      </w:pPr>
      <w:rPr>
        <w:rFonts w:ascii="Arial" w:hAnsi="Arial" w:hint="default"/>
      </w:rPr>
    </w:lvl>
    <w:lvl w:ilvl="4" w:tplc="65A273EE" w:tentative="1">
      <w:start w:val="1"/>
      <w:numFmt w:val="bullet"/>
      <w:lvlText w:val="•"/>
      <w:lvlJc w:val="left"/>
      <w:pPr>
        <w:tabs>
          <w:tab w:val="num" w:pos="3600"/>
        </w:tabs>
        <w:ind w:left="3600" w:hanging="360"/>
      </w:pPr>
      <w:rPr>
        <w:rFonts w:ascii="Arial" w:hAnsi="Arial" w:hint="default"/>
      </w:rPr>
    </w:lvl>
    <w:lvl w:ilvl="5" w:tplc="02502CF0" w:tentative="1">
      <w:start w:val="1"/>
      <w:numFmt w:val="bullet"/>
      <w:lvlText w:val="•"/>
      <w:lvlJc w:val="left"/>
      <w:pPr>
        <w:tabs>
          <w:tab w:val="num" w:pos="4320"/>
        </w:tabs>
        <w:ind w:left="4320" w:hanging="360"/>
      </w:pPr>
      <w:rPr>
        <w:rFonts w:ascii="Arial" w:hAnsi="Arial" w:hint="default"/>
      </w:rPr>
    </w:lvl>
    <w:lvl w:ilvl="6" w:tplc="5A82ACA6" w:tentative="1">
      <w:start w:val="1"/>
      <w:numFmt w:val="bullet"/>
      <w:lvlText w:val="•"/>
      <w:lvlJc w:val="left"/>
      <w:pPr>
        <w:tabs>
          <w:tab w:val="num" w:pos="5040"/>
        </w:tabs>
        <w:ind w:left="5040" w:hanging="360"/>
      </w:pPr>
      <w:rPr>
        <w:rFonts w:ascii="Arial" w:hAnsi="Arial" w:hint="default"/>
      </w:rPr>
    </w:lvl>
    <w:lvl w:ilvl="7" w:tplc="0E24BEAA" w:tentative="1">
      <w:start w:val="1"/>
      <w:numFmt w:val="bullet"/>
      <w:lvlText w:val="•"/>
      <w:lvlJc w:val="left"/>
      <w:pPr>
        <w:tabs>
          <w:tab w:val="num" w:pos="5760"/>
        </w:tabs>
        <w:ind w:left="5760" w:hanging="360"/>
      </w:pPr>
      <w:rPr>
        <w:rFonts w:ascii="Arial" w:hAnsi="Arial" w:hint="default"/>
      </w:rPr>
    </w:lvl>
    <w:lvl w:ilvl="8" w:tplc="109EBD56" w:tentative="1">
      <w:start w:val="1"/>
      <w:numFmt w:val="bullet"/>
      <w:lvlText w:val="•"/>
      <w:lvlJc w:val="left"/>
      <w:pPr>
        <w:tabs>
          <w:tab w:val="num" w:pos="6480"/>
        </w:tabs>
        <w:ind w:left="6480" w:hanging="360"/>
      </w:pPr>
      <w:rPr>
        <w:rFonts w:ascii="Arial" w:hAnsi="Arial" w:hint="default"/>
      </w:rPr>
    </w:lvl>
  </w:abstractNum>
  <w:abstractNum w:abstractNumId="1">
    <w:nsid w:val="4FDF5868"/>
    <w:multiLevelType w:val="multilevel"/>
    <w:tmpl w:val="E896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287452"/>
    <w:multiLevelType w:val="multilevel"/>
    <w:tmpl w:val="82F6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FB7D6A"/>
    <w:multiLevelType w:val="hybridMultilevel"/>
    <w:tmpl w:val="38FC7BA0"/>
    <w:lvl w:ilvl="0" w:tplc="46E88F54">
      <w:start w:val="1"/>
      <w:numFmt w:val="bullet"/>
      <w:lvlText w:val="•"/>
      <w:lvlJc w:val="left"/>
      <w:pPr>
        <w:tabs>
          <w:tab w:val="num" w:pos="720"/>
        </w:tabs>
        <w:ind w:left="720" w:hanging="360"/>
      </w:pPr>
      <w:rPr>
        <w:rFonts w:ascii="Arial" w:hAnsi="Arial" w:hint="default"/>
      </w:rPr>
    </w:lvl>
    <w:lvl w:ilvl="1" w:tplc="F39E7F60" w:tentative="1">
      <w:start w:val="1"/>
      <w:numFmt w:val="bullet"/>
      <w:lvlText w:val="•"/>
      <w:lvlJc w:val="left"/>
      <w:pPr>
        <w:tabs>
          <w:tab w:val="num" w:pos="1440"/>
        </w:tabs>
        <w:ind w:left="1440" w:hanging="360"/>
      </w:pPr>
      <w:rPr>
        <w:rFonts w:ascii="Arial" w:hAnsi="Arial" w:hint="default"/>
      </w:rPr>
    </w:lvl>
    <w:lvl w:ilvl="2" w:tplc="FD763B6E" w:tentative="1">
      <w:start w:val="1"/>
      <w:numFmt w:val="bullet"/>
      <w:lvlText w:val="•"/>
      <w:lvlJc w:val="left"/>
      <w:pPr>
        <w:tabs>
          <w:tab w:val="num" w:pos="2160"/>
        </w:tabs>
        <w:ind w:left="2160" w:hanging="360"/>
      </w:pPr>
      <w:rPr>
        <w:rFonts w:ascii="Arial" w:hAnsi="Arial" w:hint="default"/>
      </w:rPr>
    </w:lvl>
    <w:lvl w:ilvl="3" w:tplc="62DC084E" w:tentative="1">
      <w:start w:val="1"/>
      <w:numFmt w:val="bullet"/>
      <w:lvlText w:val="•"/>
      <w:lvlJc w:val="left"/>
      <w:pPr>
        <w:tabs>
          <w:tab w:val="num" w:pos="2880"/>
        </w:tabs>
        <w:ind w:left="2880" w:hanging="360"/>
      </w:pPr>
      <w:rPr>
        <w:rFonts w:ascii="Arial" w:hAnsi="Arial" w:hint="default"/>
      </w:rPr>
    </w:lvl>
    <w:lvl w:ilvl="4" w:tplc="E812B0E2" w:tentative="1">
      <w:start w:val="1"/>
      <w:numFmt w:val="bullet"/>
      <w:lvlText w:val="•"/>
      <w:lvlJc w:val="left"/>
      <w:pPr>
        <w:tabs>
          <w:tab w:val="num" w:pos="3600"/>
        </w:tabs>
        <w:ind w:left="3600" w:hanging="360"/>
      </w:pPr>
      <w:rPr>
        <w:rFonts w:ascii="Arial" w:hAnsi="Arial" w:hint="default"/>
      </w:rPr>
    </w:lvl>
    <w:lvl w:ilvl="5" w:tplc="4FF258CE" w:tentative="1">
      <w:start w:val="1"/>
      <w:numFmt w:val="bullet"/>
      <w:lvlText w:val="•"/>
      <w:lvlJc w:val="left"/>
      <w:pPr>
        <w:tabs>
          <w:tab w:val="num" w:pos="4320"/>
        </w:tabs>
        <w:ind w:left="4320" w:hanging="360"/>
      </w:pPr>
      <w:rPr>
        <w:rFonts w:ascii="Arial" w:hAnsi="Arial" w:hint="default"/>
      </w:rPr>
    </w:lvl>
    <w:lvl w:ilvl="6" w:tplc="61905E22" w:tentative="1">
      <w:start w:val="1"/>
      <w:numFmt w:val="bullet"/>
      <w:lvlText w:val="•"/>
      <w:lvlJc w:val="left"/>
      <w:pPr>
        <w:tabs>
          <w:tab w:val="num" w:pos="5040"/>
        </w:tabs>
        <w:ind w:left="5040" w:hanging="360"/>
      </w:pPr>
      <w:rPr>
        <w:rFonts w:ascii="Arial" w:hAnsi="Arial" w:hint="default"/>
      </w:rPr>
    </w:lvl>
    <w:lvl w:ilvl="7" w:tplc="9580BB06" w:tentative="1">
      <w:start w:val="1"/>
      <w:numFmt w:val="bullet"/>
      <w:lvlText w:val="•"/>
      <w:lvlJc w:val="left"/>
      <w:pPr>
        <w:tabs>
          <w:tab w:val="num" w:pos="5760"/>
        </w:tabs>
        <w:ind w:left="5760" w:hanging="360"/>
      </w:pPr>
      <w:rPr>
        <w:rFonts w:ascii="Arial" w:hAnsi="Arial" w:hint="default"/>
      </w:rPr>
    </w:lvl>
    <w:lvl w:ilvl="8" w:tplc="543AA40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39BE"/>
    <w:rsid w:val="000C3EF9"/>
    <w:rsid w:val="000C58EA"/>
    <w:rsid w:val="002823AC"/>
    <w:rsid w:val="00343AA4"/>
    <w:rsid w:val="003A0C72"/>
    <w:rsid w:val="003A0E2F"/>
    <w:rsid w:val="003C2EC8"/>
    <w:rsid w:val="003C58E0"/>
    <w:rsid w:val="003D68C7"/>
    <w:rsid w:val="003E6E54"/>
    <w:rsid w:val="004A1BDB"/>
    <w:rsid w:val="00551954"/>
    <w:rsid w:val="005A5ABB"/>
    <w:rsid w:val="005C4413"/>
    <w:rsid w:val="005F39BE"/>
    <w:rsid w:val="006A6CD8"/>
    <w:rsid w:val="00704B64"/>
    <w:rsid w:val="00720F68"/>
    <w:rsid w:val="007B24DF"/>
    <w:rsid w:val="007C3EB3"/>
    <w:rsid w:val="007D46B2"/>
    <w:rsid w:val="008045C7"/>
    <w:rsid w:val="00856494"/>
    <w:rsid w:val="00870D52"/>
    <w:rsid w:val="008E7D49"/>
    <w:rsid w:val="0092679D"/>
    <w:rsid w:val="009B1566"/>
    <w:rsid w:val="00BC2A96"/>
    <w:rsid w:val="00BC3E78"/>
    <w:rsid w:val="00BD54BE"/>
    <w:rsid w:val="00C46751"/>
    <w:rsid w:val="00CF3B77"/>
    <w:rsid w:val="00D54DEF"/>
    <w:rsid w:val="00D56529"/>
    <w:rsid w:val="00DA1C1E"/>
    <w:rsid w:val="00DA39DD"/>
    <w:rsid w:val="00ED2C85"/>
    <w:rsid w:val="00EF7DF0"/>
    <w:rsid w:val="00FD2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9BE"/>
    <w:pPr>
      <w:ind w:left="720"/>
      <w:contextualSpacing/>
    </w:pPr>
  </w:style>
  <w:style w:type="paragraph" w:styleId="a4">
    <w:name w:val="Normal (Web)"/>
    <w:basedOn w:val="a"/>
    <w:uiPriority w:val="99"/>
    <w:unhideWhenUsed/>
    <w:rsid w:val="005F3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564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494"/>
    <w:rPr>
      <w:rFonts w:ascii="Tahoma" w:hAnsi="Tahoma" w:cs="Tahoma"/>
      <w:sz w:val="16"/>
      <w:szCs w:val="16"/>
    </w:rPr>
  </w:style>
  <w:style w:type="character" w:styleId="a7">
    <w:name w:val="Strong"/>
    <w:basedOn w:val="a0"/>
    <w:uiPriority w:val="22"/>
    <w:qFormat/>
    <w:rsid w:val="00856494"/>
    <w:rPr>
      <w:b/>
      <w:bCs/>
    </w:rPr>
  </w:style>
  <w:style w:type="character" w:customStyle="1" w:styleId="apple-converted-space">
    <w:name w:val="apple-converted-space"/>
    <w:basedOn w:val="a0"/>
    <w:rsid w:val="00856494"/>
  </w:style>
  <w:style w:type="paragraph" w:styleId="a8">
    <w:name w:val="header"/>
    <w:basedOn w:val="a"/>
    <w:link w:val="a9"/>
    <w:uiPriority w:val="99"/>
    <w:semiHidden/>
    <w:unhideWhenUsed/>
    <w:rsid w:val="005A5AB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A5ABB"/>
  </w:style>
  <w:style w:type="paragraph" w:styleId="aa">
    <w:name w:val="footer"/>
    <w:basedOn w:val="a"/>
    <w:link w:val="ab"/>
    <w:uiPriority w:val="99"/>
    <w:unhideWhenUsed/>
    <w:rsid w:val="005A5A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5ABB"/>
  </w:style>
</w:styles>
</file>

<file path=word/webSettings.xml><?xml version="1.0" encoding="utf-8"?>
<w:webSettings xmlns:r="http://schemas.openxmlformats.org/officeDocument/2006/relationships" xmlns:w="http://schemas.openxmlformats.org/wordprocessingml/2006/main">
  <w:divs>
    <w:div w:id="717632874">
      <w:bodyDiv w:val="1"/>
      <w:marLeft w:val="0"/>
      <w:marRight w:val="0"/>
      <w:marTop w:val="0"/>
      <w:marBottom w:val="0"/>
      <w:divBdr>
        <w:top w:val="none" w:sz="0" w:space="0" w:color="auto"/>
        <w:left w:val="none" w:sz="0" w:space="0" w:color="auto"/>
        <w:bottom w:val="none" w:sz="0" w:space="0" w:color="auto"/>
        <w:right w:val="none" w:sz="0" w:space="0" w:color="auto"/>
      </w:divBdr>
      <w:divsChild>
        <w:div w:id="718167254">
          <w:marLeft w:val="547"/>
          <w:marRight w:val="0"/>
          <w:marTop w:val="154"/>
          <w:marBottom w:val="0"/>
          <w:divBdr>
            <w:top w:val="none" w:sz="0" w:space="0" w:color="auto"/>
            <w:left w:val="none" w:sz="0" w:space="0" w:color="auto"/>
            <w:bottom w:val="none" w:sz="0" w:space="0" w:color="auto"/>
            <w:right w:val="none" w:sz="0" w:space="0" w:color="auto"/>
          </w:divBdr>
        </w:div>
      </w:divsChild>
    </w:div>
    <w:div w:id="797534404">
      <w:bodyDiv w:val="1"/>
      <w:marLeft w:val="0"/>
      <w:marRight w:val="0"/>
      <w:marTop w:val="0"/>
      <w:marBottom w:val="0"/>
      <w:divBdr>
        <w:top w:val="none" w:sz="0" w:space="0" w:color="auto"/>
        <w:left w:val="none" w:sz="0" w:space="0" w:color="auto"/>
        <w:bottom w:val="none" w:sz="0" w:space="0" w:color="auto"/>
        <w:right w:val="none" w:sz="0" w:space="0" w:color="auto"/>
      </w:divBdr>
    </w:div>
    <w:div w:id="952904560">
      <w:bodyDiv w:val="1"/>
      <w:marLeft w:val="0"/>
      <w:marRight w:val="0"/>
      <w:marTop w:val="0"/>
      <w:marBottom w:val="0"/>
      <w:divBdr>
        <w:top w:val="none" w:sz="0" w:space="0" w:color="auto"/>
        <w:left w:val="none" w:sz="0" w:space="0" w:color="auto"/>
        <w:bottom w:val="none" w:sz="0" w:space="0" w:color="auto"/>
        <w:right w:val="none" w:sz="0" w:space="0" w:color="auto"/>
      </w:divBdr>
    </w:div>
    <w:div w:id="1008602711">
      <w:bodyDiv w:val="1"/>
      <w:marLeft w:val="0"/>
      <w:marRight w:val="0"/>
      <w:marTop w:val="0"/>
      <w:marBottom w:val="0"/>
      <w:divBdr>
        <w:top w:val="none" w:sz="0" w:space="0" w:color="auto"/>
        <w:left w:val="none" w:sz="0" w:space="0" w:color="auto"/>
        <w:bottom w:val="none" w:sz="0" w:space="0" w:color="auto"/>
        <w:right w:val="none" w:sz="0" w:space="0" w:color="auto"/>
      </w:divBdr>
      <w:divsChild>
        <w:div w:id="1295599876">
          <w:marLeft w:val="547"/>
          <w:marRight w:val="0"/>
          <w:marTop w:val="58"/>
          <w:marBottom w:val="0"/>
          <w:divBdr>
            <w:top w:val="none" w:sz="0" w:space="0" w:color="auto"/>
            <w:left w:val="none" w:sz="0" w:space="0" w:color="auto"/>
            <w:bottom w:val="none" w:sz="0" w:space="0" w:color="auto"/>
            <w:right w:val="none" w:sz="0" w:space="0" w:color="auto"/>
          </w:divBdr>
        </w:div>
      </w:divsChild>
    </w:div>
    <w:div w:id="1351222506">
      <w:bodyDiv w:val="1"/>
      <w:marLeft w:val="0"/>
      <w:marRight w:val="0"/>
      <w:marTop w:val="0"/>
      <w:marBottom w:val="0"/>
      <w:divBdr>
        <w:top w:val="none" w:sz="0" w:space="0" w:color="auto"/>
        <w:left w:val="none" w:sz="0" w:space="0" w:color="auto"/>
        <w:bottom w:val="none" w:sz="0" w:space="0" w:color="auto"/>
        <w:right w:val="none" w:sz="0" w:space="0" w:color="auto"/>
      </w:divBdr>
      <w:divsChild>
        <w:div w:id="1575124798">
          <w:marLeft w:val="0"/>
          <w:marRight w:val="0"/>
          <w:marTop w:val="0"/>
          <w:marBottom w:val="0"/>
          <w:divBdr>
            <w:top w:val="none" w:sz="0" w:space="0" w:color="auto"/>
            <w:left w:val="none" w:sz="0" w:space="0" w:color="auto"/>
            <w:bottom w:val="none" w:sz="0" w:space="0" w:color="auto"/>
            <w:right w:val="none" w:sz="0" w:space="0" w:color="auto"/>
          </w:divBdr>
        </w:div>
        <w:div w:id="148904333">
          <w:marLeft w:val="0"/>
          <w:marRight w:val="0"/>
          <w:marTop w:val="0"/>
          <w:marBottom w:val="0"/>
          <w:divBdr>
            <w:top w:val="none" w:sz="0" w:space="0" w:color="auto"/>
            <w:left w:val="none" w:sz="0" w:space="0" w:color="auto"/>
            <w:bottom w:val="none" w:sz="0" w:space="0" w:color="auto"/>
            <w:right w:val="none" w:sz="0" w:space="0" w:color="auto"/>
          </w:divBdr>
        </w:div>
      </w:divsChild>
    </w:div>
    <w:div w:id="1611204515">
      <w:bodyDiv w:val="1"/>
      <w:marLeft w:val="0"/>
      <w:marRight w:val="0"/>
      <w:marTop w:val="0"/>
      <w:marBottom w:val="0"/>
      <w:divBdr>
        <w:top w:val="none" w:sz="0" w:space="0" w:color="auto"/>
        <w:left w:val="none" w:sz="0" w:space="0" w:color="auto"/>
        <w:bottom w:val="none" w:sz="0" w:space="0" w:color="auto"/>
        <w:right w:val="none" w:sz="0" w:space="0" w:color="auto"/>
      </w:divBdr>
      <w:divsChild>
        <w:div w:id="289750437">
          <w:marLeft w:val="547"/>
          <w:marRight w:val="0"/>
          <w:marTop w:val="58"/>
          <w:marBottom w:val="0"/>
          <w:divBdr>
            <w:top w:val="none" w:sz="0" w:space="0" w:color="auto"/>
            <w:left w:val="none" w:sz="0" w:space="0" w:color="auto"/>
            <w:bottom w:val="none" w:sz="0" w:space="0" w:color="auto"/>
            <w:right w:val="none" w:sz="0" w:space="0" w:color="auto"/>
          </w:divBdr>
        </w:div>
        <w:div w:id="1829983167">
          <w:marLeft w:val="547"/>
          <w:marRight w:val="0"/>
          <w:marTop w:val="58"/>
          <w:marBottom w:val="0"/>
          <w:divBdr>
            <w:top w:val="none" w:sz="0" w:space="0" w:color="auto"/>
            <w:left w:val="none" w:sz="0" w:space="0" w:color="auto"/>
            <w:bottom w:val="none" w:sz="0" w:space="0" w:color="auto"/>
            <w:right w:val="none" w:sz="0" w:space="0" w:color="auto"/>
          </w:divBdr>
        </w:div>
      </w:divsChild>
    </w:div>
    <w:div w:id="1866476213">
      <w:bodyDiv w:val="1"/>
      <w:marLeft w:val="0"/>
      <w:marRight w:val="0"/>
      <w:marTop w:val="0"/>
      <w:marBottom w:val="0"/>
      <w:divBdr>
        <w:top w:val="none" w:sz="0" w:space="0" w:color="auto"/>
        <w:left w:val="none" w:sz="0" w:space="0" w:color="auto"/>
        <w:bottom w:val="none" w:sz="0" w:space="0" w:color="auto"/>
        <w:right w:val="none" w:sz="0" w:space="0" w:color="auto"/>
      </w:divBdr>
    </w:div>
    <w:div w:id="1904099737">
      <w:bodyDiv w:val="1"/>
      <w:marLeft w:val="0"/>
      <w:marRight w:val="0"/>
      <w:marTop w:val="0"/>
      <w:marBottom w:val="0"/>
      <w:divBdr>
        <w:top w:val="none" w:sz="0" w:space="0" w:color="auto"/>
        <w:left w:val="none" w:sz="0" w:space="0" w:color="auto"/>
        <w:bottom w:val="none" w:sz="0" w:space="0" w:color="auto"/>
        <w:right w:val="none" w:sz="0" w:space="0" w:color="auto"/>
      </w:divBdr>
      <w:divsChild>
        <w:div w:id="813108865">
          <w:marLeft w:val="547"/>
          <w:marRight w:val="0"/>
          <w:marTop w:val="58"/>
          <w:marBottom w:val="0"/>
          <w:divBdr>
            <w:top w:val="none" w:sz="0" w:space="0" w:color="auto"/>
            <w:left w:val="none" w:sz="0" w:space="0" w:color="auto"/>
            <w:bottom w:val="none" w:sz="0" w:space="0" w:color="auto"/>
            <w:right w:val="none" w:sz="0" w:space="0" w:color="auto"/>
          </w:divBdr>
        </w:div>
      </w:divsChild>
    </w:div>
    <w:div w:id="1939873873">
      <w:bodyDiv w:val="1"/>
      <w:marLeft w:val="0"/>
      <w:marRight w:val="0"/>
      <w:marTop w:val="0"/>
      <w:marBottom w:val="0"/>
      <w:divBdr>
        <w:top w:val="none" w:sz="0" w:space="0" w:color="auto"/>
        <w:left w:val="none" w:sz="0" w:space="0" w:color="auto"/>
        <w:bottom w:val="none" w:sz="0" w:space="0" w:color="auto"/>
        <w:right w:val="none" w:sz="0" w:space="0" w:color="auto"/>
      </w:divBdr>
    </w:div>
    <w:div w:id="2076971464">
      <w:bodyDiv w:val="1"/>
      <w:marLeft w:val="0"/>
      <w:marRight w:val="0"/>
      <w:marTop w:val="0"/>
      <w:marBottom w:val="0"/>
      <w:divBdr>
        <w:top w:val="none" w:sz="0" w:space="0" w:color="auto"/>
        <w:left w:val="none" w:sz="0" w:space="0" w:color="auto"/>
        <w:bottom w:val="none" w:sz="0" w:space="0" w:color="auto"/>
        <w:right w:val="none" w:sz="0" w:space="0" w:color="auto"/>
      </w:divBdr>
      <w:divsChild>
        <w:div w:id="92426454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benok.com/catalog/7080/" TargetMode="External"/><Relationship Id="rId3" Type="http://schemas.openxmlformats.org/officeDocument/2006/relationships/settings" Target="settings.xml"/><Relationship Id="rId7" Type="http://schemas.openxmlformats.org/officeDocument/2006/relationships/hyperlink" Target="http://www.rebenok.com/catalog/5678/9653/kraski-i-karandash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Pupsik</cp:lastModifiedBy>
  <cp:revision>5</cp:revision>
  <cp:lastPrinted>2015-04-02T20:12:00Z</cp:lastPrinted>
  <dcterms:created xsi:type="dcterms:W3CDTF">2015-01-14T12:22:00Z</dcterms:created>
  <dcterms:modified xsi:type="dcterms:W3CDTF">2015-04-02T20:14:00Z</dcterms:modified>
</cp:coreProperties>
</file>