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9A" w:rsidRPr="003B41E3" w:rsidRDefault="0006669A" w:rsidP="0006669A">
      <w:pPr>
        <w:tabs>
          <w:tab w:val="left" w:pos="2592"/>
        </w:tabs>
        <w:spacing w:after="0"/>
        <w:jc w:val="both"/>
        <w:rPr>
          <w:rFonts w:ascii="Times New Roman" w:hAnsi="Times New Roman"/>
          <w:b/>
          <w:color w:val="000000"/>
          <w:sz w:val="36"/>
          <w:szCs w:val="36"/>
        </w:rPr>
      </w:pPr>
      <w:r w:rsidRPr="003B41E3">
        <w:rPr>
          <w:rFonts w:ascii="Times New Roman" w:hAnsi="Times New Roman"/>
          <w:b/>
          <w:color w:val="000000"/>
          <w:sz w:val="36"/>
          <w:szCs w:val="36"/>
        </w:rPr>
        <w:t>Родительское собрание «Особенности речевого развития детей 4-5 лет»</w:t>
      </w:r>
    </w:p>
    <w:p w:rsidR="0006669A" w:rsidRPr="003B41E3" w:rsidRDefault="0006669A" w:rsidP="0006669A">
      <w:pPr>
        <w:spacing w:after="0"/>
        <w:jc w:val="both"/>
        <w:rPr>
          <w:rFonts w:ascii="Times New Roman" w:hAnsi="Times New Roman"/>
          <w:color w:val="000000"/>
          <w:sz w:val="28"/>
          <w:szCs w:val="28"/>
        </w:rPr>
      </w:pPr>
      <w:r w:rsidRPr="003B41E3">
        <w:rPr>
          <w:rFonts w:ascii="Times New Roman" w:hAnsi="Times New Roman"/>
          <w:b/>
          <w:i/>
          <w:color w:val="000000"/>
          <w:sz w:val="28"/>
          <w:szCs w:val="28"/>
        </w:rPr>
        <w:t xml:space="preserve">   Цель:</w:t>
      </w:r>
      <w:r w:rsidRPr="003B41E3">
        <w:rPr>
          <w:rFonts w:ascii="Times New Roman" w:hAnsi="Times New Roman"/>
          <w:color w:val="000000"/>
          <w:sz w:val="28"/>
          <w:szCs w:val="28"/>
        </w:rPr>
        <w:t xml:space="preserve"> познакомить родителей с особенностями речевого развития детей среднего дошкольного возраста.</w:t>
      </w:r>
    </w:p>
    <w:p w:rsidR="0006669A" w:rsidRPr="003B41E3" w:rsidRDefault="0006669A" w:rsidP="0006669A">
      <w:pPr>
        <w:spacing w:after="0"/>
        <w:jc w:val="both"/>
        <w:rPr>
          <w:rFonts w:ascii="Times New Roman" w:hAnsi="Times New Roman"/>
          <w:b/>
          <w:i/>
          <w:color w:val="000000"/>
          <w:sz w:val="28"/>
          <w:szCs w:val="28"/>
        </w:rPr>
      </w:pPr>
      <w:r w:rsidRPr="003B41E3">
        <w:rPr>
          <w:rFonts w:ascii="Times New Roman" w:hAnsi="Times New Roman"/>
          <w:b/>
          <w:i/>
          <w:color w:val="000000"/>
          <w:sz w:val="28"/>
          <w:szCs w:val="28"/>
        </w:rPr>
        <w:t xml:space="preserve">   Задачи:</w:t>
      </w:r>
    </w:p>
    <w:p w:rsidR="0006669A" w:rsidRPr="003B41E3" w:rsidRDefault="0006669A" w:rsidP="0006669A">
      <w:pPr>
        <w:spacing w:after="0"/>
        <w:jc w:val="both"/>
        <w:rPr>
          <w:rFonts w:ascii="Times New Roman" w:hAnsi="Times New Roman"/>
          <w:color w:val="000000"/>
          <w:sz w:val="28"/>
          <w:szCs w:val="28"/>
        </w:rPr>
      </w:pPr>
      <w:r w:rsidRPr="003B41E3">
        <w:rPr>
          <w:rFonts w:ascii="Times New Roman" w:hAnsi="Times New Roman"/>
          <w:color w:val="000000"/>
          <w:sz w:val="28"/>
          <w:szCs w:val="28"/>
        </w:rPr>
        <w:t>1. Научить играть в грамматические игры.</w:t>
      </w:r>
    </w:p>
    <w:p w:rsidR="0006669A" w:rsidRPr="003B41E3" w:rsidRDefault="0006669A" w:rsidP="0006669A">
      <w:pPr>
        <w:spacing w:after="0"/>
        <w:jc w:val="both"/>
        <w:rPr>
          <w:rFonts w:ascii="Times New Roman" w:hAnsi="Times New Roman"/>
          <w:color w:val="000000"/>
          <w:sz w:val="28"/>
          <w:szCs w:val="28"/>
        </w:rPr>
      </w:pPr>
      <w:r w:rsidRPr="003B41E3">
        <w:rPr>
          <w:rFonts w:ascii="Times New Roman" w:hAnsi="Times New Roman"/>
          <w:color w:val="000000"/>
          <w:sz w:val="28"/>
          <w:szCs w:val="28"/>
        </w:rPr>
        <w:t>2. Порекомендовать развивающие речевые игры для детей данного возраста</w:t>
      </w:r>
    </w:p>
    <w:p w:rsidR="0006669A" w:rsidRPr="003B41E3" w:rsidRDefault="0006669A" w:rsidP="0006669A">
      <w:pPr>
        <w:spacing w:after="0"/>
        <w:jc w:val="both"/>
        <w:rPr>
          <w:rFonts w:ascii="Times New Roman" w:hAnsi="Times New Roman"/>
          <w:b/>
          <w:color w:val="000000"/>
          <w:sz w:val="28"/>
          <w:szCs w:val="28"/>
        </w:rPr>
      </w:pPr>
      <w:r w:rsidRPr="003B41E3">
        <w:rPr>
          <w:rFonts w:ascii="Times New Roman" w:hAnsi="Times New Roman"/>
          <w:b/>
          <w:color w:val="000000"/>
          <w:sz w:val="28"/>
          <w:szCs w:val="28"/>
        </w:rPr>
        <w:t>Ход мероприятия:</w:t>
      </w:r>
    </w:p>
    <w:p w:rsidR="0006669A" w:rsidRPr="003B41E3" w:rsidRDefault="0006669A" w:rsidP="0006669A">
      <w:pPr>
        <w:spacing w:after="0"/>
        <w:jc w:val="both"/>
        <w:rPr>
          <w:rFonts w:ascii="Times New Roman" w:hAnsi="Times New Roman"/>
          <w:color w:val="000000"/>
          <w:sz w:val="28"/>
          <w:szCs w:val="28"/>
        </w:rPr>
      </w:pPr>
      <w:r w:rsidRPr="003B41E3">
        <w:rPr>
          <w:rFonts w:ascii="Times New Roman" w:hAnsi="Times New Roman"/>
          <w:b/>
          <w:color w:val="000000"/>
          <w:sz w:val="28"/>
          <w:szCs w:val="28"/>
        </w:rPr>
        <w:t>I.</w:t>
      </w:r>
      <w:r w:rsidRPr="003B41E3">
        <w:rPr>
          <w:rFonts w:ascii="Times New Roman" w:hAnsi="Times New Roman"/>
          <w:color w:val="000000"/>
          <w:sz w:val="28"/>
          <w:szCs w:val="28"/>
        </w:rPr>
        <w:t xml:space="preserve"> </w:t>
      </w:r>
      <w:proofErr w:type="spellStart"/>
      <w:r w:rsidRPr="003B41E3">
        <w:rPr>
          <w:rFonts w:ascii="Times New Roman" w:hAnsi="Times New Roman"/>
          <w:b/>
          <w:i/>
          <w:color w:val="000000"/>
          <w:sz w:val="28"/>
          <w:szCs w:val="28"/>
        </w:rPr>
        <w:t>Оргмомент</w:t>
      </w:r>
      <w:proofErr w:type="spellEnd"/>
      <w:r w:rsidRPr="003B41E3">
        <w:rPr>
          <w:rFonts w:ascii="Times New Roman" w:hAnsi="Times New Roman"/>
          <w:b/>
          <w:i/>
          <w:color w:val="000000"/>
          <w:sz w:val="28"/>
          <w:szCs w:val="28"/>
        </w:rPr>
        <w:t>:</w:t>
      </w:r>
      <w:r>
        <w:rPr>
          <w:rFonts w:ascii="Times New Roman" w:hAnsi="Times New Roman"/>
          <w:color w:val="000000"/>
          <w:sz w:val="28"/>
          <w:szCs w:val="28"/>
        </w:rPr>
        <w:t xml:space="preserve"> Здравствуйте Уважаемые родители! </w:t>
      </w:r>
      <w:r w:rsidRPr="003B41E3">
        <w:rPr>
          <w:rFonts w:ascii="Times New Roman" w:hAnsi="Times New Roman"/>
          <w:color w:val="000000"/>
          <w:sz w:val="28"/>
          <w:szCs w:val="28"/>
        </w:rPr>
        <w:t>Сегодня мы с вами собрались для того, чтобы поговорить  о таком важном направлении в развитии ребенка, как развитие речи. В р</w:t>
      </w:r>
      <w:r>
        <w:rPr>
          <w:rFonts w:ascii="Times New Roman" w:hAnsi="Times New Roman"/>
          <w:color w:val="000000"/>
          <w:sz w:val="28"/>
          <w:szCs w:val="28"/>
        </w:rPr>
        <w:t xml:space="preserve">амках нашей сегодняшней беседы </w:t>
      </w:r>
      <w:r w:rsidRPr="003B41E3">
        <w:rPr>
          <w:rFonts w:ascii="Times New Roman" w:hAnsi="Times New Roman"/>
          <w:color w:val="000000"/>
          <w:sz w:val="28"/>
          <w:szCs w:val="28"/>
        </w:rPr>
        <w:t xml:space="preserve">мы не </w:t>
      </w:r>
      <w:r>
        <w:rPr>
          <w:rFonts w:ascii="Times New Roman" w:hAnsi="Times New Roman"/>
          <w:color w:val="000000"/>
          <w:sz w:val="28"/>
          <w:szCs w:val="28"/>
        </w:rPr>
        <w:t>с</w:t>
      </w:r>
      <w:r w:rsidRPr="003B41E3">
        <w:rPr>
          <w:rFonts w:ascii="Times New Roman" w:hAnsi="Times New Roman"/>
          <w:color w:val="000000"/>
          <w:sz w:val="28"/>
          <w:szCs w:val="28"/>
        </w:rPr>
        <w:t>м</w:t>
      </w:r>
      <w:r>
        <w:rPr>
          <w:rFonts w:ascii="Times New Roman" w:hAnsi="Times New Roman"/>
          <w:color w:val="000000"/>
          <w:sz w:val="28"/>
          <w:szCs w:val="28"/>
        </w:rPr>
        <w:t xml:space="preserve">ожем охватить все аспекты, но </w:t>
      </w:r>
      <w:r w:rsidRPr="003B41E3">
        <w:rPr>
          <w:rFonts w:ascii="Times New Roman" w:hAnsi="Times New Roman"/>
          <w:color w:val="000000"/>
          <w:sz w:val="28"/>
          <w:szCs w:val="28"/>
        </w:rPr>
        <w:t xml:space="preserve"> затронем важные направления речевого развития. </w:t>
      </w:r>
    </w:p>
    <w:p w:rsidR="0006669A" w:rsidRPr="003B41E3" w:rsidRDefault="0006669A" w:rsidP="0006669A">
      <w:pPr>
        <w:spacing w:after="0"/>
        <w:jc w:val="both"/>
        <w:rPr>
          <w:rFonts w:ascii="Times New Roman" w:hAnsi="Times New Roman"/>
          <w:color w:val="000000"/>
          <w:sz w:val="28"/>
          <w:szCs w:val="28"/>
        </w:rPr>
      </w:pPr>
      <w:r w:rsidRPr="003B41E3">
        <w:rPr>
          <w:rFonts w:ascii="Times New Roman" w:hAnsi="Times New Roman"/>
          <w:b/>
          <w:i/>
          <w:color w:val="000000"/>
          <w:sz w:val="28"/>
          <w:szCs w:val="28"/>
        </w:rPr>
        <w:t>II. Основная часть</w:t>
      </w:r>
      <w:r w:rsidRPr="003B41E3">
        <w:rPr>
          <w:rFonts w:ascii="Times New Roman" w:hAnsi="Times New Roman"/>
          <w:color w:val="000000"/>
          <w:sz w:val="28"/>
          <w:szCs w:val="28"/>
        </w:rPr>
        <w:t xml:space="preserve">: </w:t>
      </w:r>
    </w:p>
    <w:p w:rsidR="0006669A" w:rsidRPr="003B41E3" w:rsidRDefault="0006669A" w:rsidP="0006669A">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sidRPr="003B41E3">
        <w:rPr>
          <w:rFonts w:ascii="Times New Roman" w:hAnsi="Times New Roman"/>
          <w:color w:val="000000"/>
          <w:sz w:val="28"/>
          <w:szCs w:val="28"/>
        </w:rPr>
        <w:t xml:space="preserve"> Почему, на ваш взгляд, необходимо развивать  речь детей? (Ответы родителей).</w:t>
      </w:r>
    </w:p>
    <w:p w:rsidR="0006669A" w:rsidRPr="003B41E3" w:rsidRDefault="0006669A" w:rsidP="0006669A">
      <w:pPr>
        <w:spacing w:after="0"/>
        <w:jc w:val="both"/>
        <w:rPr>
          <w:rFonts w:ascii="Times New Roman" w:hAnsi="Times New Roman"/>
          <w:color w:val="000000"/>
          <w:sz w:val="28"/>
          <w:szCs w:val="28"/>
        </w:rPr>
      </w:pPr>
      <w:r w:rsidRPr="003B41E3">
        <w:rPr>
          <w:rFonts w:ascii="Times New Roman" w:hAnsi="Times New Roman"/>
          <w:color w:val="000000"/>
          <w:sz w:val="28"/>
          <w:szCs w:val="28"/>
        </w:rPr>
        <w:t xml:space="preserve">Речь – это то, что отличает человека от животного. С помощью речи человек устанавливает взаимоотношения с людьми, передает информацию. Речь является главным средством общения. В речи выражаются результаты познания, решения мыслительных задач. </w:t>
      </w:r>
    </w:p>
    <w:p w:rsidR="0006669A" w:rsidRPr="003B41E3" w:rsidRDefault="0006669A" w:rsidP="0006669A">
      <w:pPr>
        <w:spacing w:after="0"/>
        <w:ind w:firstLine="300"/>
        <w:jc w:val="both"/>
        <w:rPr>
          <w:rFonts w:ascii="Times New Roman" w:hAnsi="Times New Roman"/>
          <w:color w:val="000000"/>
          <w:sz w:val="24"/>
          <w:szCs w:val="24"/>
        </w:rPr>
      </w:pPr>
      <w:r w:rsidRPr="00490CB5">
        <w:rPr>
          <w:rFonts w:ascii="Times New Roman" w:hAnsi="Times New Roman"/>
          <w:b/>
          <w:sz w:val="28"/>
          <w:szCs w:val="28"/>
        </w:rPr>
        <w:t>«Ум ребенка – на кончиках пальцев»,</w:t>
      </w:r>
      <w:r w:rsidRPr="00490CB5">
        <w:rPr>
          <w:rFonts w:ascii="Times New Roman" w:hAnsi="Times New Roman"/>
          <w:sz w:val="28"/>
          <w:szCs w:val="28"/>
        </w:rPr>
        <w:t xml:space="preserve"> сказал когда-то известный педагог Сухомлинский. И это не просто красивые слова. Доказано, что тонкая работа пальцами способствует развитию речи детей. В головном мозге человека центры, отвечающие за речь и мелкие движения, расположены очень близко. Стимулируя мелкую моторику, мы активизируем и соседние отделы мозга, отвечающие за речь.</w:t>
      </w:r>
      <w:r w:rsidRPr="003B41E3">
        <w:rPr>
          <w:rFonts w:ascii="Times New Roman" w:hAnsi="Times New Roman"/>
          <w:sz w:val="24"/>
          <w:szCs w:val="24"/>
        </w:rPr>
        <w:t xml:space="preserve"> </w:t>
      </w:r>
      <w:r w:rsidRPr="003B41E3">
        <w:rPr>
          <w:rFonts w:ascii="Times New Roman" w:hAnsi="Times New Roman"/>
          <w:color w:val="000000"/>
          <w:sz w:val="28"/>
          <w:szCs w:val="28"/>
          <w:lang w:eastAsia="ru-RU"/>
        </w:rPr>
        <w:t xml:space="preserve"> Давайте поиграем в игру «Веселые человечки», направленную на развитие мелкой моторики, которую мы используем в работе с детьми, а вы можете играть в нее дома. Но для этого вы должны принять участие в ее из</w:t>
      </w:r>
      <w:r>
        <w:rPr>
          <w:rFonts w:ascii="Times New Roman" w:hAnsi="Times New Roman"/>
          <w:color w:val="000000"/>
          <w:sz w:val="28"/>
          <w:szCs w:val="28"/>
          <w:lang w:eastAsia="ru-RU"/>
        </w:rPr>
        <w:t xml:space="preserve">готовлении. </w:t>
      </w:r>
      <w:r w:rsidRPr="003B41E3">
        <w:rPr>
          <w:rFonts w:ascii="Times New Roman" w:hAnsi="Times New Roman"/>
          <w:color w:val="000000"/>
          <w:sz w:val="28"/>
          <w:szCs w:val="28"/>
          <w:lang w:eastAsia="ru-RU"/>
        </w:rPr>
        <w:t>На столе лежат картонные человечки. Из бумаги вырезаются две полоски, с помощью клея соединяются кольца и приклеиваются к обратной стороне ног  человечков. Вставляем пальцы в кольца и изображаем движения ножек. Игра сопровождается речью</w:t>
      </w:r>
      <w:r w:rsidRPr="003B41E3">
        <w:rPr>
          <w:rFonts w:ascii="Times New Roman" w:hAnsi="Times New Roman"/>
          <w:color w:val="000000"/>
          <w:sz w:val="28"/>
          <w:szCs w:val="28"/>
        </w:rPr>
        <w:t>:</w:t>
      </w:r>
    </w:p>
    <w:p w:rsidR="0006669A" w:rsidRPr="003B41E3" w:rsidRDefault="0006669A" w:rsidP="0006669A">
      <w:pPr>
        <w:pStyle w:val="a3"/>
        <w:shd w:val="clear" w:color="auto" w:fill="FFFFFF"/>
        <w:spacing w:before="0" w:beforeAutospacing="0" w:after="0" w:afterAutospacing="0"/>
        <w:ind w:firstLine="300"/>
        <w:jc w:val="both"/>
        <w:rPr>
          <w:color w:val="000000"/>
          <w:sz w:val="23"/>
          <w:szCs w:val="23"/>
        </w:rPr>
      </w:pPr>
      <w:r w:rsidRPr="003B41E3">
        <w:rPr>
          <w:color w:val="000000"/>
          <w:sz w:val="23"/>
          <w:szCs w:val="23"/>
        </w:rPr>
        <w:t>Для чего всем людям ножки?</w:t>
      </w:r>
    </w:p>
    <w:p w:rsidR="0006669A" w:rsidRPr="003B41E3" w:rsidRDefault="0006669A" w:rsidP="0006669A">
      <w:pPr>
        <w:pStyle w:val="a3"/>
        <w:shd w:val="clear" w:color="auto" w:fill="FFFFFF"/>
        <w:spacing w:before="0" w:beforeAutospacing="0" w:after="0" w:afterAutospacing="0"/>
        <w:ind w:firstLine="300"/>
        <w:jc w:val="both"/>
        <w:rPr>
          <w:color w:val="000000"/>
          <w:sz w:val="23"/>
          <w:szCs w:val="23"/>
        </w:rPr>
      </w:pPr>
      <w:r w:rsidRPr="003B41E3">
        <w:rPr>
          <w:color w:val="000000"/>
          <w:sz w:val="23"/>
          <w:szCs w:val="23"/>
        </w:rPr>
        <w:t>Чтобы бегать по дорожкам,</w:t>
      </w:r>
    </w:p>
    <w:p w:rsidR="0006669A" w:rsidRPr="003B41E3" w:rsidRDefault="0006669A" w:rsidP="0006669A">
      <w:pPr>
        <w:pStyle w:val="a3"/>
        <w:shd w:val="clear" w:color="auto" w:fill="FFFFFF"/>
        <w:spacing w:before="0" w:beforeAutospacing="0" w:after="0" w:afterAutospacing="0"/>
        <w:ind w:firstLine="300"/>
        <w:jc w:val="both"/>
        <w:rPr>
          <w:color w:val="000000"/>
          <w:sz w:val="23"/>
          <w:szCs w:val="23"/>
        </w:rPr>
      </w:pPr>
      <w:r w:rsidRPr="003B41E3">
        <w:rPr>
          <w:color w:val="000000"/>
          <w:sz w:val="23"/>
          <w:szCs w:val="23"/>
        </w:rPr>
        <w:t>Чтобы в парке погулять,</w:t>
      </w:r>
    </w:p>
    <w:p w:rsidR="0006669A" w:rsidRPr="003B41E3" w:rsidRDefault="0006669A" w:rsidP="0006669A">
      <w:pPr>
        <w:pStyle w:val="a3"/>
        <w:shd w:val="clear" w:color="auto" w:fill="FFFFFF"/>
        <w:spacing w:before="0" w:beforeAutospacing="0" w:after="0" w:afterAutospacing="0"/>
        <w:ind w:firstLine="300"/>
        <w:jc w:val="both"/>
        <w:rPr>
          <w:color w:val="000000"/>
          <w:sz w:val="23"/>
          <w:szCs w:val="23"/>
        </w:rPr>
      </w:pPr>
      <w:r w:rsidRPr="003B41E3">
        <w:rPr>
          <w:color w:val="000000"/>
          <w:sz w:val="23"/>
          <w:szCs w:val="23"/>
        </w:rPr>
        <w:t>Через прыгалку скакать.</w:t>
      </w:r>
    </w:p>
    <w:p w:rsidR="0006669A" w:rsidRPr="003B41E3" w:rsidRDefault="0006669A" w:rsidP="0006669A">
      <w:pPr>
        <w:spacing w:after="0"/>
        <w:ind w:firstLine="708"/>
        <w:jc w:val="both"/>
        <w:rPr>
          <w:rFonts w:ascii="Times New Roman" w:hAnsi="Times New Roman"/>
          <w:color w:val="000000"/>
          <w:sz w:val="28"/>
          <w:szCs w:val="28"/>
          <w:lang w:eastAsia="ru-RU"/>
        </w:rPr>
      </w:pPr>
      <w:r w:rsidRPr="003B41E3">
        <w:rPr>
          <w:rFonts w:ascii="Times New Roman" w:hAnsi="Times New Roman"/>
          <w:color w:val="000000"/>
          <w:sz w:val="28"/>
          <w:szCs w:val="28"/>
          <w:lang w:eastAsia="ru-RU"/>
        </w:rPr>
        <w:t xml:space="preserve">  Хочу познакомить вас с упражнением, так же направленным на развитие мелкой моторики. Давайте попробуем. (Раздаются карандаши). Карандаш попеременно зажимаем между большим и указательным пальцами, большим и средним, большим и безымянным, большим и мизинцем и </w:t>
      </w:r>
      <w:r>
        <w:rPr>
          <w:rFonts w:ascii="Times New Roman" w:hAnsi="Times New Roman"/>
          <w:color w:val="000000"/>
          <w:sz w:val="28"/>
          <w:szCs w:val="28"/>
          <w:lang w:eastAsia="ru-RU"/>
        </w:rPr>
        <w:lastRenderedPageBreak/>
        <w:t>начинаем прокатывать</w:t>
      </w:r>
      <w:r w:rsidRPr="003B41E3">
        <w:rPr>
          <w:rFonts w:ascii="Times New Roman" w:hAnsi="Times New Roman"/>
          <w:color w:val="000000"/>
          <w:sz w:val="28"/>
          <w:szCs w:val="28"/>
          <w:lang w:eastAsia="ru-RU"/>
        </w:rPr>
        <w:t>. Это упражнение эффективно для подготовки рук</w:t>
      </w:r>
      <w:r>
        <w:rPr>
          <w:rFonts w:ascii="Times New Roman" w:hAnsi="Times New Roman"/>
          <w:color w:val="000000"/>
          <w:sz w:val="28"/>
          <w:szCs w:val="28"/>
          <w:lang w:eastAsia="ru-RU"/>
        </w:rPr>
        <w:t>и</w:t>
      </w:r>
      <w:r w:rsidRPr="003B41E3">
        <w:rPr>
          <w:rFonts w:ascii="Times New Roman" w:hAnsi="Times New Roman"/>
          <w:color w:val="000000"/>
          <w:sz w:val="28"/>
          <w:szCs w:val="28"/>
          <w:lang w:eastAsia="ru-RU"/>
        </w:rPr>
        <w:t xml:space="preserve"> ребенка к письму.  Дома вы можете использовать каштаны, орехи, желуди.</w:t>
      </w:r>
      <w:r w:rsidRPr="003B41E3">
        <w:rPr>
          <w:rFonts w:ascii="Times New Roman" w:hAnsi="Times New Roman"/>
          <w:sz w:val="24"/>
          <w:szCs w:val="24"/>
        </w:rPr>
        <w:t xml:space="preserve"> </w:t>
      </w:r>
      <w:r w:rsidRPr="003B41E3">
        <w:rPr>
          <w:rFonts w:ascii="Times New Roman" w:hAnsi="Times New Roman"/>
          <w:color w:val="000000"/>
          <w:sz w:val="28"/>
          <w:szCs w:val="28"/>
          <w:lang w:eastAsia="ru-RU"/>
        </w:rPr>
        <w:t xml:space="preserve"> Дети могут массировать пальцами, между ладонями.</w:t>
      </w:r>
      <w:r w:rsidRPr="003B41E3">
        <w:rPr>
          <w:rFonts w:ascii="Times New Roman" w:hAnsi="Times New Roman"/>
          <w:sz w:val="24"/>
          <w:szCs w:val="24"/>
        </w:rPr>
        <w:t xml:space="preserve"> А </w:t>
      </w:r>
      <w:r w:rsidRPr="003B41E3">
        <w:rPr>
          <w:rFonts w:ascii="Times New Roman" w:hAnsi="Times New Roman"/>
          <w:color w:val="000000"/>
          <w:sz w:val="28"/>
          <w:szCs w:val="28"/>
          <w:lang w:eastAsia="ru-RU"/>
        </w:rPr>
        <w:t xml:space="preserve">что вы делаете дома, чтобы развивать мелкую моторику рук? </w:t>
      </w:r>
    </w:p>
    <w:p w:rsidR="0006669A" w:rsidRPr="003B41E3" w:rsidRDefault="0006669A" w:rsidP="0006669A">
      <w:pPr>
        <w:spacing w:after="0"/>
        <w:ind w:firstLine="708"/>
        <w:jc w:val="both"/>
        <w:rPr>
          <w:rFonts w:ascii="Times New Roman" w:hAnsi="Times New Roman"/>
          <w:color w:val="000000"/>
          <w:sz w:val="28"/>
          <w:szCs w:val="28"/>
          <w:lang w:eastAsia="ru-RU"/>
        </w:rPr>
      </w:pPr>
      <w:r w:rsidRPr="003B41E3">
        <w:rPr>
          <w:rFonts w:ascii="Times New Roman" w:hAnsi="Times New Roman"/>
          <w:sz w:val="24"/>
          <w:szCs w:val="24"/>
        </w:rPr>
        <w:t xml:space="preserve"> </w:t>
      </w:r>
      <w:r w:rsidRPr="003B41E3">
        <w:rPr>
          <w:rFonts w:ascii="Times New Roman" w:hAnsi="Times New Roman"/>
          <w:sz w:val="28"/>
          <w:szCs w:val="28"/>
        </w:rPr>
        <w:t>А сейчас я хочу рассказать о направ</w:t>
      </w:r>
      <w:r>
        <w:rPr>
          <w:rFonts w:ascii="Times New Roman" w:hAnsi="Times New Roman"/>
          <w:sz w:val="28"/>
          <w:szCs w:val="28"/>
        </w:rPr>
        <w:t>лениях</w:t>
      </w:r>
      <w:r w:rsidRPr="003B41E3">
        <w:rPr>
          <w:rFonts w:ascii="Times New Roman" w:hAnsi="Times New Roman"/>
          <w:sz w:val="28"/>
          <w:szCs w:val="28"/>
        </w:rPr>
        <w:t xml:space="preserve"> речевого развития. Какие игры мы проводим с детьми, направленные на развитие речи. </w:t>
      </w:r>
      <w:r w:rsidRPr="003B41E3">
        <w:rPr>
          <w:rFonts w:ascii="Times New Roman" w:hAnsi="Times New Roman"/>
          <w:color w:val="000000"/>
          <w:sz w:val="28"/>
          <w:szCs w:val="28"/>
          <w:lang w:eastAsia="ru-RU"/>
        </w:rPr>
        <w:t xml:space="preserve"> Прошу обратить внимание на паровозик (на магнитной доске изображение паровоза). Это речь. Итак, первый вагончик и первое направление – это формирование звуковой культуры речи. Работа по воспитанию звуковой культуры речи включает формирование правильного звукопроизношения, умений пользоваться умеренным темпом речи, интонационными средствами выразительности, развитие речевого дыхания. Одной из причин неправильного произношения звука является недостаточная подвижность органов артикуляционного аппарата.</w:t>
      </w:r>
      <w:r w:rsidRPr="003B41E3">
        <w:rPr>
          <w:rFonts w:ascii="Times New Roman" w:hAnsi="Times New Roman"/>
        </w:rPr>
        <w:t xml:space="preserve"> </w:t>
      </w:r>
      <w:r w:rsidRPr="003B41E3">
        <w:rPr>
          <w:rFonts w:ascii="Times New Roman" w:hAnsi="Times New Roman"/>
          <w:color w:val="000000"/>
          <w:sz w:val="28"/>
          <w:szCs w:val="28"/>
          <w:lang w:eastAsia="ru-RU"/>
        </w:rPr>
        <w:t>Поэтому для правильного произношения нужна особая «регулярная тренировка-зарядка» – артикуляционная гимнастика, которая проводится ежедневно.   Чтобы научить детей правильно пользоваться речевым дыханием, мы используем такое упражнение, как, например,   «Прокати шарик в ворота».</w:t>
      </w:r>
      <w:r>
        <w:rPr>
          <w:rFonts w:ascii="Times New Roman" w:hAnsi="Times New Roman"/>
          <w:color w:val="000000"/>
          <w:sz w:val="28"/>
          <w:szCs w:val="28"/>
          <w:lang w:eastAsia="ru-RU"/>
        </w:rPr>
        <w:t xml:space="preserve"> Из ваты формируем шарик. Ребенок, сидя за столом, вытягивает руку – ворота. И начинает дуть на шарик. </w:t>
      </w:r>
      <w:r w:rsidRPr="003B41E3">
        <w:rPr>
          <w:rFonts w:ascii="Times New Roman" w:hAnsi="Times New Roman"/>
          <w:color w:val="000000"/>
          <w:sz w:val="28"/>
          <w:szCs w:val="28"/>
          <w:lang w:eastAsia="ru-RU"/>
        </w:rPr>
        <w:t xml:space="preserve"> Обязательно обращаем внимание на технику выполнения. Если у ребе</w:t>
      </w:r>
      <w:r>
        <w:rPr>
          <w:rFonts w:ascii="Times New Roman" w:hAnsi="Times New Roman"/>
          <w:color w:val="000000"/>
          <w:sz w:val="28"/>
          <w:szCs w:val="28"/>
          <w:lang w:eastAsia="ru-RU"/>
        </w:rPr>
        <w:t>нка воздушная струя направлена правильно, то шарик попадет в ворота. Направленная воздушная струя облегчает произношение многих звуков родного языка.</w:t>
      </w:r>
    </w:p>
    <w:p w:rsidR="0006669A" w:rsidRPr="003B41E3" w:rsidRDefault="0006669A" w:rsidP="0006669A">
      <w:pPr>
        <w:spacing w:after="0"/>
        <w:ind w:firstLine="708"/>
        <w:jc w:val="both"/>
        <w:rPr>
          <w:rFonts w:ascii="Times New Roman" w:hAnsi="Times New Roman"/>
          <w:color w:val="000000"/>
          <w:sz w:val="28"/>
          <w:szCs w:val="28"/>
          <w:lang w:eastAsia="ru-RU"/>
        </w:rPr>
      </w:pPr>
      <w:r w:rsidRPr="003B41E3">
        <w:rPr>
          <w:rFonts w:ascii="Times New Roman" w:hAnsi="Times New Roman"/>
          <w:color w:val="000000"/>
          <w:sz w:val="28"/>
          <w:szCs w:val="28"/>
          <w:lang w:eastAsia="ru-RU"/>
        </w:rPr>
        <w:t>Второй вагончик и второе направление – активизация словаря. На пятом году жизни речь ребенка становится разнообразнее, правильнее, богаче. Свои ответы он уже строит из 2—3 и более фраз, все чаше его речь включает сложносочиненные и сложноподчиненные предложения. 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  Предлагаю поиграть в игру, направленную на обогащение словарного запаса детей «Волшебная корзинка».  Собираем слова, к которым подходит оп</w:t>
      </w:r>
      <w:r>
        <w:rPr>
          <w:rFonts w:ascii="Times New Roman" w:hAnsi="Times New Roman"/>
          <w:color w:val="000000"/>
          <w:sz w:val="28"/>
          <w:szCs w:val="28"/>
          <w:lang w:eastAsia="ru-RU"/>
        </w:rPr>
        <w:t>ределение «колючий». Н</w:t>
      </w:r>
      <w:r w:rsidRPr="003B41E3">
        <w:rPr>
          <w:rFonts w:ascii="Times New Roman" w:hAnsi="Times New Roman"/>
          <w:color w:val="000000"/>
          <w:sz w:val="28"/>
          <w:szCs w:val="28"/>
          <w:lang w:eastAsia="ru-RU"/>
        </w:rPr>
        <w:t>априм</w:t>
      </w:r>
      <w:r>
        <w:rPr>
          <w:rFonts w:ascii="Times New Roman" w:hAnsi="Times New Roman"/>
          <w:color w:val="000000"/>
          <w:sz w:val="28"/>
          <w:szCs w:val="28"/>
          <w:lang w:eastAsia="ru-RU"/>
        </w:rPr>
        <w:t>ер: еж, иголка, булавка и т.д.</w:t>
      </w:r>
      <w:r w:rsidRPr="003B41E3">
        <w:rPr>
          <w:rFonts w:ascii="Times New Roman" w:hAnsi="Times New Roman"/>
          <w:color w:val="000000"/>
          <w:sz w:val="28"/>
          <w:szCs w:val="28"/>
          <w:lang w:eastAsia="ru-RU"/>
        </w:rPr>
        <w:t xml:space="preserve">    Мы с вами уже играли карандашом сегодня. Но с этим самым карандашом можно поиграть и в другую игру. Давайте вспомним свое детство, праздник «Новый год»</w:t>
      </w:r>
      <w:r>
        <w:rPr>
          <w:rFonts w:ascii="Times New Roman" w:hAnsi="Times New Roman"/>
          <w:color w:val="000000"/>
          <w:sz w:val="28"/>
          <w:szCs w:val="28"/>
          <w:lang w:eastAsia="ru-RU"/>
        </w:rPr>
        <w:t>,</w:t>
      </w:r>
      <w:r w:rsidRPr="003B41E3">
        <w:rPr>
          <w:rFonts w:ascii="Times New Roman" w:hAnsi="Times New Roman"/>
          <w:color w:val="000000"/>
          <w:sz w:val="28"/>
          <w:szCs w:val="28"/>
          <w:lang w:eastAsia="ru-RU"/>
        </w:rPr>
        <w:t xml:space="preserve"> и попробуем, передавая карандаш, вспомнить, елка какая?</w:t>
      </w:r>
      <w:r>
        <w:rPr>
          <w:rFonts w:ascii="Times New Roman" w:hAnsi="Times New Roman"/>
          <w:color w:val="000000"/>
          <w:sz w:val="28"/>
          <w:szCs w:val="28"/>
          <w:lang w:eastAsia="ru-RU"/>
        </w:rPr>
        <w:t xml:space="preserve"> (Красивая, праздничная, новогодняя, зеленая и т.д.). </w:t>
      </w:r>
      <w:r w:rsidRPr="003B41E3">
        <w:rPr>
          <w:rFonts w:ascii="Times New Roman" w:hAnsi="Times New Roman"/>
          <w:color w:val="000000"/>
          <w:sz w:val="28"/>
          <w:szCs w:val="28"/>
          <w:lang w:eastAsia="ru-RU"/>
        </w:rPr>
        <w:t xml:space="preserve"> И таким образом, можно подбирать  определения к</w:t>
      </w:r>
      <w:r>
        <w:rPr>
          <w:rFonts w:ascii="Times New Roman" w:hAnsi="Times New Roman"/>
          <w:color w:val="000000"/>
          <w:sz w:val="28"/>
          <w:szCs w:val="28"/>
          <w:lang w:eastAsia="ru-RU"/>
        </w:rPr>
        <w:t>о</w:t>
      </w:r>
      <w:r w:rsidRPr="003B41E3">
        <w:rPr>
          <w:rFonts w:ascii="Times New Roman" w:hAnsi="Times New Roman"/>
          <w:color w:val="000000"/>
          <w:sz w:val="28"/>
          <w:szCs w:val="28"/>
          <w:lang w:eastAsia="ru-RU"/>
        </w:rPr>
        <w:t xml:space="preserve"> многим словам.</w:t>
      </w:r>
      <w:r>
        <w:rPr>
          <w:rFonts w:ascii="Times New Roman" w:hAnsi="Times New Roman"/>
          <w:color w:val="000000"/>
          <w:sz w:val="28"/>
          <w:szCs w:val="28"/>
          <w:lang w:eastAsia="ru-RU"/>
        </w:rPr>
        <w:t xml:space="preserve"> </w:t>
      </w:r>
    </w:p>
    <w:p w:rsidR="0006669A" w:rsidRPr="003B41E3" w:rsidRDefault="0006669A" w:rsidP="0006669A">
      <w:pPr>
        <w:spacing w:after="0"/>
        <w:ind w:firstLine="708"/>
        <w:jc w:val="both"/>
        <w:rPr>
          <w:rFonts w:ascii="Times New Roman" w:hAnsi="Times New Roman"/>
          <w:color w:val="000000"/>
          <w:sz w:val="28"/>
          <w:szCs w:val="28"/>
          <w:lang w:eastAsia="ru-RU"/>
        </w:rPr>
      </w:pPr>
      <w:r w:rsidRPr="003B41E3">
        <w:rPr>
          <w:rFonts w:ascii="Times New Roman" w:hAnsi="Times New Roman"/>
          <w:color w:val="000000"/>
          <w:sz w:val="28"/>
          <w:szCs w:val="28"/>
          <w:lang w:eastAsia="ru-RU"/>
        </w:rPr>
        <w:t xml:space="preserve">Мы переходим к третьему вагончику и третьему  направлению развития речи – формирование грамматического строя речи. </w:t>
      </w:r>
    </w:p>
    <w:p w:rsidR="0006669A" w:rsidRPr="003B41E3" w:rsidRDefault="0006669A" w:rsidP="0006669A">
      <w:pPr>
        <w:spacing w:after="0"/>
        <w:ind w:firstLine="708"/>
        <w:jc w:val="both"/>
        <w:rPr>
          <w:rFonts w:ascii="Times New Roman" w:hAnsi="Times New Roman"/>
          <w:color w:val="000000"/>
          <w:sz w:val="28"/>
          <w:szCs w:val="28"/>
          <w:lang w:eastAsia="ru-RU"/>
        </w:rPr>
      </w:pPr>
      <w:r w:rsidRPr="003B41E3">
        <w:rPr>
          <w:rFonts w:ascii="Times New Roman" w:hAnsi="Times New Roman"/>
          <w:color w:val="000000"/>
          <w:sz w:val="28"/>
          <w:szCs w:val="28"/>
          <w:lang w:eastAsia="ru-RU"/>
        </w:rPr>
        <w:lastRenderedPageBreak/>
        <w:t>Словарь ребенка обогащается именами прилагательными и глаголами. Дети могут определять назначение предмета, функциональные признаки («Мяч – это игрушка, в него играют»). Они начинают подбирать слова с противоположным значением, сравнивают предметы и явления, употребляют обобщающие слова, знакомятся с многозначностью слова.  Имеются речевые нарушения, например, в образовании имен существительных в родительном падеже множественного числа. Предлагаю игру, направленную на образование существительных  родительного падежа  множественного числа,</w:t>
      </w:r>
      <w:r>
        <w:rPr>
          <w:rFonts w:ascii="Times New Roman" w:hAnsi="Times New Roman"/>
          <w:color w:val="000000"/>
          <w:sz w:val="28"/>
          <w:szCs w:val="28"/>
          <w:lang w:eastAsia="ru-RU"/>
        </w:rPr>
        <w:t xml:space="preserve"> </w:t>
      </w:r>
      <w:r w:rsidRPr="003B41E3">
        <w:rPr>
          <w:rFonts w:ascii="Times New Roman" w:hAnsi="Times New Roman"/>
          <w:color w:val="000000"/>
          <w:sz w:val="28"/>
          <w:szCs w:val="28"/>
          <w:lang w:eastAsia="ru-RU"/>
        </w:rPr>
        <w:t xml:space="preserve">  «</w:t>
      </w:r>
      <w:proofErr w:type="gramStart"/>
      <w:r w:rsidRPr="003B41E3">
        <w:rPr>
          <w:rFonts w:ascii="Times New Roman" w:hAnsi="Times New Roman"/>
          <w:color w:val="000000"/>
          <w:sz w:val="28"/>
          <w:szCs w:val="28"/>
          <w:lang w:eastAsia="ru-RU"/>
        </w:rPr>
        <w:t>Один-много</w:t>
      </w:r>
      <w:proofErr w:type="gramEnd"/>
      <w:r w:rsidRPr="003B41E3">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3B41E3">
        <w:rPr>
          <w:rFonts w:ascii="Times New Roman" w:hAnsi="Times New Roman"/>
          <w:color w:val="000000"/>
          <w:sz w:val="28"/>
          <w:szCs w:val="28"/>
          <w:lang w:eastAsia="ru-RU"/>
        </w:rPr>
        <w:t xml:space="preserve">Я буду называть один предмет, а вы – много предметов. Например, одна репка – много репок. Также наблюдаются речевые нарушения в согласовании числительных с существительными. Проводится игра «Назови правильно». (На магнитной доске – изображения нескольких предметов по пять штук каждый). </w:t>
      </w:r>
      <w:r>
        <w:rPr>
          <w:rFonts w:ascii="Times New Roman" w:hAnsi="Times New Roman"/>
          <w:color w:val="000000"/>
          <w:sz w:val="28"/>
          <w:szCs w:val="28"/>
          <w:lang w:eastAsia="ru-RU"/>
        </w:rPr>
        <w:t xml:space="preserve"> </w:t>
      </w:r>
      <w:r w:rsidRPr="003B41E3">
        <w:rPr>
          <w:rFonts w:ascii="Times New Roman" w:hAnsi="Times New Roman"/>
          <w:color w:val="000000"/>
          <w:sz w:val="28"/>
          <w:szCs w:val="28"/>
          <w:lang w:eastAsia="ru-RU"/>
        </w:rPr>
        <w:t>Давайте посчитаем предметы на картинках с произнесением их названий. Напри</w:t>
      </w:r>
      <w:r>
        <w:rPr>
          <w:rFonts w:ascii="Times New Roman" w:hAnsi="Times New Roman"/>
          <w:color w:val="000000"/>
          <w:sz w:val="28"/>
          <w:szCs w:val="28"/>
          <w:lang w:eastAsia="ru-RU"/>
        </w:rPr>
        <w:t>мер:</w:t>
      </w:r>
      <w:r w:rsidRPr="003B41E3">
        <w:rPr>
          <w:rFonts w:ascii="Times New Roman" w:hAnsi="Times New Roman"/>
          <w:color w:val="000000"/>
          <w:sz w:val="28"/>
          <w:szCs w:val="28"/>
          <w:lang w:eastAsia="ru-RU"/>
        </w:rPr>
        <w:t xml:space="preserve"> один утенок, два утенка и т. д.  Также мы проводим игры, которые вы можете использовать и дома, на соотнесение названий взрослых животных и их детенышей. Например, «Закончи фразу».  «Папа – бык, мама – корова, детеныш – теленок» и т.д. </w:t>
      </w:r>
    </w:p>
    <w:p w:rsidR="0006669A" w:rsidRPr="003B41E3" w:rsidRDefault="0006669A" w:rsidP="0006669A">
      <w:pPr>
        <w:spacing w:after="0"/>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Четвертый вагончик и четвертое</w:t>
      </w:r>
      <w:r w:rsidRPr="003B41E3">
        <w:rPr>
          <w:rFonts w:ascii="Times New Roman" w:hAnsi="Times New Roman"/>
          <w:color w:val="000000"/>
          <w:sz w:val="28"/>
          <w:szCs w:val="28"/>
          <w:lang w:eastAsia="ru-RU"/>
        </w:rPr>
        <w:t xml:space="preserve"> направление – развитие связной речи. В течение года речь детей постепенно становится </w:t>
      </w:r>
      <w:proofErr w:type="gramStart"/>
      <w:r w:rsidRPr="003B41E3">
        <w:rPr>
          <w:rFonts w:ascii="Times New Roman" w:hAnsi="Times New Roman"/>
          <w:color w:val="000000"/>
          <w:sz w:val="28"/>
          <w:szCs w:val="28"/>
          <w:lang w:eastAsia="ru-RU"/>
        </w:rPr>
        <w:t>более связной</w:t>
      </w:r>
      <w:proofErr w:type="gramEnd"/>
      <w:r w:rsidRPr="003B41E3">
        <w:rPr>
          <w:rFonts w:ascii="Times New Roman" w:hAnsi="Times New Roman"/>
          <w:color w:val="000000"/>
          <w:sz w:val="28"/>
          <w:szCs w:val="28"/>
          <w:lang w:eastAsia="ru-RU"/>
        </w:rPr>
        <w:t xml:space="preserve"> и последовательной. Продолжается формирование навыков повествовательной речи.  Я учу ребенка совместно составлять небольшие повествования, в которых он может использовать свой словарь, строить предложения разных видов, употреблять причастия, наречия и другие части речи. Закрепляю представление о том, что рассказ можно начинать  по-разному («Однажды…», «Как-то раз…», «Дело было летом…» и т.д.). Широко используется такая форма, как коллективное составление связного высказывания, когда каждый ребенок может продолжить предложение, начатое взрослым или сверстником. Один рассказывает начало, другой развивает сюжет, а третий заканчивает предложение. Немалое значение имеет театрализованная деятельность. Ее применение в работе оказывает положительное влияние на развитие экспрессивной речи, воображения, развивает все психические функции ребенка. Наблюдается значительное повышение речевой активности и коммуникативной направленности речи, развивается связная, диалогическая речь.  В нашей работе по этому направлению используется такая форма как инсценировка сказки. Здесь мы можем увидеть развитие связной, диалогической речи, развитие коммуникативных способностей, развитие воображения. </w:t>
      </w:r>
    </w:p>
    <w:p w:rsidR="0006669A" w:rsidRPr="003B41E3" w:rsidRDefault="0006669A" w:rsidP="0006669A">
      <w:pPr>
        <w:spacing w:after="0"/>
        <w:ind w:firstLine="708"/>
        <w:jc w:val="both"/>
        <w:rPr>
          <w:rFonts w:ascii="Times New Roman" w:hAnsi="Times New Roman"/>
          <w:color w:val="000000"/>
          <w:sz w:val="28"/>
          <w:szCs w:val="28"/>
          <w:lang w:eastAsia="ru-RU"/>
        </w:rPr>
      </w:pPr>
      <w:r w:rsidRPr="003B41E3">
        <w:rPr>
          <w:rFonts w:ascii="Times New Roman" w:hAnsi="Times New Roman"/>
          <w:color w:val="000000"/>
          <w:sz w:val="28"/>
          <w:szCs w:val="28"/>
          <w:lang w:eastAsia="ru-RU"/>
        </w:rPr>
        <w:t xml:space="preserve">     К 5 годам ребёнок становится инициативным и компетентным собеседником, он стремится к расширению своих контактов с людьми.                                                                                           </w:t>
      </w:r>
    </w:p>
    <w:p w:rsidR="0006669A" w:rsidRPr="00372BFF" w:rsidRDefault="0006669A" w:rsidP="0006669A">
      <w:pPr>
        <w:jc w:val="both"/>
        <w:rPr>
          <w:rFonts w:ascii="Times New Roman" w:hAnsi="Times New Roman"/>
          <w:color w:val="000000"/>
          <w:sz w:val="28"/>
          <w:szCs w:val="28"/>
        </w:rPr>
      </w:pPr>
      <w:r w:rsidRPr="00372BFF">
        <w:rPr>
          <w:rFonts w:ascii="Times New Roman" w:hAnsi="Times New Roman"/>
          <w:color w:val="000000"/>
          <w:sz w:val="28"/>
          <w:szCs w:val="28"/>
        </w:rPr>
        <w:lastRenderedPageBreak/>
        <w:t>Спасибо за внимание!</w:t>
      </w:r>
    </w:p>
    <w:p w:rsidR="00D52EEC" w:rsidRDefault="00D52EEC">
      <w:bookmarkStart w:id="0" w:name="_GoBack"/>
      <w:bookmarkEnd w:id="0"/>
    </w:p>
    <w:sectPr w:rsidR="00D52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D"/>
    <w:rsid w:val="0006669A"/>
    <w:rsid w:val="005C454D"/>
    <w:rsid w:val="00D5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69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69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6314</Characters>
  <Application>Microsoft Office Word</Application>
  <DocSecurity>0</DocSecurity>
  <Lines>52</Lines>
  <Paragraphs>14</Paragraphs>
  <ScaleCrop>false</ScaleCrop>
  <Company>SPecialiST RePack</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2015-12-13T18:35:00Z</dcterms:created>
  <dcterms:modified xsi:type="dcterms:W3CDTF">2015-12-13T18:35:00Z</dcterms:modified>
</cp:coreProperties>
</file>