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92" w:rsidRPr="000522D6" w:rsidRDefault="003A3192" w:rsidP="003A3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BF">
        <w:rPr>
          <w:rFonts w:ascii="Times New Roman" w:hAnsi="Times New Roman" w:cs="Times New Roman"/>
          <w:b/>
          <w:sz w:val="28"/>
          <w:szCs w:val="28"/>
        </w:rPr>
        <w:t>ДЕЛЕНИЕ ЦЕЛОГО НА РАВНЫЕ ЧАСТИ</w:t>
      </w:r>
    </w:p>
    <w:p w:rsidR="003A3192" w:rsidRPr="00080A43" w:rsidRDefault="003A3192" w:rsidP="003A3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192" w:rsidRDefault="003A3192" w:rsidP="003A3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A43">
        <w:rPr>
          <w:rFonts w:ascii="Times New Roman" w:hAnsi="Times New Roman" w:cs="Times New Roman"/>
          <w:sz w:val="28"/>
          <w:szCs w:val="28"/>
        </w:rPr>
        <w:tab/>
        <w:t xml:space="preserve">С делением предмета на части дети постоянно сталкиваются в играх, быту. Значение </w:t>
      </w:r>
      <w:r>
        <w:rPr>
          <w:rFonts w:ascii="Times New Roman" w:hAnsi="Times New Roman" w:cs="Times New Roman"/>
          <w:sz w:val="28"/>
          <w:szCs w:val="28"/>
        </w:rPr>
        <w:t xml:space="preserve"> этой деятельности </w:t>
      </w:r>
      <w:r w:rsidRPr="00080A43">
        <w:rPr>
          <w:rFonts w:ascii="Times New Roman" w:hAnsi="Times New Roman" w:cs="Times New Roman"/>
          <w:sz w:val="28"/>
          <w:szCs w:val="28"/>
        </w:rPr>
        <w:t>состоит в том, что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Pr="00080A43">
        <w:rPr>
          <w:rFonts w:ascii="Times New Roman" w:hAnsi="Times New Roman"/>
          <w:sz w:val="28"/>
          <w:szCs w:val="28"/>
        </w:rPr>
        <w:t xml:space="preserve"> познают закономерности в вещах, явлениях;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A43">
        <w:rPr>
          <w:rFonts w:ascii="Times New Roman" w:hAnsi="Times New Roman"/>
          <w:sz w:val="28"/>
          <w:szCs w:val="28"/>
        </w:rPr>
        <w:t>происходит формирование логического мышления, развитие умения находить причинно-следственные связи, по результатам делать вывод об исходных данных и пр.;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A43">
        <w:rPr>
          <w:rFonts w:ascii="Times New Roman" w:hAnsi="Times New Roman"/>
          <w:sz w:val="28"/>
          <w:szCs w:val="28"/>
        </w:rPr>
        <w:t>дети готовятся к решению арифметических задач и освоению дробных чисел.</w:t>
      </w:r>
    </w:p>
    <w:p w:rsidR="003A3192" w:rsidRDefault="003A3192" w:rsidP="003A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A43">
        <w:rPr>
          <w:rFonts w:ascii="Times New Roman" w:hAnsi="Times New Roman" w:cs="Times New Roman"/>
          <w:sz w:val="28"/>
          <w:szCs w:val="28"/>
        </w:rPr>
        <w:t xml:space="preserve">В младшем возрасте </w:t>
      </w:r>
      <w:r>
        <w:rPr>
          <w:rFonts w:ascii="Times New Roman" w:hAnsi="Times New Roman" w:cs="Times New Roman"/>
          <w:sz w:val="28"/>
          <w:szCs w:val="28"/>
        </w:rPr>
        <w:t xml:space="preserve">малыши </w:t>
      </w:r>
      <w:r w:rsidRPr="00080A43">
        <w:rPr>
          <w:rFonts w:ascii="Times New Roman" w:hAnsi="Times New Roman" w:cs="Times New Roman"/>
          <w:sz w:val="28"/>
          <w:szCs w:val="28"/>
        </w:rPr>
        <w:t>сталкива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080A43">
        <w:rPr>
          <w:rFonts w:ascii="Times New Roman" w:hAnsi="Times New Roman" w:cs="Times New Roman"/>
          <w:sz w:val="28"/>
          <w:szCs w:val="28"/>
        </w:rPr>
        <w:t xml:space="preserve"> с делением множества на части, </w:t>
      </w:r>
      <w:r>
        <w:rPr>
          <w:rFonts w:ascii="Times New Roman" w:hAnsi="Times New Roman" w:cs="Times New Roman"/>
          <w:sz w:val="28"/>
          <w:szCs w:val="28"/>
        </w:rPr>
        <w:t>при этом решается</w:t>
      </w:r>
      <w:r w:rsidRPr="00080A43">
        <w:rPr>
          <w:rFonts w:ascii="Times New Roman" w:hAnsi="Times New Roman" w:cs="Times New Roman"/>
          <w:sz w:val="28"/>
          <w:szCs w:val="28"/>
        </w:rPr>
        <w:t xml:space="preserve"> задача определения количества элементов, но не рассматрива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080A43">
        <w:rPr>
          <w:rFonts w:ascii="Times New Roman" w:hAnsi="Times New Roman" w:cs="Times New Roman"/>
          <w:sz w:val="28"/>
          <w:szCs w:val="28"/>
        </w:rPr>
        <w:t xml:space="preserve"> отношения между частями и целым.</w:t>
      </w:r>
    </w:p>
    <w:p w:rsidR="003A3192" w:rsidRPr="00454F0F" w:rsidRDefault="003A3192" w:rsidP="003A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программой определяются следующие з</w:t>
      </w:r>
      <w:r w:rsidRPr="00454F0F">
        <w:rPr>
          <w:rFonts w:ascii="Times New Roman" w:hAnsi="Times New Roman" w:cs="Times New Roman"/>
          <w:sz w:val="28"/>
          <w:szCs w:val="28"/>
        </w:rPr>
        <w:t xml:space="preserve">адачи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454F0F">
        <w:rPr>
          <w:rFonts w:ascii="Times New Roman" w:hAnsi="Times New Roman" w:cs="Times New Roman"/>
          <w:sz w:val="28"/>
          <w:szCs w:val="28"/>
        </w:rPr>
        <w:t>:</w:t>
      </w:r>
    </w:p>
    <w:p w:rsidR="003A3192" w:rsidRPr="00080A43" w:rsidRDefault="003A3192" w:rsidP="003A319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A43">
        <w:rPr>
          <w:rFonts w:ascii="Times New Roman" w:hAnsi="Times New Roman"/>
          <w:sz w:val="28"/>
          <w:szCs w:val="28"/>
        </w:rPr>
        <w:t xml:space="preserve">Познакомить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080A43">
        <w:rPr>
          <w:rFonts w:ascii="Times New Roman" w:hAnsi="Times New Roman"/>
          <w:sz w:val="28"/>
          <w:szCs w:val="28"/>
        </w:rPr>
        <w:t>с различными способами деления целого на равные части на основе использования предметов, дискретных и непрерывных величин.</w:t>
      </w:r>
    </w:p>
    <w:p w:rsidR="003A3192" w:rsidRPr="00080A43" w:rsidRDefault="003A3192" w:rsidP="003A319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A43">
        <w:rPr>
          <w:rFonts w:ascii="Times New Roman" w:hAnsi="Times New Roman"/>
          <w:sz w:val="28"/>
          <w:szCs w:val="28"/>
        </w:rPr>
        <w:t>Учить видеть принадлежность части целому предмету.</w:t>
      </w:r>
    </w:p>
    <w:p w:rsidR="003A3192" w:rsidRPr="00080A43" w:rsidRDefault="003A3192" w:rsidP="003A319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A43">
        <w:rPr>
          <w:rFonts w:ascii="Times New Roman" w:hAnsi="Times New Roman"/>
          <w:sz w:val="28"/>
          <w:szCs w:val="28"/>
        </w:rPr>
        <w:t>Научить сравнивать целое и части, дать представление об их отношениях: целое всегда больше своей части</w:t>
      </w:r>
      <w:r>
        <w:rPr>
          <w:rFonts w:ascii="Times New Roman" w:hAnsi="Times New Roman"/>
          <w:sz w:val="28"/>
          <w:szCs w:val="28"/>
        </w:rPr>
        <w:t>, а часть всегда меньше целого</w:t>
      </w:r>
      <w:r w:rsidRPr="00080A43">
        <w:rPr>
          <w:rFonts w:ascii="Times New Roman" w:hAnsi="Times New Roman"/>
          <w:sz w:val="28"/>
          <w:szCs w:val="28"/>
        </w:rPr>
        <w:t>; чем на большее количество частей разделен предмет, тем меньше часть</w:t>
      </w:r>
      <w:r>
        <w:rPr>
          <w:rFonts w:ascii="Times New Roman" w:hAnsi="Times New Roman"/>
          <w:sz w:val="28"/>
          <w:szCs w:val="28"/>
        </w:rPr>
        <w:t xml:space="preserve"> и наоборот</w:t>
      </w:r>
      <w:r w:rsidRPr="00080A43">
        <w:rPr>
          <w:rFonts w:ascii="Times New Roman" w:hAnsi="Times New Roman"/>
          <w:sz w:val="28"/>
          <w:szCs w:val="28"/>
        </w:rPr>
        <w:t>; чем больше предмет, тем больше его часть.</w:t>
      </w:r>
    </w:p>
    <w:p w:rsidR="003A3192" w:rsidRPr="00742B24" w:rsidRDefault="003A3192" w:rsidP="003A319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2B24">
        <w:rPr>
          <w:rFonts w:ascii="Times New Roman" w:hAnsi="Times New Roman"/>
          <w:sz w:val="28"/>
          <w:szCs w:val="28"/>
        </w:rPr>
        <w:t xml:space="preserve">Подвести детей к пониманию дробных чисел и их сравнению на наглядной основе, учить называть часть целого с помощью слов </w:t>
      </w:r>
      <w:r w:rsidRPr="00742B24">
        <w:rPr>
          <w:rFonts w:ascii="Times New Roman" w:hAnsi="Times New Roman"/>
          <w:i/>
          <w:sz w:val="28"/>
          <w:szCs w:val="28"/>
        </w:rPr>
        <w:t>половина, четверть, одна третья, одна из трёх, целое, часть.</w:t>
      </w:r>
    </w:p>
    <w:p w:rsidR="003A3192" w:rsidRPr="00742B24" w:rsidRDefault="003A3192" w:rsidP="003A319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2B24">
        <w:rPr>
          <w:rFonts w:ascii="Times New Roman" w:hAnsi="Times New Roman"/>
          <w:sz w:val="28"/>
          <w:szCs w:val="28"/>
        </w:rPr>
        <w:t>Учить пользоваться мерками для деления на части предметов и непрерывных (условно дискретных) величин, совершенствовать навыки измерительной деятельности.</w:t>
      </w:r>
    </w:p>
    <w:p w:rsidR="003A3192" w:rsidRPr="00EE46BF" w:rsidRDefault="003A3192" w:rsidP="003A319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46BF">
        <w:rPr>
          <w:rFonts w:ascii="Times New Roman" w:hAnsi="Times New Roman"/>
          <w:sz w:val="28"/>
          <w:szCs w:val="28"/>
        </w:rPr>
        <w:t>Учить использовать навыки деления целого на части в практических ситуациях.</w:t>
      </w:r>
    </w:p>
    <w:p w:rsidR="003A3192" w:rsidRDefault="003A3192" w:rsidP="003A3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3192" w:rsidRPr="00EE46BF" w:rsidRDefault="003A3192" w:rsidP="003A3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6BF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восприятия целого и частей детьми старшего дошкольного возраста (по исследованию </w:t>
      </w:r>
      <w:proofErr w:type="spellStart"/>
      <w:r w:rsidRPr="00EE46BF">
        <w:rPr>
          <w:rFonts w:ascii="Times New Roman" w:hAnsi="Times New Roman" w:cs="Times New Roman"/>
          <w:b/>
          <w:i/>
          <w:sz w:val="28"/>
          <w:szCs w:val="28"/>
        </w:rPr>
        <w:t>Тарунтаево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A3192" w:rsidRPr="00080A43" w:rsidRDefault="003A3192" w:rsidP="003A3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192" w:rsidRDefault="003A3192" w:rsidP="003A31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6BF">
        <w:rPr>
          <w:rFonts w:ascii="Times New Roman" w:hAnsi="Times New Roman"/>
          <w:sz w:val="28"/>
          <w:szCs w:val="28"/>
        </w:rPr>
        <w:t>Дети воспринимают часть как отдельность, не зависимую от целого предмета.</w:t>
      </w:r>
      <w:r>
        <w:rPr>
          <w:rFonts w:ascii="Times New Roman" w:hAnsi="Times New Roman"/>
          <w:sz w:val="28"/>
          <w:szCs w:val="28"/>
        </w:rPr>
        <w:t xml:space="preserve"> Если взять яблоко и спросить ребёнка, сколько яблок, то он ответит, что одно. Если яблоко разрезать пополам или на четыре части, то он скажет, что стало два или четыре яблока.</w:t>
      </w:r>
    </w:p>
    <w:p w:rsidR="003A3192" w:rsidRDefault="003A3192" w:rsidP="003A31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спросить ребёнка о количестве частей и попросить показать одну третью (если получилось три части) или </w:t>
      </w:r>
      <w:r w:rsidRPr="00EE46B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одну четвёртую (если разделили предмет на четыре части), то эти числительные дети о</w:t>
      </w:r>
      <w:r w:rsidRPr="00EE46BF">
        <w:rPr>
          <w:rFonts w:ascii="Times New Roman" w:hAnsi="Times New Roman"/>
          <w:sz w:val="28"/>
          <w:szCs w:val="28"/>
        </w:rPr>
        <w:t xml:space="preserve">тносят только </w:t>
      </w:r>
      <w:proofErr w:type="gramStart"/>
      <w:r w:rsidRPr="00EE46BF">
        <w:rPr>
          <w:rFonts w:ascii="Times New Roman" w:hAnsi="Times New Roman"/>
          <w:sz w:val="28"/>
          <w:szCs w:val="28"/>
        </w:rPr>
        <w:t>к</w:t>
      </w:r>
      <w:proofErr w:type="gramEnd"/>
      <w:r w:rsidRPr="00EE46BF">
        <w:rPr>
          <w:rFonts w:ascii="Times New Roman" w:hAnsi="Times New Roman"/>
          <w:sz w:val="28"/>
          <w:szCs w:val="28"/>
        </w:rPr>
        <w:t xml:space="preserve"> последней, не зная, как называются другие: «Сколько частей? – </w:t>
      </w:r>
      <w:r>
        <w:rPr>
          <w:rFonts w:ascii="Times New Roman" w:hAnsi="Times New Roman"/>
          <w:sz w:val="28"/>
          <w:szCs w:val="28"/>
        </w:rPr>
        <w:t>Четыре</w:t>
      </w:r>
      <w:r w:rsidRPr="00EE46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–  </w:t>
      </w:r>
      <w:r w:rsidRPr="00EE46BF">
        <w:rPr>
          <w:rFonts w:ascii="Times New Roman" w:hAnsi="Times New Roman"/>
          <w:sz w:val="28"/>
          <w:szCs w:val="28"/>
        </w:rPr>
        <w:t>Покажи одну четвертую (показывают только последнюю)».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3192" w:rsidRDefault="003A3192" w:rsidP="003A31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6BF">
        <w:rPr>
          <w:rFonts w:ascii="Times New Roman" w:hAnsi="Times New Roman"/>
          <w:sz w:val="28"/>
          <w:szCs w:val="28"/>
        </w:rPr>
        <w:t xml:space="preserve">При установлении равенства частей,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Pr="00EE46BF">
        <w:rPr>
          <w:rFonts w:ascii="Times New Roman" w:hAnsi="Times New Roman"/>
          <w:sz w:val="28"/>
          <w:szCs w:val="28"/>
        </w:rPr>
        <w:t>часто устанавливают взаимно однозначное соответствие</w:t>
      </w:r>
      <w:r>
        <w:rPr>
          <w:rFonts w:ascii="Times New Roman" w:hAnsi="Times New Roman"/>
          <w:sz w:val="28"/>
          <w:szCs w:val="28"/>
        </w:rPr>
        <w:t xml:space="preserve">, т.е. </w:t>
      </w:r>
      <w:r w:rsidRPr="00EE46BF">
        <w:rPr>
          <w:rFonts w:ascii="Times New Roman" w:hAnsi="Times New Roman"/>
          <w:sz w:val="28"/>
          <w:szCs w:val="28"/>
        </w:rPr>
        <w:t xml:space="preserve">путают </w:t>
      </w:r>
      <w:proofErr w:type="gramStart"/>
      <w:r w:rsidRPr="00EE46BF">
        <w:rPr>
          <w:rFonts w:ascii="Times New Roman" w:hAnsi="Times New Roman"/>
          <w:sz w:val="28"/>
          <w:szCs w:val="28"/>
        </w:rPr>
        <w:t>вопросы</w:t>
      </w:r>
      <w:proofErr w:type="gramEnd"/>
      <w:r w:rsidRPr="00EE46BF">
        <w:rPr>
          <w:rFonts w:ascii="Times New Roman" w:hAnsi="Times New Roman"/>
          <w:sz w:val="28"/>
          <w:szCs w:val="28"/>
        </w:rPr>
        <w:t xml:space="preserve"> </w:t>
      </w:r>
      <w:r w:rsidRPr="00EE46BF">
        <w:rPr>
          <w:rFonts w:ascii="Times New Roman" w:hAnsi="Times New Roman"/>
          <w:i/>
          <w:sz w:val="28"/>
          <w:szCs w:val="28"/>
        </w:rPr>
        <w:t xml:space="preserve">поровну ли? </w:t>
      </w:r>
      <w:r w:rsidRPr="00EE46BF">
        <w:rPr>
          <w:rFonts w:ascii="Times New Roman" w:hAnsi="Times New Roman"/>
          <w:sz w:val="28"/>
          <w:szCs w:val="28"/>
        </w:rPr>
        <w:t xml:space="preserve">и </w:t>
      </w:r>
      <w:r w:rsidRPr="00EE46BF">
        <w:rPr>
          <w:rFonts w:ascii="Times New Roman" w:hAnsi="Times New Roman"/>
          <w:i/>
          <w:sz w:val="28"/>
          <w:szCs w:val="28"/>
        </w:rPr>
        <w:t>равны ли?</w:t>
      </w:r>
    </w:p>
    <w:p w:rsidR="003A3192" w:rsidRPr="00080A43" w:rsidRDefault="003A3192" w:rsidP="003A31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образовательной деятельности по формированию у старших дошкольников представлений о делении целого на части и различных видах практических и умственных действий, отношениях включает три этапа.</w:t>
      </w:r>
    </w:p>
    <w:p w:rsidR="003A3192" w:rsidRPr="00080A43" w:rsidRDefault="003A3192" w:rsidP="003A31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73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A733E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4A7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33E">
        <w:rPr>
          <w:rFonts w:ascii="Times New Roman" w:hAnsi="Times New Roman" w:cs="Times New Roman"/>
          <w:sz w:val="28"/>
          <w:szCs w:val="28"/>
        </w:rPr>
        <w:t>Практическое</w:t>
      </w:r>
      <w:r w:rsidRPr="00080A43">
        <w:rPr>
          <w:rFonts w:ascii="Times New Roman" w:hAnsi="Times New Roman" w:cs="Times New Roman"/>
          <w:sz w:val="28"/>
          <w:szCs w:val="28"/>
        </w:rPr>
        <w:t xml:space="preserve"> деление детьми множеств и предметов в повседневной деятельности, накопление эмпирического опыта. Дети овладевают понятиями </w:t>
      </w:r>
      <w:r w:rsidRPr="00080A43">
        <w:rPr>
          <w:rFonts w:ascii="Times New Roman" w:hAnsi="Times New Roman" w:cs="Times New Roman"/>
          <w:i/>
          <w:sz w:val="28"/>
          <w:szCs w:val="28"/>
        </w:rPr>
        <w:t>части, делить, половина и др.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</w:t>
      </w:r>
      <w:r w:rsidRPr="00080A43">
        <w:rPr>
          <w:rFonts w:ascii="Times New Roman" w:hAnsi="Times New Roman" w:cs="Times New Roman"/>
          <w:sz w:val="28"/>
          <w:szCs w:val="28"/>
        </w:rPr>
        <w:t>ролевые игры, чтение литературных произведений, например, «Два жадных медвежонка», «Мы делили апельсин», «Яблоко».</w:t>
      </w:r>
    </w:p>
    <w:p w:rsidR="003A3192" w:rsidRDefault="003A3192" w:rsidP="003A31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0A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0A43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A43">
        <w:rPr>
          <w:rFonts w:ascii="Times New Roman" w:hAnsi="Times New Roman" w:cs="Times New Roman"/>
          <w:sz w:val="28"/>
          <w:szCs w:val="28"/>
        </w:rPr>
        <w:t xml:space="preserve">Деление геометрических фигур </w:t>
      </w:r>
      <w:r>
        <w:rPr>
          <w:rFonts w:ascii="Times New Roman" w:hAnsi="Times New Roman" w:cs="Times New Roman"/>
          <w:sz w:val="28"/>
          <w:szCs w:val="28"/>
        </w:rPr>
        <w:t xml:space="preserve">из бумаги </w:t>
      </w:r>
      <w:r w:rsidRPr="00080A43">
        <w:rPr>
          <w:rFonts w:ascii="Times New Roman" w:hAnsi="Times New Roman" w:cs="Times New Roman"/>
          <w:sz w:val="28"/>
          <w:szCs w:val="28"/>
        </w:rPr>
        <w:t xml:space="preserve">на равные части путем складывания. </w:t>
      </w:r>
      <w:r>
        <w:rPr>
          <w:rFonts w:ascii="Times New Roman" w:hAnsi="Times New Roman" w:cs="Times New Roman"/>
          <w:sz w:val="28"/>
          <w:szCs w:val="28"/>
        </w:rPr>
        <w:t>Перед работой необходимо у</w:t>
      </w:r>
      <w:r w:rsidRPr="00080A43">
        <w:rPr>
          <w:rFonts w:ascii="Times New Roman" w:hAnsi="Times New Roman" w:cs="Times New Roman"/>
          <w:sz w:val="28"/>
          <w:szCs w:val="28"/>
        </w:rPr>
        <w:t>точнить правила</w:t>
      </w:r>
      <w:r>
        <w:rPr>
          <w:rFonts w:ascii="Times New Roman" w:hAnsi="Times New Roman" w:cs="Times New Roman"/>
          <w:sz w:val="28"/>
          <w:szCs w:val="28"/>
        </w:rPr>
        <w:t xml:space="preserve"> складывания</w:t>
      </w:r>
      <w:r w:rsidRPr="00080A43">
        <w:rPr>
          <w:rFonts w:ascii="Times New Roman" w:hAnsi="Times New Roman" w:cs="Times New Roman"/>
          <w:sz w:val="28"/>
          <w:szCs w:val="28"/>
        </w:rPr>
        <w:t>: совме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080A43">
        <w:rPr>
          <w:rFonts w:ascii="Times New Roman" w:hAnsi="Times New Roman" w:cs="Times New Roman"/>
          <w:sz w:val="28"/>
          <w:szCs w:val="28"/>
        </w:rPr>
        <w:t xml:space="preserve"> угл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0A43">
        <w:rPr>
          <w:rFonts w:ascii="Times New Roman" w:hAnsi="Times New Roman" w:cs="Times New Roman"/>
          <w:sz w:val="28"/>
          <w:szCs w:val="28"/>
        </w:rPr>
        <w:t>, сторон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0A43">
        <w:rPr>
          <w:rFonts w:ascii="Times New Roman" w:hAnsi="Times New Roman" w:cs="Times New Roman"/>
          <w:sz w:val="28"/>
          <w:szCs w:val="28"/>
        </w:rPr>
        <w:t>. Сначала  фор</w:t>
      </w:r>
      <w:r>
        <w:rPr>
          <w:rFonts w:ascii="Times New Roman" w:hAnsi="Times New Roman" w:cs="Times New Roman"/>
          <w:sz w:val="28"/>
          <w:szCs w:val="28"/>
        </w:rPr>
        <w:t>мируем представление о половине, з</w:t>
      </w:r>
      <w:r w:rsidRPr="00080A43">
        <w:rPr>
          <w:rFonts w:ascii="Times New Roman" w:hAnsi="Times New Roman" w:cs="Times New Roman"/>
          <w:sz w:val="28"/>
          <w:szCs w:val="28"/>
        </w:rPr>
        <w:t>атем делим фигуры н</w:t>
      </w:r>
      <w:r>
        <w:rPr>
          <w:rFonts w:ascii="Times New Roman" w:hAnsi="Times New Roman" w:cs="Times New Roman"/>
          <w:sz w:val="28"/>
          <w:szCs w:val="28"/>
        </w:rPr>
        <w:t xml:space="preserve">а 4, 8 частей разными способами: перегибание вдоль стороны, по диагонали. Для уточнения, обобщения знаний и умений предлагаются </w:t>
      </w:r>
      <w:r w:rsidRPr="004A733E">
        <w:rPr>
          <w:rFonts w:ascii="Times New Roman" w:hAnsi="Times New Roman" w:cs="Times New Roman"/>
          <w:sz w:val="28"/>
          <w:szCs w:val="28"/>
        </w:rPr>
        <w:t>разнообразные вопросы и задания: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080A43">
        <w:rPr>
          <w:rFonts w:ascii="Times New Roman" w:hAnsi="Times New Roman"/>
          <w:sz w:val="28"/>
          <w:szCs w:val="28"/>
        </w:rPr>
        <w:t>то сделали?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80A43">
        <w:rPr>
          <w:rFonts w:ascii="Times New Roman" w:hAnsi="Times New Roman"/>
          <w:sz w:val="28"/>
          <w:szCs w:val="28"/>
        </w:rPr>
        <w:t xml:space="preserve">колько получилось частей?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80A43">
        <w:rPr>
          <w:rFonts w:ascii="Times New Roman" w:hAnsi="Times New Roman"/>
          <w:sz w:val="28"/>
          <w:szCs w:val="28"/>
        </w:rPr>
        <w:t>окажи каждую.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A43">
        <w:rPr>
          <w:rFonts w:ascii="Times New Roman" w:hAnsi="Times New Roman"/>
          <w:sz w:val="28"/>
          <w:szCs w:val="28"/>
        </w:rPr>
        <w:t>Как они называются (</w:t>
      </w:r>
      <w:r>
        <w:rPr>
          <w:rFonts w:ascii="Times New Roman" w:hAnsi="Times New Roman"/>
          <w:sz w:val="28"/>
          <w:szCs w:val="28"/>
        </w:rPr>
        <w:t xml:space="preserve">одна из двух – это одна вторая или </w:t>
      </w:r>
      <w:r w:rsidRPr="00080A43">
        <w:rPr>
          <w:rFonts w:ascii="Times New Roman" w:hAnsi="Times New Roman"/>
          <w:sz w:val="28"/>
          <w:szCs w:val="28"/>
        </w:rPr>
        <w:t>половин</w:t>
      </w:r>
      <w:r>
        <w:rPr>
          <w:rFonts w:ascii="Times New Roman" w:hAnsi="Times New Roman"/>
          <w:sz w:val="28"/>
          <w:szCs w:val="28"/>
        </w:rPr>
        <w:t>а</w:t>
      </w:r>
      <w:r w:rsidRPr="00080A43">
        <w:rPr>
          <w:rFonts w:ascii="Times New Roman" w:hAnsi="Times New Roman"/>
          <w:sz w:val="28"/>
          <w:szCs w:val="28"/>
        </w:rPr>
        <w:t>, одна из четырёх</w:t>
      </w:r>
      <w:r>
        <w:rPr>
          <w:rFonts w:ascii="Times New Roman" w:hAnsi="Times New Roman"/>
          <w:sz w:val="28"/>
          <w:szCs w:val="28"/>
        </w:rPr>
        <w:t xml:space="preserve"> – это </w:t>
      </w:r>
      <w:r w:rsidRPr="00080A43">
        <w:rPr>
          <w:rFonts w:ascii="Times New Roman" w:hAnsi="Times New Roman"/>
          <w:sz w:val="28"/>
          <w:szCs w:val="28"/>
        </w:rPr>
        <w:t>одна четвертая</w:t>
      </w:r>
      <w:r>
        <w:rPr>
          <w:rFonts w:ascii="Times New Roman" w:hAnsi="Times New Roman"/>
          <w:sz w:val="28"/>
          <w:szCs w:val="28"/>
        </w:rPr>
        <w:t>, четверть</w:t>
      </w:r>
      <w:r w:rsidRPr="00080A4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? </w:t>
      </w:r>
      <w:r w:rsidRPr="00080A43">
        <w:rPr>
          <w:rFonts w:ascii="Times New Roman" w:hAnsi="Times New Roman"/>
          <w:sz w:val="28"/>
          <w:szCs w:val="28"/>
        </w:rPr>
        <w:t>Какой формы части?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A43">
        <w:rPr>
          <w:rFonts w:ascii="Times New Roman" w:hAnsi="Times New Roman"/>
          <w:sz w:val="28"/>
          <w:szCs w:val="28"/>
        </w:rPr>
        <w:t>Равны ли части по величине? Как проверить?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A43">
        <w:rPr>
          <w:rFonts w:ascii="Times New Roman" w:hAnsi="Times New Roman"/>
          <w:sz w:val="28"/>
          <w:szCs w:val="28"/>
        </w:rPr>
        <w:t>Покажите целое. Что больше, половина или целое?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A43">
        <w:rPr>
          <w:rFonts w:ascii="Times New Roman" w:hAnsi="Times New Roman"/>
          <w:sz w:val="28"/>
          <w:szCs w:val="28"/>
        </w:rPr>
        <w:t>Сколько раз сложили, чтобы получилось 4 части?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A43">
        <w:rPr>
          <w:rFonts w:ascii="Times New Roman" w:hAnsi="Times New Roman"/>
          <w:sz w:val="28"/>
          <w:szCs w:val="28"/>
        </w:rPr>
        <w:t>Сколько четвертых частей в целом?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0A43">
        <w:rPr>
          <w:rFonts w:ascii="Times New Roman" w:hAnsi="Times New Roman"/>
          <w:sz w:val="28"/>
          <w:szCs w:val="28"/>
        </w:rPr>
        <w:t>Одинаковы</w:t>
      </w:r>
      <w:proofErr w:type="gramEnd"/>
      <w:r w:rsidRPr="00080A43">
        <w:rPr>
          <w:rFonts w:ascii="Times New Roman" w:hAnsi="Times New Roman"/>
          <w:sz w:val="28"/>
          <w:szCs w:val="28"/>
        </w:rPr>
        <w:t xml:space="preserve"> ли по величине половина большого круга и половина маленького круга? Почему?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A3192" w:rsidRDefault="003A3192" w:rsidP="003A31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A43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анализируют </w:t>
      </w:r>
      <w:r w:rsidRPr="00080A43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0A43">
        <w:rPr>
          <w:rFonts w:ascii="Times New Roman" w:hAnsi="Times New Roman" w:cs="Times New Roman"/>
          <w:sz w:val="28"/>
          <w:szCs w:val="28"/>
        </w:rPr>
        <w:t xml:space="preserve"> частей, их величин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0A43">
        <w:rPr>
          <w:rFonts w:ascii="Times New Roman" w:hAnsi="Times New Roman" w:cs="Times New Roman"/>
          <w:sz w:val="28"/>
          <w:szCs w:val="28"/>
        </w:rPr>
        <w:t xml:space="preserve">, количество сгибов. На наглядной основе </w:t>
      </w:r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Pr="00080A43">
        <w:rPr>
          <w:rFonts w:ascii="Times New Roman" w:hAnsi="Times New Roman" w:cs="Times New Roman"/>
          <w:sz w:val="28"/>
          <w:szCs w:val="28"/>
        </w:rPr>
        <w:t>сравнит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80A43">
        <w:rPr>
          <w:rFonts w:ascii="Times New Roman" w:hAnsi="Times New Roman" w:cs="Times New Roman"/>
          <w:sz w:val="28"/>
          <w:szCs w:val="28"/>
        </w:rPr>
        <w:t xml:space="preserve"> дробные числа</w:t>
      </w:r>
      <w:r>
        <w:rPr>
          <w:rFonts w:ascii="Times New Roman" w:hAnsi="Times New Roman" w:cs="Times New Roman"/>
          <w:sz w:val="28"/>
          <w:szCs w:val="28"/>
        </w:rPr>
        <w:t>, при этом дети накладывают сложенные фигуры (видимые части) друг на друга</w:t>
      </w:r>
      <w:r w:rsidRPr="00080A4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одна четвёртая прямоугольника меньше, чем три четвёртых.</w:t>
      </w:r>
    </w:p>
    <w:p w:rsidR="003A3192" w:rsidRPr="009F63D3" w:rsidRDefault="003A3192" w:rsidP="003A31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514" w:type="dxa"/>
        <w:tblLook w:val="04A0"/>
      </w:tblPr>
      <w:tblGrid>
        <w:gridCol w:w="319"/>
        <w:gridCol w:w="326"/>
      </w:tblGrid>
      <w:tr w:rsidR="003A3192" w:rsidTr="00536FCC">
        <w:tc>
          <w:tcPr>
            <w:tcW w:w="675" w:type="dxa"/>
            <w:shd w:val="clear" w:color="auto" w:fill="FFC000"/>
          </w:tcPr>
          <w:p w:rsidR="003A3192" w:rsidRDefault="003A3192" w:rsidP="00536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3192" w:rsidRDefault="003A3192" w:rsidP="00536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192" w:rsidTr="00536FCC">
        <w:tc>
          <w:tcPr>
            <w:tcW w:w="675" w:type="dxa"/>
          </w:tcPr>
          <w:p w:rsidR="003A3192" w:rsidRDefault="003A3192" w:rsidP="00536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3192" w:rsidRDefault="003A3192" w:rsidP="00536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2938" w:tblpY="-356"/>
        <w:tblW w:w="0" w:type="auto"/>
        <w:tblLook w:val="04A0"/>
      </w:tblPr>
      <w:tblGrid>
        <w:gridCol w:w="675"/>
        <w:gridCol w:w="709"/>
      </w:tblGrid>
      <w:tr w:rsidR="003A3192" w:rsidTr="00536FCC">
        <w:tc>
          <w:tcPr>
            <w:tcW w:w="675" w:type="dxa"/>
          </w:tcPr>
          <w:p w:rsidR="003A3192" w:rsidRDefault="003A3192" w:rsidP="00536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F0"/>
          </w:tcPr>
          <w:p w:rsidR="003A3192" w:rsidRDefault="003A3192" w:rsidP="00536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192" w:rsidTr="00536FCC">
        <w:tc>
          <w:tcPr>
            <w:tcW w:w="675" w:type="dxa"/>
            <w:shd w:val="clear" w:color="auto" w:fill="00B0F0"/>
          </w:tcPr>
          <w:p w:rsidR="003A3192" w:rsidRDefault="003A3192" w:rsidP="00536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F0"/>
          </w:tcPr>
          <w:p w:rsidR="003A3192" w:rsidRDefault="003A3192" w:rsidP="00536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192" w:rsidRPr="00080A43" w:rsidRDefault="003A3192" w:rsidP="003A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192" w:rsidRPr="00080A43" w:rsidRDefault="003A3192" w:rsidP="003A31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3192" w:rsidRPr="00080A43" w:rsidRDefault="003A3192" w:rsidP="003A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A4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0A43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A43">
        <w:rPr>
          <w:rFonts w:ascii="Times New Roman" w:hAnsi="Times New Roman" w:cs="Times New Roman"/>
          <w:sz w:val="28"/>
          <w:szCs w:val="28"/>
        </w:rPr>
        <w:t>По линии сгиба г</w:t>
      </w:r>
      <w:r>
        <w:rPr>
          <w:rFonts w:ascii="Times New Roman" w:hAnsi="Times New Roman" w:cs="Times New Roman"/>
          <w:sz w:val="28"/>
          <w:szCs w:val="28"/>
        </w:rPr>
        <w:t xml:space="preserve">еометрические </w:t>
      </w:r>
      <w:r w:rsidRPr="00080A4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игуры</w:t>
      </w:r>
      <w:r w:rsidRPr="00080A43">
        <w:rPr>
          <w:rFonts w:ascii="Times New Roman" w:hAnsi="Times New Roman" w:cs="Times New Roman"/>
          <w:sz w:val="28"/>
          <w:szCs w:val="28"/>
        </w:rPr>
        <w:t xml:space="preserve"> разрезаются,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и </w:t>
      </w:r>
      <w:r w:rsidRPr="00080A43">
        <w:rPr>
          <w:rFonts w:ascii="Times New Roman" w:hAnsi="Times New Roman" w:cs="Times New Roman"/>
          <w:sz w:val="28"/>
          <w:szCs w:val="28"/>
        </w:rPr>
        <w:t>анализируются части и целое, затем путём наклеивания («жесткого восстановления») вновь целое составляется из частей.</w:t>
      </w:r>
    </w:p>
    <w:p w:rsidR="003A3192" w:rsidRPr="00080A43" w:rsidRDefault="003A3192" w:rsidP="003A3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A43">
        <w:rPr>
          <w:rFonts w:ascii="Times New Roman" w:hAnsi="Times New Roman" w:cs="Times New Roman"/>
          <w:sz w:val="28"/>
          <w:szCs w:val="28"/>
        </w:rPr>
        <w:tab/>
        <w:t xml:space="preserve">Далее деление геометрических фигур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080A43">
        <w:rPr>
          <w:rFonts w:ascii="Times New Roman" w:hAnsi="Times New Roman" w:cs="Times New Roman"/>
          <w:sz w:val="28"/>
          <w:szCs w:val="28"/>
        </w:rPr>
        <w:t xml:space="preserve">без наклеивания,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80A43">
        <w:rPr>
          <w:rFonts w:ascii="Times New Roman" w:hAnsi="Times New Roman" w:cs="Times New Roman"/>
          <w:sz w:val="28"/>
          <w:szCs w:val="28"/>
        </w:rPr>
        <w:t xml:space="preserve">после анализа  полученных частей из них можно </w:t>
      </w:r>
      <w:r>
        <w:rPr>
          <w:rFonts w:ascii="Times New Roman" w:hAnsi="Times New Roman" w:cs="Times New Roman"/>
          <w:sz w:val="28"/>
          <w:szCs w:val="28"/>
        </w:rPr>
        <w:t xml:space="preserve">составлять разнообразные </w:t>
      </w:r>
      <w:r w:rsidRPr="00080A43">
        <w:rPr>
          <w:rFonts w:ascii="Times New Roman" w:hAnsi="Times New Roman" w:cs="Times New Roman"/>
          <w:sz w:val="28"/>
          <w:szCs w:val="28"/>
        </w:rPr>
        <w:t xml:space="preserve">изображения </w:t>
      </w: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080A43">
        <w:rPr>
          <w:rFonts w:ascii="Times New Roman" w:hAnsi="Times New Roman" w:cs="Times New Roman"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или мозаики (интеграция образовательных областей)</w:t>
      </w:r>
      <w:r w:rsidRPr="00080A43">
        <w:rPr>
          <w:rFonts w:ascii="Times New Roman" w:hAnsi="Times New Roman" w:cs="Times New Roman"/>
          <w:sz w:val="28"/>
          <w:szCs w:val="28"/>
        </w:rPr>
        <w:t>.</w:t>
      </w:r>
    </w:p>
    <w:p w:rsidR="003A3192" w:rsidRPr="00080A43" w:rsidRDefault="003A3192" w:rsidP="003A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A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развития стойких математических представлений и логических умений п</w:t>
      </w:r>
      <w:r w:rsidRPr="00080A43">
        <w:rPr>
          <w:rFonts w:ascii="Times New Roman" w:hAnsi="Times New Roman" w:cs="Times New Roman"/>
          <w:sz w:val="28"/>
          <w:szCs w:val="28"/>
        </w:rPr>
        <w:t xml:space="preserve">олезно предлагать </w:t>
      </w:r>
      <w:r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Pr="00080A43">
        <w:rPr>
          <w:rFonts w:ascii="Times New Roman" w:hAnsi="Times New Roman" w:cs="Times New Roman"/>
          <w:sz w:val="28"/>
          <w:szCs w:val="28"/>
        </w:rPr>
        <w:t>задания: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80A43">
        <w:rPr>
          <w:rFonts w:ascii="Times New Roman" w:hAnsi="Times New Roman"/>
          <w:sz w:val="28"/>
          <w:szCs w:val="28"/>
        </w:rPr>
        <w:t xml:space="preserve">акую фигуру я разделила, если это </w:t>
      </w:r>
      <w:r>
        <w:rPr>
          <w:rFonts w:ascii="Times New Roman" w:hAnsi="Times New Roman"/>
          <w:sz w:val="28"/>
          <w:szCs w:val="28"/>
        </w:rPr>
        <w:t xml:space="preserve">(показать) </w:t>
      </w:r>
      <w:r w:rsidRPr="00080A43">
        <w:rPr>
          <w:rFonts w:ascii="Times New Roman" w:hAnsi="Times New Roman"/>
          <w:sz w:val="28"/>
          <w:szCs w:val="28"/>
        </w:rPr>
        <w:t>одна из двух?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A43">
        <w:rPr>
          <w:rFonts w:ascii="Times New Roman" w:hAnsi="Times New Roman"/>
          <w:sz w:val="28"/>
          <w:szCs w:val="28"/>
        </w:rPr>
        <w:t xml:space="preserve">Сколько раз надо сложить квадрат, чтобы получилось </w:t>
      </w:r>
      <w:r>
        <w:rPr>
          <w:rFonts w:ascii="Times New Roman" w:hAnsi="Times New Roman"/>
          <w:sz w:val="28"/>
          <w:szCs w:val="28"/>
        </w:rPr>
        <w:t xml:space="preserve">четыре </w:t>
      </w:r>
      <w:r w:rsidRPr="00080A43">
        <w:rPr>
          <w:rFonts w:ascii="Times New Roman" w:hAnsi="Times New Roman"/>
          <w:sz w:val="28"/>
          <w:szCs w:val="28"/>
        </w:rPr>
        <w:t>части? Какой формы они могут быть?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A43">
        <w:rPr>
          <w:rFonts w:ascii="Times New Roman" w:hAnsi="Times New Roman"/>
          <w:sz w:val="28"/>
          <w:szCs w:val="28"/>
        </w:rPr>
        <w:t>Если я попрошу дать одну четвертую квадрата, на сколько частей вы его разделите?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A43">
        <w:rPr>
          <w:rFonts w:ascii="Times New Roman" w:hAnsi="Times New Roman"/>
          <w:sz w:val="28"/>
          <w:szCs w:val="28"/>
        </w:rPr>
        <w:t>Сколько четвёртых частей в прямоугольнике?</w:t>
      </w:r>
    </w:p>
    <w:p w:rsidR="003A3192" w:rsidRPr="00080A43" w:rsidRDefault="003A3192" w:rsidP="003A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A4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080A43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0A43">
        <w:rPr>
          <w:rFonts w:ascii="Times New Roman" w:hAnsi="Times New Roman" w:cs="Times New Roman"/>
          <w:sz w:val="28"/>
          <w:szCs w:val="28"/>
        </w:rPr>
        <w:t>трабатываются умения делить на части любые предметы и величины</w:t>
      </w:r>
      <w:r>
        <w:rPr>
          <w:rFonts w:ascii="Times New Roman" w:hAnsi="Times New Roman" w:cs="Times New Roman"/>
          <w:sz w:val="28"/>
          <w:szCs w:val="28"/>
        </w:rPr>
        <w:t xml:space="preserve"> с помощью следующих у</w:t>
      </w:r>
      <w:r w:rsidRPr="00080A43">
        <w:rPr>
          <w:rFonts w:ascii="Times New Roman" w:hAnsi="Times New Roman" w:cs="Times New Roman"/>
          <w:sz w:val="28"/>
          <w:szCs w:val="28"/>
        </w:rPr>
        <w:t>пражнени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3A3192" w:rsidRPr="00080A43" w:rsidRDefault="003A3192" w:rsidP="003A319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80A43">
        <w:rPr>
          <w:rFonts w:ascii="Times New Roman" w:hAnsi="Times New Roman"/>
          <w:sz w:val="28"/>
          <w:szCs w:val="28"/>
        </w:rPr>
        <w:t>азделить сок меж</w:t>
      </w:r>
      <w:r>
        <w:rPr>
          <w:rFonts w:ascii="Times New Roman" w:hAnsi="Times New Roman"/>
          <w:sz w:val="28"/>
          <w:szCs w:val="28"/>
        </w:rPr>
        <w:t>ду тремя детьми поровну (используется мерка).</w:t>
      </w:r>
    </w:p>
    <w:p w:rsidR="003A3192" w:rsidRPr="00080A43" w:rsidRDefault="003A3192" w:rsidP="003A319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Разделить бревно пополам, чтобы сделать качели для медвежат (умение делить предмет, который нельзя перегнуть).</w:t>
      </w:r>
    </w:p>
    <w:p w:rsidR="003A3192" w:rsidRPr="00080A43" w:rsidRDefault="003A3192" w:rsidP="003A319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Нарисовать геометрическую </w:t>
      </w:r>
      <w:r w:rsidRPr="00080A4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игуру</w:t>
      </w:r>
      <w:r w:rsidRPr="00080A43">
        <w:rPr>
          <w:rFonts w:ascii="Times New Roman" w:hAnsi="Times New Roman"/>
          <w:sz w:val="28"/>
          <w:szCs w:val="28"/>
        </w:rPr>
        <w:t xml:space="preserve">, линией разделить на 2 (4,6,8) </w:t>
      </w:r>
      <w:r>
        <w:rPr>
          <w:rFonts w:ascii="Times New Roman" w:hAnsi="Times New Roman"/>
          <w:sz w:val="28"/>
          <w:szCs w:val="28"/>
        </w:rPr>
        <w:t xml:space="preserve">равных </w:t>
      </w:r>
      <w:r w:rsidRPr="00080A43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080A43">
        <w:rPr>
          <w:rFonts w:ascii="Times New Roman" w:hAnsi="Times New Roman"/>
          <w:sz w:val="28"/>
          <w:szCs w:val="28"/>
        </w:rPr>
        <w:t>; заштриховать одну вторую, три восьмых и т.д.</w:t>
      </w:r>
    </w:p>
    <w:p w:rsidR="003A3192" w:rsidRPr="00080A43" w:rsidRDefault="003A3192" w:rsidP="003A319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80A43">
        <w:rPr>
          <w:rFonts w:ascii="Times New Roman" w:hAnsi="Times New Roman"/>
          <w:sz w:val="28"/>
          <w:szCs w:val="28"/>
        </w:rPr>
        <w:t xml:space="preserve">азделить отрезок на 2(4) </w:t>
      </w:r>
      <w:r>
        <w:rPr>
          <w:rFonts w:ascii="Times New Roman" w:hAnsi="Times New Roman"/>
          <w:sz w:val="28"/>
          <w:szCs w:val="28"/>
        </w:rPr>
        <w:t xml:space="preserve"> равные части разными способами.</w:t>
      </w:r>
    </w:p>
    <w:p w:rsidR="003A3192" w:rsidRPr="003F65C8" w:rsidRDefault="003A3192" w:rsidP="003A319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работе используется развивающая  </w:t>
      </w:r>
      <w:r w:rsidRPr="003F65C8">
        <w:rPr>
          <w:rFonts w:ascii="Times New Roman" w:hAnsi="Times New Roman"/>
          <w:sz w:val="28"/>
          <w:szCs w:val="28"/>
        </w:rPr>
        <w:t>игра «Дроби» (Б.П.Никитин);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5C8">
        <w:rPr>
          <w:rFonts w:ascii="Times New Roman" w:hAnsi="Times New Roman"/>
          <w:sz w:val="28"/>
          <w:szCs w:val="28"/>
        </w:rPr>
        <w:t>игра «Равные доли»</w:t>
      </w:r>
      <w:r>
        <w:rPr>
          <w:rFonts w:ascii="Times New Roman" w:hAnsi="Times New Roman"/>
          <w:sz w:val="28"/>
          <w:szCs w:val="28"/>
        </w:rPr>
        <w:t xml:space="preserve">. В этой игре </w:t>
      </w:r>
      <w:r w:rsidRPr="003F65C8">
        <w:rPr>
          <w:rFonts w:ascii="Times New Roman" w:hAnsi="Times New Roman"/>
          <w:sz w:val="28"/>
          <w:szCs w:val="28"/>
        </w:rPr>
        <w:t xml:space="preserve">ребёнок наугад вытаскивает несколько бобов </w:t>
      </w:r>
      <w:r>
        <w:rPr>
          <w:rFonts w:ascii="Times New Roman" w:hAnsi="Times New Roman"/>
          <w:sz w:val="28"/>
          <w:szCs w:val="28"/>
        </w:rPr>
        <w:t xml:space="preserve">(орешков) </w:t>
      </w:r>
      <w:r w:rsidRPr="003F65C8">
        <w:rPr>
          <w:rFonts w:ascii="Times New Roman" w:hAnsi="Times New Roman"/>
          <w:sz w:val="28"/>
          <w:szCs w:val="28"/>
        </w:rPr>
        <w:t>из мешочка, делит на 2 равные части</w:t>
      </w:r>
      <w:r>
        <w:rPr>
          <w:rFonts w:ascii="Times New Roman" w:hAnsi="Times New Roman"/>
          <w:sz w:val="28"/>
          <w:szCs w:val="28"/>
        </w:rPr>
        <w:t xml:space="preserve"> и получает </w:t>
      </w:r>
      <w:r w:rsidRPr="003F65C8">
        <w:rPr>
          <w:rFonts w:ascii="Times New Roman" w:hAnsi="Times New Roman"/>
          <w:sz w:val="28"/>
          <w:szCs w:val="28"/>
        </w:rPr>
        <w:t>2 очка</w:t>
      </w:r>
      <w:r>
        <w:rPr>
          <w:rFonts w:ascii="Times New Roman" w:hAnsi="Times New Roman"/>
          <w:sz w:val="28"/>
          <w:szCs w:val="28"/>
        </w:rPr>
        <w:t>, если удалось это сделать</w:t>
      </w:r>
      <w:r w:rsidRPr="003F65C8">
        <w:rPr>
          <w:rFonts w:ascii="Times New Roman" w:hAnsi="Times New Roman"/>
          <w:sz w:val="28"/>
          <w:szCs w:val="28"/>
        </w:rPr>
        <w:t>, затем на 4 части (4 очка), на три части (3 очка). Выигрывае</w:t>
      </w:r>
      <w:r>
        <w:rPr>
          <w:rFonts w:ascii="Times New Roman" w:hAnsi="Times New Roman"/>
          <w:sz w:val="28"/>
          <w:szCs w:val="28"/>
        </w:rPr>
        <w:t>т тот, кто больше наберет очков.</w:t>
      </w:r>
    </w:p>
    <w:p w:rsidR="003A3192" w:rsidRDefault="003A3192" w:rsidP="003A319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работе по формированию представлений о дробных числах и их сравнению используется пособие </w:t>
      </w:r>
      <w:r w:rsidRPr="003F65C8">
        <w:rPr>
          <w:rFonts w:ascii="Times New Roman" w:hAnsi="Times New Roman"/>
          <w:sz w:val="28"/>
          <w:szCs w:val="28"/>
        </w:rPr>
        <w:t>«Дробная стенка»</w:t>
      </w:r>
      <w:r>
        <w:rPr>
          <w:rFonts w:ascii="Times New Roman" w:hAnsi="Times New Roman"/>
          <w:sz w:val="28"/>
          <w:szCs w:val="28"/>
        </w:rPr>
        <w:t>, которая рисуется (моделируется) вместе с детьми. Дети на наглядной основе сравнивают</w:t>
      </w:r>
      <w:r w:rsidRPr="003F65C8">
        <w:rPr>
          <w:rFonts w:ascii="Times New Roman" w:hAnsi="Times New Roman"/>
          <w:sz w:val="28"/>
          <w:szCs w:val="28"/>
        </w:rPr>
        <w:t xml:space="preserve"> дол</w:t>
      </w:r>
      <w:r>
        <w:rPr>
          <w:rFonts w:ascii="Times New Roman" w:hAnsi="Times New Roman"/>
          <w:sz w:val="28"/>
          <w:szCs w:val="28"/>
        </w:rPr>
        <w:t>и</w:t>
      </w:r>
      <w:r w:rsidRPr="003F65C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одна </w:t>
      </w:r>
      <w:r w:rsidRPr="003F65C8">
        <w:rPr>
          <w:rFonts w:ascii="Times New Roman" w:hAnsi="Times New Roman"/>
          <w:sz w:val="28"/>
          <w:szCs w:val="28"/>
        </w:rPr>
        <w:t>часть целого) и дроб</w:t>
      </w:r>
      <w:r>
        <w:rPr>
          <w:rFonts w:ascii="Times New Roman" w:hAnsi="Times New Roman"/>
          <w:sz w:val="28"/>
          <w:szCs w:val="28"/>
        </w:rPr>
        <w:t>и</w:t>
      </w:r>
      <w:r w:rsidRPr="003F65C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несколько равных долей</w:t>
      </w:r>
      <w:r w:rsidRPr="003F65C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A3192" w:rsidRDefault="003A3192" w:rsidP="003A319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305"/>
        <w:gridCol w:w="459"/>
        <w:gridCol w:w="765"/>
        <w:gridCol w:w="611"/>
        <w:gridCol w:w="918"/>
        <w:gridCol w:w="917"/>
        <w:gridCol w:w="612"/>
        <w:gridCol w:w="765"/>
        <w:gridCol w:w="458"/>
        <w:gridCol w:w="306"/>
        <w:gridCol w:w="578"/>
      </w:tblGrid>
      <w:tr w:rsidR="003A3192" w:rsidRPr="00080A43" w:rsidTr="00536FCC">
        <w:tc>
          <w:tcPr>
            <w:tcW w:w="8222" w:type="dxa"/>
            <w:gridSpan w:val="12"/>
            <w:shd w:val="clear" w:color="auto" w:fill="EAF1DD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3192" w:rsidRPr="00080A43" w:rsidTr="00536FCC">
        <w:tc>
          <w:tcPr>
            <w:tcW w:w="4586" w:type="dxa"/>
            <w:gridSpan w:val="6"/>
            <w:shd w:val="clear" w:color="auto" w:fill="E5B8B7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1/2</w:t>
            </w:r>
          </w:p>
        </w:tc>
        <w:tc>
          <w:tcPr>
            <w:tcW w:w="3636" w:type="dxa"/>
            <w:gridSpan w:val="6"/>
            <w:shd w:val="clear" w:color="auto" w:fill="E5B8B7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1/2</w:t>
            </w:r>
          </w:p>
        </w:tc>
      </w:tr>
      <w:tr w:rsidR="003A3192" w:rsidRPr="00080A43" w:rsidTr="00536FCC">
        <w:tc>
          <w:tcPr>
            <w:tcW w:w="3057" w:type="dxa"/>
            <w:gridSpan w:val="4"/>
            <w:shd w:val="clear" w:color="auto" w:fill="8DB3E2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1/3</w:t>
            </w:r>
          </w:p>
        </w:tc>
        <w:tc>
          <w:tcPr>
            <w:tcW w:w="3058" w:type="dxa"/>
            <w:gridSpan w:val="4"/>
            <w:shd w:val="clear" w:color="auto" w:fill="8DB3E2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1/3</w:t>
            </w:r>
          </w:p>
        </w:tc>
        <w:tc>
          <w:tcPr>
            <w:tcW w:w="2107" w:type="dxa"/>
            <w:gridSpan w:val="4"/>
            <w:shd w:val="clear" w:color="auto" w:fill="8DB3E2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1/3</w:t>
            </w:r>
          </w:p>
        </w:tc>
      </w:tr>
      <w:tr w:rsidR="003A3192" w:rsidRPr="00080A43" w:rsidTr="00536FCC">
        <w:tc>
          <w:tcPr>
            <w:tcW w:w="2292" w:type="dxa"/>
            <w:gridSpan w:val="3"/>
            <w:shd w:val="clear" w:color="auto" w:fill="92CDDC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  <w:tc>
          <w:tcPr>
            <w:tcW w:w="2294" w:type="dxa"/>
            <w:gridSpan w:val="3"/>
            <w:shd w:val="clear" w:color="auto" w:fill="92CDDC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  <w:tc>
          <w:tcPr>
            <w:tcW w:w="2294" w:type="dxa"/>
            <w:gridSpan w:val="3"/>
            <w:shd w:val="clear" w:color="auto" w:fill="92CDDC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¼</w:t>
            </w:r>
          </w:p>
        </w:tc>
        <w:tc>
          <w:tcPr>
            <w:tcW w:w="1342" w:type="dxa"/>
            <w:gridSpan w:val="3"/>
            <w:shd w:val="clear" w:color="auto" w:fill="92CDDC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3A3192" w:rsidRPr="00080A43" w:rsidTr="00536FCC">
        <w:tc>
          <w:tcPr>
            <w:tcW w:w="1833" w:type="dxa"/>
            <w:gridSpan w:val="2"/>
            <w:shd w:val="clear" w:color="auto" w:fill="FABF8F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1/5</w:t>
            </w:r>
          </w:p>
        </w:tc>
        <w:tc>
          <w:tcPr>
            <w:tcW w:w="1835" w:type="dxa"/>
            <w:gridSpan w:val="3"/>
            <w:shd w:val="clear" w:color="auto" w:fill="FABF8F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1/5</w:t>
            </w:r>
          </w:p>
        </w:tc>
        <w:tc>
          <w:tcPr>
            <w:tcW w:w="1835" w:type="dxa"/>
            <w:gridSpan w:val="2"/>
            <w:shd w:val="clear" w:color="auto" w:fill="FABF8F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1/5</w:t>
            </w:r>
          </w:p>
        </w:tc>
        <w:tc>
          <w:tcPr>
            <w:tcW w:w="1835" w:type="dxa"/>
            <w:gridSpan w:val="3"/>
            <w:shd w:val="clear" w:color="auto" w:fill="FABF8F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1/5</w:t>
            </w:r>
          </w:p>
        </w:tc>
        <w:tc>
          <w:tcPr>
            <w:tcW w:w="884" w:type="dxa"/>
            <w:gridSpan w:val="2"/>
            <w:shd w:val="clear" w:color="auto" w:fill="FABF8F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1/5</w:t>
            </w:r>
          </w:p>
        </w:tc>
      </w:tr>
      <w:tr w:rsidR="003A3192" w:rsidRPr="00080A43" w:rsidTr="00536FCC">
        <w:tc>
          <w:tcPr>
            <w:tcW w:w="1528" w:type="dxa"/>
            <w:shd w:val="clear" w:color="auto" w:fill="C4BC96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1/6</w:t>
            </w:r>
          </w:p>
        </w:tc>
        <w:tc>
          <w:tcPr>
            <w:tcW w:w="1529" w:type="dxa"/>
            <w:gridSpan w:val="3"/>
            <w:shd w:val="clear" w:color="auto" w:fill="C4BC96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1/6</w:t>
            </w:r>
          </w:p>
        </w:tc>
        <w:tc>
          <w:tcPr>
            <w:tcW w:w="1529" w:type="dxa"/>
            <w:gridSpan w:val="2"/>
            <w:shd w:val="clear" w:color="auto" w:fill="C4BC96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1/6</w:t>
            </w:r>
          </w:p>
        </w:tc>
        <w:tc>
          <w:tcPr>
            <w:tcW w:w="1529" w:type="dxa"/>
            <w:gridSpan w:val="2"/>
            <w:shd w:val="clear" w:color="auto" w:fill="C4BC96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1/6</w:t>
            </w:r>
          </w:p>
        </w:tc>
        <w:tc>
          <w:tcPr>
            <w:tcW w:w="1529" w:type="dxa"/>
            <w:gridSpan w:val="3"/>
            <w:shd w:val="clear" w:color="auto" w:fill="C4BC96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1/6</w:t>
            </w:r>
          </w:p>
        </w:tc>
        <w:tc>
          <w:tcPr>
            <w:tcW w:w="578" w:type="dxa"/>
            <w:shd w:val="clear" w:color="auto" w:fill="C4BC96"/>
          </w:tcPr>
          <w:p w:rsidR="003A3192" w:rsidRPr="00080A43" w:rsidRDefault="003A3192" w:rsidP="005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43">
              <w:rPr>
                <w:rFonts w:ascii="Times New Roman" w:hAnsi="Times New Roman" w:cs="Times New Roman"/>
                <w:b/>
                <w:sz w:val="28"/>
                <w:szCs w:val="28"/>
              </w:rPr>
              <w:t>1/6</w:t>
            </w:r>
          </w:p>
        </w:tc>
      </w:tr>
    </w:tbl>
    <w:p w:rsidR="003A3192" w:rsidRPr="00080A43" w:rsidRDefault="003A3192" w:rsidP="003A3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3192" w:rsidRDefault="003A3192" w:rsidP="003A3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6E5" w:rsidRDefault="00D726E5"/>
    <w:sectPr w:rsidR="00D7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B0D6B"/>
    <w:multiLevelType w:val="hybridMultilevel"/>
    <w:tmpl w:val="F1D6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50B00"/>
    <w:multiLevelType w:val="hybridMultilevel"/>
    <w:tmpl w:val="83ACD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192"/>
    <w:rsid w:val="003A3192"/>
    <w:rsid w:val="00D7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192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A3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5073</Characters>
  <Application>Microsoft Office Word</Application>
  <DocSecurity>0</DocSecurity>
  <Lines>42</Lines>
  <Paragraphs>11</Paragraphs>
  <ScaleCrop>false</ScaleCrop>
  <Company>Grizli777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2013-09-06T12:26:00Z</dcterms:created>
  <dcterms:modified xsi:type="dcterms:W3CDTF">2013-09-06T12:26:00Z</dcterms:modified>
</cp:coreProperties>
</file>