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Pr="00217A2B" w:rsidRDefault="00CE41A5" w:rsidP="00217A2B">
      <w:pPr>
        <w:pStyle w:val="a3"/>
        <w:jc w:val="center"/>
        <w:rPr>
          <w:bCs/>
          <w:i/>
          <w:sz w:val="56"/>
        </w:rPr>
      </w:pPr>
      <w:r w:rsidRPr="00217A2B">
        <w:rPr>
          <w:bCs/>
          <w:i/>
          <w:sz w:val="52"/>
        </w:rPr>
        <w:t xml:space="preserve"> </w:t>
      </w:r>
      <w:r w:rsidR="00217A2B" w:rsidRPr="00217A2B">
        <w:rPr>
          <w:bCs/>
          <w:i/>
          <w:sz w:val="52"/>
        </w:rPr>
        <w:t>«МЕТОДИКА МАТЕМАТИЧЕСКОГО РАЗВИТИЯ ДОШКОЛЬНИКОВ»</w:t>
      </w:r>
    </w:p>
    <w:p w:rsidR="00217A2B" w:rsidRDefault="00217A2B" w:rsidP="00217A2B">
      <w:pPr>
        <w:pStyle w:val="a3"/>
        <w:jc w:val="center"/>
        <w:rPr>
          <w:bCs/>
          <w:sz w:val="56"/>
        </w:rPr>
      </w:pPr>
    </w:p>
    <w:p w:rsidR="00217A2B" w:rsidRDefault="00217A2B" w:rsidP="00217A2B">
      <w:pPr>
        <w:pStyle w:val="a3"/>
        <w:jc w:val="center"/>
        <w:rPr>
          <w:bCs/>
          <w:sz w:val="56"/>
        </w:rPr>
      </w:pPr>
    </w:p>
    <w:p w:rsidR="00217A2B" w:rsidRPr="00217A2B" w:rsidRDefault="00217A2B" w:rsidP="00217A2B">
      <w:pPr>
        <w:pStyle w:val="a3"/>
        <w:jc w:val="center"/>
        <w:rPr>
          <w:bCs/>
          <w:sz w:val="64"/>
          <w:szCs w:val="64"/>
        </w:rPr>
      </w:pPr>
      <w:r w:rsidRPr="00217A2B">
        <w:rPr>
          <w:bCs/>
          <w:sz w:val="64"/>
          <w:szCs w:val="64"/>
        </w:rPr>
        <w:t xml:space="preserve">ТЕМА: </w:t>
      </w:r>
    </w:p>
    <w:p w:rsidR="00217A2B" w:rsidRPr="00217A2B" w:rsidRDefault="00217A2B" w:rsidP="00217A2B">
      <w:pPr>
        <w:pStyle w:val="a3"/>
        <w:jc w:val="center"/>
        <w:rPr>
          <w:bCs/>
          <w:sz w:val="64"/>
          <w:szCs w:val="64"/>
        </w:rPr>
      </w:pPr>
      <w:r w:rsidRPr="00217A2B">
        <w:rPr>
          <w:bCs/>
          <w:sz w:val="64"/>
          <w:szCs w:val="64"/>
        </w:rPr>
        <w:t>«ФОРМИРОВАНИЕ ПРЕДСТАВЛЕНИЙ О ВРЕМЕНИ В ДОШКОЛЬНОМ ВОЗРАСТЕ»</w:t>
      </w:r>
    </w:p>
    <w:p w:rsidR="00217A2B" w:rsidRPr="00217A2B" w:rsidRDefault="00217A2B" w:rsidP="00217A2B">
      <w:pPr>
        <w:pStyle w:val="a3"/>
        <w:jc w:val="center"/>
        <w:rPr>
          <w:bCs/>
          <w:sz w:val="56"/>
        </w:rPr>
      </w:pPr>
    </w:p>
    <w:p w:rsidR="00217A2B" w:rsidRPr="00217A2B" w:rsidRDefault="00217A2B" w:rsidP="00217A2B">
      <w:pPr>
        <w:pStyle w:val="a3"/>
        <w:jc w:val="center"/>
        <w:rPr>
          <w:bCs/>
          <w:sz w:val="56"/>
        </w:rPr>
      </w:pPr>
    </w:p>
    <w:p w:rsidR="00217A2B" w:rsidRPr="00217A2B" w:rsidRDefault="00217A2B" w:rsidP="00217A2B">
      <w:pPr>
        <w:pStyle w:val="a3"/>
        <w:jc w:val="center"/>
        <w:rPr>
          <w:bCs/>
          <w:sz w:val="56"/>
        </w:rPr>
      </w:pPr>
    </w:p>
    <w:p w:rsidR="00217A2B" w:rsidRPr="00217A2B" w:rsidRDefault="00217A2B" w:rsidP="00217A2B">
      <w:pPr>
        <w:pStyle w:val="a3"/>
        <w:jc w:val="center"/>
        <w:rPr>
          <w:bCs/>
          <w:sz w:val="56"/>
        </w:rPr>
      </w:pPr>
    </w:p>
    <w:p w:rsidR="00217A2B" w:rsidRPr="00217A2B" w:rsidRDefault="00217A2B" w:rsidP="00217A2B">
      <w:pPr>
        <w:pStyle w:val="a3"/>
        <w:jc w:val="center"/>
        <w:rPr>
          <w:bCs/>
          <w:sz w:val="56"/>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CE41A5" w:rsidRDefault="00CE41A5" w:rsidP="00217A2B">
      <w:pPr>
        <w:pStyle w:val="a3"/>
        <w:rPr>
          <w:b/>
          <w:bCs/>
        </w:rPr>
      </w:pPr>
    </w:p>
    <w:p w:rsidR="00CE41A5" w:rsidRDefault="00CE41A5" w:rsidP="00217A2B">
      <w:pPr>
        <w:pStyle w:val="a3"/>
        <w:rPr>
          <w:b/>
          <w:bCs/>
        </w:rPr>
      </w:pPr>
    </w:p>
    <w:p w:rsidR="00CE41A5" w:rsidRDefault="00CE41A5" w:rsidP="00217A2B">
      <w:pPr>
        <w:pStyle w:val="a3"/>
        <w:rPr>
          <w:b/>
          <w:bCs/>
        </w:rPr>
      </w:pPr>
    </w:p>
    <w:p w:rsidR="00CE41A5" w:rsidRDefault="00CE41A5" w:rsidP="00217A2B">
      <w:pPr>
        <w:pStyle w:val="a3"/>
        <w:rPr>
          <w:b/>
          <w:bCs/>
        </w:rPr>
      </w:pPr>
    </w:p>
    <w:p w:rsidR="00CE41A5" w:rsidRDefault="00CE41A5" w:rsidP="00217A2B">
      <w:pPr>
        <w:pStyle w:val="a3"/>
        <w:rPr>
          <w:b/>
          <w:bCs/>
        </w:rPr>
      </w:pPr>
      <w:bookmarkStart w:id="0" w:name="_GoBack"/>
      <w:bookmarkEnd w:id="0"/>
    </w:p>
    <w:p w:rsidR="00217A2B" w:rsidRDefault="00217A2B" w:rsidP="00217A2B">
      <w:pPr>
        <w:pStyle w:val="a3"/>
        <w:rPr>
          <w:b/>
          <w:bCs/>
        </w:rPr>
      </w:pPr>
    </w:p>
    <w:p w:rsidR="00217A2B" w:rsidRDefault="00217A2B" w:rsidP="00217A2B">
      <w:pPr>
        <w:pStyle w:val="a3"/>
        <w:rPr>
          <w:b/>
          <w:bCs/>
        </w:rPr>
      </w:pPr>
    </w:p>
    <w:p w:rsidR="00B05E81" w:rsidRPr="0049405B" w:rsidRDefault="00B05E81" w:rsidP="00217A2B">
      <w:pPr>
        <w:pStyle w:val="a3"/>
      </w:pPr>
      <w:r w:rsidRPr="0049405B">
        <w:rPr>
          <w:i/>
          <w:iCs/>
        </w:rPr>
        <w:lastRenderedPageBreak/>
        <w:t xml:space="preserve">Основные понятия: </w:t>
      </w:r>
      <w:r w:rsidRPr="0049405B">
        <w:t>время, временная ориентация, модель и моделирование, временной эталон, календарь, «чувство времени».</w:t>
      </w:r>
    </w:p>
    <w:p w:rsidR="00B05E81" w:rsidRPr="0049405B" w:rsidRDefault="00B05E81" w:rsidP="0049405B">
      <w:pPr>
        <w:pStyle w:val="a3"/>
      </w:pPr>
      <w:r w:rsidRPr="0049405B">
        <w:t xml:space="preserve">   </w:t>
      </w:r>
      <w:r w:rsidR="00347DD9" w:rsidRPr="0049405B">
        <w:rPr>
          <w:i/>
          <w:iCs/>
        </w:rPr>
        <w:t xml:space="preserve">Необходимо </w:t>
      </w:r>
      <w:r w:rsidRPr="0049405B">
        <w:rPr>
          <w:i/>
          <w:iCs/>
        </w:rPr>
        <w:t xml:space="preserve"> знать:</w:t>
      </w:r>
      <w:r w:rsidR="0049405B" w:rsidRPr="0049405B">
        <w:rPr>
          <w:i/>
          <w:iCs/>
        </w:rPr>
        <w:t xml:space="preserve"> </w:t>
      </w:r>
      <w:r w:rsidRPr="0049405B">
        <w:t>особенности развития временных представлений у детей в разные возрастные периоды;</w:t>
      </w:r>
      <w:r w:rsidR="0049405B" w:rsidRPr="0049405B">
        <w:t xml:space="preserve"> </w:t>
      </w:r>
      <w:r w:rsidRPr="0049405B">
        <w:t>основные направления и приёмы работы, способствующие расширению и углублению практических умений детей по ориентировке во времени.</w:t>
      </w:r>
    </w:p>
    <w:p w:rsidR="00B05E81" w:rsidRPr="0049405B" w:rsidRDefault="00347DD9" w:rsidP="0049405B">
      <w:pPr>
        <w:pStyle w:val="a3"/>
        <w:tabs>
          <w:tab w:val="num" w:pos="360"/>
        </w:tabs>
      </w:pPr>
      <w:r w:rsidRPr="0049405B">
        <w:rPr>
          <w:i/>
          <w:iCs/>
        </w:rPr>
        <w:t xml:space="preserve">Необходимо </w:t>
      </w:r>
      <w:r w:rsidR="00B05E81" w:rsidRPr="0049405B">
        <w:rPr>
          <w:i/>
          <w:iCs/>
        </w:rPr>
        <w:t xml:space="preserve"> уметь</w:t>
      </w:r>
      <w:proofErr w:type="gramStart"/>
      <w:r w:rsidR="00B05E81" w:rsidRPr="0049405B">
        <w:rPr>
          <w:i/>
          <w:iCs/>
        </w:rPr>
        <w:t>:</w:t>
      </w:r>
      <w:r w:rsidR="00B05E81" w:rsidRPr="0049405B">
        <w:t>р</w:t>
      </w:r>
      <w:proofErr w:type="gramEnd"/>
      <w:r w:rsidR="00B05E81" w:rsidRPr="0049405B">
        <w:t>азрабатывать и конструировать модели временных отношений;</w:t>
      </w:r>
      <w:r w:rsidR="0049405B" w:rsidRPr="0049405B">
        <w:t xml:space="preserve"> </w:t>
      </w:r>
      <w:r w:rsidR="00B05E81" w:rsidRPr="0049405B">
        <w:t>подбирать дидактические средства, помогающие перевести абстрактные понятия  времени в доступную для детей фор</w:t>
      </w:r>
      <w:r w:rsidR="008C5439" w:rsidRPr="0049405B">
        <w:t>му.</w:t>
      </w:r>
    </w:p>
    <w:p w:rsidR="00B05E81" w:rsidRPr="0049405B" w:rsidRDefault="00B05E81" w:rsidP="008C5439">
      <w:pPr>
        <w:pStyle w:val="a3"/>
        <w:tabs>
          <w:tab w:val="num" w:pos="360"/>
        </w:tabs>
      </w:pPr>
    </w:p>
    <w:p w:rsidR="008C5439" w:rsidRPr="0049405B" w:rsidRDefault="008C5439" w:rsidP="0049405B">
      <w:pPr>
        <w:pStyle w:val="a3"/>
        <w:tabs>
          <w:tab w:val="num" w:pos="360"/>
        </w:tabs>
        <w:jc w:val="center"/>
        <w:rPr>
          <w:i/>
        </w:rPr>
      </w:pPr>
      <w:r w:rsidRPr="0049405B">
        <w:rPr>
          <w:i/>
        </w:rPr>
        <w:t>План работы.</w:t>
      </w:r>
    </w:p>
    <w:p w:rsidR="008C5439" w:rsidRPr="0049405B" w:rsidRDefault="008C5439" w:rsidP="0049405B">
      <w:pPr>
        <w:pStyle w:val="a3"/>
        <w:tabs>
          <w:tab w:val="left" w:pos="284"/>
          <w:tab w:val="num" w:pos="360"/>
        </w:tabs>
      </w:pPr>
      <w:r w:rsidRPr="0049405B">
        <w:t>1. Время и его особенности.</w:t>
      </w:r>
    </w:p>
    <w:p w:rsidR="008C5439" w:rsidRPr="0049405B" w:rsidRDefault="008C5439" w:rsidP="0049405B">
      <w:pPr>
        <w:pStyle w:val="a3"/>
        <w:numPr>
          <w:ilvl w:val="0"/>
          <w:numId w:val="32"/>
        </w:numPr>
        <w:tabs>
          <w:tab w:val="left" w:pos="284"/>
          <w:tab w:val="num" w:pos="360"/>
        </w:tabs>
        <w:ind w:left="0" w:firstLine="0"/>
      </w:pPr>
      <w:r w:rsidRPr="0049405B">
        <w:t xml:space="preserve">Понятие времени, восприятия времени, временных эталонов. Физиологические механизмы восприятия временных отрезков и развития «чувства времени». Законы оценки временной длительности. </w:t>
      </w:r>
    </w:p>
    <w:p w:rsidR="008C5439" w:rsidRPr="0049405B" w:rsidRDefault="0049405B" w:rsidP="0049405B">
      <w:pPr>
        <w:pStyle w:val="a3"/>
        <w:tabs>
          <w:tab w:val="left" w:pos="1276"/>
        </w:tabs>
      </w:pPr>
      <w:r w:rsidRPr="0049405B">
        <w:t>2</w:t>
      </w:r>
      <w:r>
        <w:t xml:space="preserve">. </w:t>
      </w:r>
      <w:r w:rsidR="008C5439" w:rsidRPr="0049405B">
        <w:t>Особенности восприятия времени детьми разного возраста.</w:t>
      </w:r>
    </w:p>
    <w:p w:rsidR="008C5439" w:rsidRPr="0049405B" w:rsidRDefault="008C5439" w:rsidP="0049405B">
      <w:pPr>
        <w:pStyle w:val="a3"/>
        <w:numPr>
          <w:ilvl w:val="0"/>
          <w:numId w:val="31"/>
        </w:numPr>
        <w:tabs>
          <w:tab w:val="num" w:pos="360"/>
          <w:tab w:val="left" w:pos="1276"/>
        </w:tabs>
        <w:ind w:left="0" w:firstLine="0"/>
      </w:pPr>
      <w:r w:rsidRPr="0049405B">
        <w:t>Специфические свойства времени и связанные с ними особенности восприятия времени детьми разного возраста.</w:t>
      </w:r>
    </w:p>
    <w:p w:rsidR="008C5439" w:rsidRPr="0049405B" w:rsidRDefault="008C5439" w:rsidP="0049405B">
      <w:pPr>
        <w:pStyle w:val="a3"/>
        <w:numPr>
          <w:ilvl w:val="0"/>
          <w:numId w:val="30"/>
        </w:numPr>
        <w:tabs>
          <w:tab w:val="num" w:pos="360"/>
          <w:tab w:val="left" w:pos="1276"/>
        </w:tabs>
        <w:ind w:left="0" w:firstLine="0"/>
      </w:pPr>
      <w:r w:rsidRPr="0049405B">
        <w:t>Роль условных рефлексов и бытовых показателей времени в оценке временных интервало детьми.</w:t>
      </w:r>
    </w:p>
    <w:p w:rsidR="008C5439" w:rsidRPr="0049405B" w:rsidRDefault="008C5439" w:rsidP="0049405B">
      <w:pPr>
        <w:pStyle w:val="a3"/>
        <w:numPr>
          <w:ilvl w:val="0"/>
          <w:numId w:val="30"/>
        </w:numPr>
        <w:tabs>
          <w:tab w:val="num" w:pos="360"/>
          <w:tab w:val="left" w:pos="1276"/>
        </w:tabs>
        <w:ind w:left="0" w:firstLine="0"/>
      </w:pPr>
      <w:r w:rsidRPr="0049405B">
        <w:t>Понимание детьми объективности времени и логики временных отношений.</w:t>
      </w:r>
    </w:p>
    <w:p w:rsidR="008C5439" w:rsidRPr="0049405B" w:rsidRDefault="0049405B" w:rsidP="0049405B">
      <w:pPr>
        <w:pStyle w:val="a3"/>
        <w:tabs>
          <w:tab w:val="left" w:pos="1276"/>
        </w:tabs>
      </w:pPr>
      <w:r>
        <w:t xml:space="preserve">3. </w:t>
      </w:r>
      <w:r w:rsidR="008C5439" w:rsidRPr="0049405B">
        <w:t>Задачи работы по формированию у детей представлений о времени (на основе программы воспитания и обучения).</w:t>
      </w:r>
    </w:p>
    <w:p w:rsidR="008C5439" w:rsidRPr="0049405B" w:rsidRDefault="0049405B" w:rsidP="0049405B">
      <w:pPr>
        <w:pStyle w:val="a3"/>
        <w:tabs>
          <w:tab w:val="left" w:pos="1276"/>
        </w:tabs>
      </w:pPr>
      <w:r>
        <w:t xml:space="preserve">4. </w:t>
      </w:r>
      <w:r w:rsidR="008C5439" w:rsidRPr="0049405B">
        <w:t>Методика ознакомления дошкольников с частями суток.</w:t>
      </w:r>
    </w:p>
    <w:p w:rsidR="008C5439" w:rsidRPr="0049405B" w:rsidRDefault="008C5439" w:rsidP="0049405B">
      <w:pPr>
        <w:pStyle w:val="a3"/>
        <w:numPr>
          <w:ilvl w:val="0"/>
          <w:numId w:val="33"/>
        </w:numPr>
        <w:tabs>
          <w:tab w:val="num" w:pos="360"/>
          <w:tab w:val="left" w:pos="1276"/>
        </w:tabs>
        <w:ind w:left="0" w:firstLine="0"/>
      </w:pPr>
      <w:r w:rsidRPr="0049405B">
        <w:t>Особенности восприятия детьми частей суток.</w:t>
      </w:r>
    </w:p>
    <w:p w:rsidR="008C5439" w:rsidRPr="0049405B" w:rsidRDefault="008C5439" w:rsidP="0049405B">
      <w:pPr>
        <w:pStyle w:val="a3"/>
        <w:numPr>
          <w:ilvl w:val="0"/>
          <w:numId w:val="33"/>
        </w:numPr>
        <w:tabs>
          <w:tab w:val="num" w:pos="360"/>
          <w:tab w:val="left" w:pos="1276"/>
        </w:tabs>
        <w:ind w:left="0" w:firstLine="0"/>
      </w:pPr>
      <w:r w:rsidRPr="0049405B">
        <w:t>Приёмы и дидактические средства</w:t>
      </w:r>
      <w:r w:rsidR="00D82D07" w:rsidRPr="0049405B">
        <w:t>, используемые в разных группах для развития умения различать, называть части суток и понимать отношения между ними.</w:t>
      </w:r>
    </w:p>
    <w:p w:rsidR="00D82D07" w:rsidRPr="0049405B" w:rsidRDefault="0049405B" w:rsidP="0049405B">
      <w:pPr>
        <w:pStyle w:val="a3"/>
        <w:tabs>
          <w:tab w:val="left" w:pos="1276"/>
        </w:tabs>
      </w:pPr>
      <w:r>
        <w:t xml:space="preserve">5. </w:t>
      </w:r>
      <w:r w:rsidR="00D82D07" w:rsidRPr="0049405B">
        <w:t>Ознакомление детей старшего дошкольного возраста с календарём.</w:t>
      </w:r>
    </w:p>
    <w:p w:rsidR="00D82D07" w:rsidRPr="0049405B" w:rsidRDefault="00D82D07" w:rsidP="0049405B">
      <w:pPr>
        <w:pStyle w:val="a3"/>
        <w:numPr>
          <w:ilvl w:val="0"/>
          <w:numId w:val="35"/>
        </w:numPr>
        <w:tabs>
          <w:tab w:val="num" w:pos="360"/>
          <w:tab w:val="left" w:pos="1276"/>
        </w:tabs>
        <w:ind w:left="0" w:firstLine="0"/>
      </w:pPr>
      <w:r w:rsidRPr="0049405B">
        <w:t>Значение этой работы.</w:t>
      </w:r>
    </w:p>
    <w:p w:rsidR="00D82D07" w:rsidRPr="0049405B" w:rsidRDefault="00D82D07" w:rsidP="0049405B">
      <w:pPr>
        <w:pStyle w:val="a3"/>
        <w:numPr>
          <w:ilvl w:val="0"/>
          <w:numId w:val="35"/>
        </w:numPr>
        <w:tabs>
          <w:tab w:val="num" w:pos="360"/>
          <w:tab w:val="left" w:pos="1276"/>
        </w:tabs>
        <w:ind w:left="0" w:firstLine="0"/>
      </w:pPr>
      <w:r w:rsidRPr="0049405B">
        <w:t>Приёмы и дидактические средства, используемые для формирования представлений о календарном годе.</w:t>
      </w:r>
    </w:p>
    <w:p w:rsidR="00D82D07" w:rsidRPr="0049405B" w:rsidRDefault="0049405B" w:rsidP="0049405B">
      <w:pPr>
        <w:tabs>
          <w:tab w:val="num"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82D07" w:rsidRPr="0049405B">
        <w:rPr>
          <w:rFonts w:ascii="Times New Roman" w:hAnsi="Times New Roman" w:cs="Times New Roman"/>
          <w:sz w:val="24"/>
          <w:szCs w:val="24"/>
        </w:rPr>
        <w:t>Развитие у дошкольников чувства времени.</w:t>
      </w:r>
    </w:p>
    <w:p w:rsidR="00D82D07" w:rsidRPr="0049405B" w:rsidRDefault="00D82D07" w:rsidP="0049405B">
      <w:pPr>
        <w:pStyle w:val="a5"/>
        <w:numPr>
          <w:ilvl w:val="0"/>
          <w:numId w:val="36"/>
        </w:numPr>
        <w:tabs>
          <w:tab w:val="num" w:pos="36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Значение этой работы.</w:t>
      </w:r>
    </w:p>
    <w:p w:rsidR="00D82D07" w:rsidRPr="0049405B" w:rsidRDefault="00D82D07" w:rsidP="0049405B">
      <w:pPr>
        <w:pStyle w:val="a5"/>
        <w:numPr>
          <w:ilvl w:val="0"/>
          <w:numId w:val="36"/>
        </w:numPr>
        <w:tabs>
          <w:tab w:val="num" w:pos="36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Задачи работы.</w:t>
      </w:r>
    </w:p>
    <w:p w:rsidR="00D82D07" w:rsidRPr="0049405B" w:rsidRDefault="00D82D07" w:rsidP="0049405B">
      <w:pPr>
        <w:pStyle w:val="a5"/>
        <w:numPr>
          <w:ilvl w:val="0"/>
          <w:numId w:val="36"/>
        </w:numPr>
        <w:tabs>
          <w:tab w:val="num" w:pos="36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Содержание и основные приёмы развития чувства времени в дошкольном возрасте.</w:t>
      </w:r>
    </w:p>
    <w:p w:rsidR="00D82D07" w:rsidRPr="0049405B" w:rsidRDefault="00D82D07" w:rsidP="00D82D07">
      <w:pPr>
        <w:spacing w:after="0" w:line="240" w:lineRule="auto"/>
        <w:jc w:val="both"/>
        <w:rPr>
          <w:rFonts w:ascii="Times New Roman" w:hAnsi="Times New Roman" w:cs="Times New Roman"/>
          <w:szCs w:val="24"/>
        </w:rPr>
      </w:pPr>
    </w:p>
    <w:p w:rsidR="00B05E81" w:rsidRPr="0049405B" w:rsidRDefault="00B05E81" w:rsidP="00347DD9">
      <w:pPr>
        <w:pStyle w:val="a3"/>
        <w:jc w:val="center"/>
        <w:rPr>
          <w:i/>
          <w:iCs/>
        </w:rPr>
      </w:pPr>
      <w:r w:rsidRPr="0049405B">
        <w:rPr>
          <w:i/>
          <w:iCs/>
        </w:rPr>
        <w:t>Литература:</w:t>
      </w:r>
    </w:p>
    <w:p w:rsidR="00B05E81" w:rsidRPr="0049405B" w:rsidRDefault="00B05E81" w:rsidP="008C5439">
      <w:pPr>
        <w:pStyle w:val="a3"/>
        <w:numPr>
          <w:ilvl w:val="0"/>
          <w:numId w:val="5"/>
        </w:numPr>
        <w:tabs>
          <w:tab w:val="num" w:pos="540"/>
        </w:tabs>
        <w:ind w:left="0" w:firstLine="0"/>
      </w:pPr>
      <w:r w:rsidRPr="0049405B">
        <w:t>Рихтерман Т.Д. Формирование представлений о времени у детей дошкольного возраста. – М., 19912.</w:t>
      </w:r>
    </w:p>
    <w:p w:rsidR="00B05E81" w:rsidRPr="0049405B" w:rsidRDefault="00B05E81" w:rsidP="008C5439">
      <w:pPr>
        <w:pStyle w:val="a3"/>
        <w:numPr>
          <w:ilvl w:val="0"/>
          <w:numId w:val="5"/>
        </w:numPr>
        <w:tabs>
          <w:tab w:val="num" w:pos="540"/>
        </w:tabs>
        <w:ind w:left="0" w:firstLine="0"/>
      </w:pPr>
      <w:r w:rsidRPr="0049405B">
        <w:t>Локоть Н. Объёмная модель: использование её при формировании временных представлений. // Дошкольное воспитание. 1991, №1.</w:t>
      </w:r>
    </w:p>
    <w:p w:rsidR="00B05E81" w:rsidRPr="0049405B" w:rsidRDefault="00B05E81" w:rsidP="008C5439">
      <w:pPr>
        <w:pStyle w:val="a3"/>
        <w:numPr>
          <w:ilvl w:val="0"/>
          <w:numId w:val="5"/>
        </w:numPr>
        <w:tabs>
          <w:tab w:val="num" w:pos="540"/>
        </w:tabs>
        <w:ind w:left="0" w:firstLine="0"/>
      </w:pPr>
      <w:r w:rsidRPr="0049405B">
        <w:t>Щербакова Е., Фунтикова О. Формирование представлений и понятий о времени с помощью объёмной модели. // Дошкольное воспитание. 1986, №7.</w:t>
      </w:r>
    </w:p>
    <w:p w:rsidR="00B05E81" w:rsidRPr="0049405B" w:rsidRDefault="00B05E81" w:rsidP="008C5439">
      <w:pPr>
        <w:pStyle w:val="a3"/>
        <w:numPr>
          <w:ilvl w:val="0"/>
          <w:numId w:val="5"/>
        </w:numPr>
        <w:tabs>
          <w:tab w:val="num" w:pos="540"/>
        </w:tabs>
        <w:ind w:left="0" w:firstLine="0"/>
      </w:pPr>
      <w:r w:rsidRPr="0049405B">
        <w:t>Тихоненко А. Изучение мер времени. // Начальная школа. №1, 1998.</w:t>
      </w:r>
    </w:p>
    <w:p w:rsidR="00B05E81" w:rsidRPr="0049405B" w:rsidRDefault="00B05E81" w:rsidP="008C5439">
      <w:pPr>
        <w:pStyle w:val="a3"/>
        <w:numPr>
          <w:ilvl w:val="0"/>
          <w:numId w:val="5"/>
        </w:numPr>
        <w:tabs>
          <w:tab w:val="clear" w:pos="-1290"/>
          <w:tab w:val="num" w:pos="540"/>
          <w:tab w:val="num" w:pos="567"/>
        </w:tabs>
        <w:ind w:left="0" w:firstLine="0"/>
      </w:pPr>
      <w:r w:rsidRPr="0049405B">
        <w:t>Леушина А.М. Формирование элементарных математических представлений у детей дошкольного возраста. – М., 1974.</w:t>
      </w:r>
    </w:p>
    <w:p w:rsidR="00B05E81" w:rsidRPr="0049405B" w:rsidRDefault="00B05E81" w:rsidP="008C5439">
      <w:pPr>
        <w:pStyle w:val="a3"/>
        <w:numPr>
          <w:ilvl w:val="0"/>
          <w:numId w:val="5"/>
        </w:numPr>
        <w:tabs>
          <w:tab w:val="clear" w:pos="-1290"/>
          <w:tab w:val="num" w:pos="540"/>
          <w:tab w:val="num" w:pos="567"/>
        </w:tabs>
        <w:ind w:left="0" w:firstLine="0"/>
      </w:pPr>
      <w:r w:rsidRPr="0049405B">
        <w:t>Формирование элементарных математических представлений у дошкольников. // Под ред. А. Столяра. – М., 1988.</w:t>
      </w:r>
    </w:p>
    <w:p w:rsidR="00B05E81" w:rsidRPr="0049405B" w:rsidRDefault="00B05E81" w:rsidP="008C5439">
      <w:pPr>
        <w:pStyle w:val="a3"/>
        <w:numPr>
          <w:ilvl w:val="0"/>
          <w:numId w:val="5"/>
        </w:numPr>
        <w:tabs>
          <w:tab w:val="clear" w:pos="-1290"/>
          <w:tab w:val="num" w:pos="540"/>
          <w:tab w:val="num" w:pos="567"/>
        </w:tabs>
        <w:ind w:left="0" w:firstLine="0"/>
      </w:pPr>
      <w:r w:rsidRPr="0049405B">
        <w:t>Данилова В.В., Рихтерман Т.Д., Михайлова З.А. Обучение математике в детском саду. – М., 1997.</w:t>
      </w:r>
    </w:p>
    <w:p w:rsidR="00B05E81" w:rsidRPr="0049405B" w:rsidRDefault="00B05E81" w:rsidP="008C5439">
      <w:pPr>
        <w:pStyle w:val="a3"/>
        <w:numPr>
          <w:ilvl w:val="0"/>
          <w:numId w:val="5"/>
        </w:numPr>
        <w:tabs>
          <w:tab w:val="clear" w:pos="-1290"/>
          <w:tab w:val="num" w:pos="540"/>
          <w:tab w:val="num" w:pos="567"/>
        </w:tabs>
        <w:ind w:left="0" w:firstLine="0"/>
      </w:pPr>
      <w:r w:rsidRPr="0049405B">
        <w:t>Математическая подготовка детей в дошкольных учреждениях. // Под ред. В.В. Даниловой. – М., 1987.</w:t>
      </w:r>
    </w:p>
    <w:p w:rsidR="00B05E81" w:rsidRPr="0049405B" w:rsidRDefault="00B05E81" w:rsidP="008C5439">
      <w:pPr>
        <w:pStyle w:val="a3"/>
        <w:numPr>
          <w:ilvl w:val="0"/>
          <w:numId w:val="5"/>
        </w:numPr>
        <w:tabs>
          <w:tab w:val="clear" w:pos="-1290"/>
          <w:tab w:val="num" w:pos="540"/>
          <w:tab w:val="num" w:pos="567"/>
        </w:tabs>
        <w:ind w:left="0" w:firstLine="0"/>
      </w:pPr>
      <w:r w:rsidRPr="0049405B">
        <w:t>Метлина Л.С. Математика в детском саду. – М., 1984.</w:t>
      </w:r>
    </w:p>
    <w:p w:rsidR="00B05E81" w:rsidRPr="0049405B" w:rsidRDefault="00B05E81" w:rsidP="008C5439">
      <w:pPr>
        <w:pStyle w:val="a3"/>
        <w:numPr>
          <w:ilvl w:val="0"/>
          <w:numId w:val="5"/>
        </w:numPr>
        <w:tabs>
          <w:tab w:val="clear" w:pos="-1290"/>
          <w:tab w:val="num" w:pos="540"/>
          <w:tab w:val="num" w:pos="567"/>
        </w:tabs>
        <w:ind w:left="0" w:firstLine="0"/>
      </w:pPr>
      <w:r w:rsidRPr="0049405B">
        <w:lastRenderedPageBreak/>
        <w:t>Щербакова Е.И. Методика обучения математике в детском саду. – М., 1998.</w:t>
      </w:r>
    </w:p>
    <w:p w:rsidR="00B05E81" w:rsidRPr="0049405B" w:rsidRDefault="00B05E81" w:rsidP="008C5439">
      <w:pPr>
        <w:pStyle w:val="a3"/>
        <w:numPr>
          <w:ilvl w:val="0"/>
          <w:numId w:val="5"/>
        </w:numPr>
        <w:tabs>
          <w:tab w:val="clear" w:pos="-1290"/>
          <w:tab w:val="num" w:pos="540"/>
          <w:tab w:val="num" w:pos="567"/>
        </w:tabs>
        <w:ind w:left="0" w:firstLine="0"/>
      </w:pPr>
      <w:r w:rsidRPr="0049405B">
        <w:t>А.В.Белошистая. Обучение математике в ДОУ: Методическое пособие. – М.: Айрис-пресс, 2005.</w:t>
      </w:r>
    </w:p>
    <w:p w:rsidR="00A3763C" w:rsidRPr="0049405B" w:rsidRDefault="00B05E81" w:rsidP="008C5439">
      <w:pPr>
        <w:pStyle w:val="a3"/>
        <w:numPr>
          <w:ilvl w:val="0"/>
          <w:numId w:val="5"/>
        </w:numPr>
        <w:tabs>
          <w:tab w:val="clear" w:pos="-1290"/>
          <w:tab w:val="num" w:pos="540"/>
          <w:tab w:val="num" w:pos="567"/>
        </w:tabs>
        <w:ind w:left="0" w:firstLine="0"/>
      </w:pPr>
      <w:r w:rsidRPr="0049405B">
        <w:t>З.А.Михайлова и др. Теории и технологии математического развития детей дошкольного возраста. – СПб</w:t>
      </w:r>
      <w:proofErr w:type="gramStart"/>
      <w:r w:rsidRPr="0049405B">
        <w:t>.: «</w:t>
      </w:r>
      <w:proofErr w:type="gramEnd"/>
      <w:r w:rsidRPr="0049405B">
        <w:t>ДЕТСТВО-ПРЕСС», 2008.</w:t>
      </w:r>
    </w:p>
    <w:p w:rsidR="00347DD9" w:rsidRPr="0049405B" w:rsidRDefault="00347DD9" w:rsidP="00347DD9">
      <w:pPr>
        <w:numPr>
          <w:ilvl w:val="0"/>
          <w:numId w:val="5"/>
        </w:numPr>
        <w:tabs>
          <w:tab w:val="clear" w:pos="-1290"/>
          <w:tab w:val="num" w:pos="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С.Л.Рубинштейн. Основы общей психологии.- М., 1946</w:t>
      </w:r>
    </w:p>
    <w:p w:rsidR="00347DD9" w:rsidRPr="0049405B" w:rsidRDefault="00347DD9" w:rsidP="00347DD9">
      <w:pPr>
        <w:numPr>
          <w:ilvl w:val="0"/>
          <w:numId w:val="5"/>
        </w:numPr>
        <w:tabs>
          <w:tab w:val="clear" w:pos="-1290"/>
          <w:tab w:val="num" w:pos="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А.А.Люблинская. Детская психология. – М., Просвещение, 1971</w:t>
      </w:r>
    </w:p>
    <w:p w:rsidR="00347DD9" w:rsidRPr="0049405B" w:rsidRDefault="00347DD9" w:rsidP="00347DD9">
      <w:pPr>
        <w:numPr>
          <w:ilvl w:val="0"/>
          <w:numId w:val="5"/>
        </w:numPr>
        <w:tabs>
          <w:tab w:val="clear" w:pos="-1290"/>
          <w:tab w:val="num" w:pos="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Т.Д.Рихтерман. К ознакомлению детей со временем (на основе изучения интересов детей). В кн. «Содержание обучения и воспитания детей в детском саду. Сборник научных трудов, - Ленинград, 1978</w:t>
      </w:r>
    </w:p>
    <w:p w:rsidR="00347DD9" w:rsidRDefault="00347DD9" w:rsidP="00217A2B">
      <w:pPr>
        <w:spacing w:after="0" w:line="240" w:lineRule="auto"/>
        <w:jc w:val="both"/>
        <w:rPr>
          <w:rFonts w:ascii="Times New Roman" w:hAnsi="Times New Roman" w:cs="Times New Roman"/>
          <w:b/>
          <w:sz w:val="24"/>
          <w:szCs w:val="24"/>
          <w:u w:val="single"/>
        </w:rPr>
      </w:pPr>
    </w:p>
    <w:p w:rsidR="00347DD9" w:rsidRDefault="00347DD9" w:rsidP="00347DD9">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СПРАВОЧНЫЕ МАТЕРИАЛЫ.</w:t>
      </w:r>
    </w:p>
    <w:p w:rsidR="00347DD9" w:rsidRDefault="00347DD9" w:rsidP="00347DD9">
      <w:pPr>
        <w:spacing w:after="0" w:line="240" w:lineRule="auto"/>
        <w:jc w:val="center"/>
        <w:rPr>
          <w:rFonts w:ascii="Times New Roman" w:hAnsi="Times New Roman" w:cs="Times New Roman"/>
          <w:sz w:val="24"/>
          <w:szCs w:val="24"/>
          <w:u w:val="single"/>
        </w:rPr>
      </w:pPr>
    </w:p>
    <w:p w:rsidR="00217A2B" w:rsidRPr="00151DD6" w:rsidRDefault="00217A2B" w:rsidP="00217A2B">
      <w:pPr>
        <w:spacing w:after="0" w:line="240" w:lineRule="auto"/>
        <w:ind w:firstLine="567"/>
        <w:jc w:val="both"/>
        <w:rPr>
          <w:rFonts w:ascii="Times New Roman" w:hAnsi="Times New Roman" w:cs="Times New Roman"/>
          <w:sz w:val="24"/>
          <w:szCs w:val="24"/>
        </w:rPr>
      </w:pPr>
      <w:r w:rsidRPr="00217A2B">
        <w:rPr>
          <w:rFonts w:ascii="Times New Roman" w:hAnsi="Times New Roman" w:cs="Times New Roman"/>
          <w:sz w:val="24"/>
          <w:szCs w:val="24"/>
        </w:rPr>
        <w:t>Время – форма существования материи; длительность и последовательность существования объектов и их свойств.</w:t>
      </w:r>
      <w:r w:rsidR="00347DD9">
        <w:rPr>
          <w:rFonts w:ascii="Times New Roman" w:hAnsi="Times New Roman" w:cs="Times New Roman"/>
          <w:sz w:val="24"/>
          <w:szCs w:val="24"/>
        </w:rPr>
        <w:t xml:space="preserve"> </w:t>
      </w:r>
      <w:r w:rsidRPr="00217A2B">
        <w:rPr>
          <w:rFonts w:ascii="Times New Roman" w:hAnsi="Times New Roman" w:cs="Times New Roman"/>
          <w:sz w:val="24"/>
          <w:szCs w:val="24"/>
        </w:rPr>
        <w:t>Время абстрагируется от предметного содержания так же, как и любые характеристики предметов (цвет, форма, масса и др.).</w:t>
      </w:r>
      <w:r w:rsidR="00347DD9">
        <w:rPr>
          <w:rFonts w:ascii="Times New Roman" w:hAnsi="Times New Roman" w:cs="Times New Roman"/>
          <w:sz w:val="24"/>
          <w:szCs w:val="24"/>
        </w:rPr>
        <w:t xml:space="preserve"> </w:t>
      </w:r>
      <w:r w:rsidRPr="00217A2B">
        <w:rPr>
          <w:rFonts w:ascii="Times New Roman" w:hAnsi="Times New Roman" w:cs="Times New Roman"/>
          <w:sz w:val="24"/>
          <w:szCs w:val="24"/>
        </w:rPr>
        <w:t xml:space="preserve">Ориентировка во времени у человека превращается в сложный процесс восприятия времени. </w:t>
      </w:r>
      <w:r w:rsidRPr="00151DD6">
        <w:rPr>
          <w:rFonts w:ascii="Times New Roman" w:hAnsi="Times New Roman" w:cs="Times New Roman"/>
          <w:sz w:val="24"/>
          <w:szCs w:val="24"/>
        </w:rPr>
        <w:t xml:space="preserve">Восприятие времени - это отражение в сознании человека объективного времени. </w:t>
      </w:r>
    </w:p>
    <w:p w:rsidR="00217A2B" w:rsidRPr="00217A2B" w:rsidRDefault="00217A2B" w:rsidP="00151DD6">
      <w:pPr>
        <w:tabs>
          <w:tab w:val="num" w:pos="426"/>
        </w:tabs>
        <w:spacing w:after="0" w:line="240" w:lineRule="auto"/>
        <w:ind w:firstLine="567"/>
        <w:jc w:val="both"/>
        <w:rPr>
          <w:rFonts w:ascii="Times New Roman" w:hAnsi="Times New Roman" w:cs="Times New Roman"/>
          <w:sz w:val="24"/>
          <w:szCs w:val="24"/>
        </w:rPr>
      </w:pPr>
      <w:proofErr w:type="gramStart"/>
      <w:r w:rsidRPr="00217A2B">
        <w:rPr>
          <w:rFonts w:ascii="Times New Roman" w:hAnsi="Times New Roman" w:cs="Times New Roman"/>
          <w:sz w:val="24"/>
          <w:szCs w:val="24"/>
        </w:rPr>
        <w:t>Восприятие времени человеком опирается на две основы:</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чувственную, где главная роль принадлежит слуховым и мышечным ощущениям, а так же процессам органической жизни (дыхание, сердцебиение и др.) (И.Сеченов)</w:t>
      </w:r>
      <w:r w:rsidR="00151DD6">
        <w:rPr>
          <w:rFonts w:ascii="Times New Roman" w:hAnsi="Times New Roman" w:cs="Times New Roman"/>
          <w:sz w:val="24"/>
          <w:szCs w:val="24"/>
        </w:rPr>
        <w:t xml:space="preserve">, и </w:t>
      </w:r>
      <w:r w:rsidRPr="00217A2B">
        <w:rPr>
          <w:rFonts w:ascii="Times New Roman" w:hAnsi="Times New Roman" w:cs="Times New Roman"/>
          <w:sz w:val="24"/>
          <w:szCs w:val="24"/>
        </w:rPr>
        <w:t>на освоение общепринятых эталонов оценки времени, которые выделил человек на основе наблюдений за природой и обозначил словом;</w:t>
      </w:r>
      <w:proofErr w:type="gramEnd"/>
      <w:r w:rsidRPr="00217A2B">
        <w:rPr>
          <w:rFonts w:ascii="Times New Roman" w:hAnsi="Times New Roman" w:cs="Times New Roman"/>
          <w:sz w:val="24"/>
          <w:szCs w:val="24"/>
        </w:rPr>
        <w:t xml:space="preserve"> слово создает возможность определять различные отрезки времени в принятых мерах, их темп, ритм, последовательность, периодичность.</w:t>
      </w:r>
    </w:p>
    <w:p w:rsidR="00217A2B" w:rsidRPr="00217A2B" w:rsidRDefault="00217A2B" w:rsidP="0049405B">
      <w:pPr>
        <w:tabs>
          <w:tab w:val="num" w:pos="0"/>
        </w:tabs>
        <w:spacing w:after="0" w:line="240" w:lineRule="auto"/>
        <w:ind w:firstLine="567"/>
        <w:jc w:val="both"/>
        <w:rPr>
          <w:rFonts w:ascii="Times New Roman" w:hAnsi="Times New Roman" w:cs="Times New Roman"/>
          <w:sz w:val="24"/>
          <w:szCs w:val="24"/>
        </w:rPr>
      </w:pPr>
      <w:r w:rsidRPr="00217A2B">
        <w:rPr>
          <w:rFonts w:ascii="Times New Roman" w:hAnsi="Times New Roman" w:cs="Times New Roman"/>
          <w:sz w:val="24"/>
          <w:szCs w:val="24"/>
        </w:rPr>
        <w:t>В восприятии времени различают (С.Л.Рубинштейн):</w:t>
      </w:r>
      <w:r w:rsidR="00347DD9">
        <w:rPr>
          <w:rFonts w:ascii="Times New Roman" w:hAnsi="Times New Roman" w:cs="Times New Roman"/>
          <w:sz w:val="24"/>
          <w:szCs w:val="24"/>
        </w:rPr>
        <w:t xml:space="preserve"> </w:t>
      </w:r>
      <w:r w:rsidRPr="00217A2B">
        <w:rPr>
          <w:rFonts w:ascii="Times New Roman" w:hAnsi="Times New Roman" w:cs="Times New Roman"/>
          <w:sz w:val="24"/>
          <w:szCs w:val="24"/>
        </w:rPr>
        <w:t>восприятие продолжительности (длительности) явлений в пределах определенного отрезка времени</w:t>
      </w:r>
      <w:r w:rsidR="00347DD9">
        <w:rPr>
          <w:rFonts w:ascii="Times New Roman" w:hAnsi="Times New Roman" w:cs="Times New Roman"/>
          <w:sz w:val="24"/>
          <w:szCs w:val="24"/>
        </w:rPr>
        <w:t xml:space="preserve">; </w:t>
      </w:r>
      <w:r w:rsidRPr="00217A2B">
        <w:rPr>
          <w:rFonts w:ascii="Times New Roman" w:hAnsi="Times New Roman" w:cs="Times New Roman"/>
          <w:sz w:val="24"/>
          <w:szCs w:val="24"/>
        </w:rPr>
        <w:t>восприятие последовательности явлений и событий</w:t>
      </w:r>
      <w:r w:rsidR="00347DD9">
        <w:rPr>
          <w:rFonts w:ascii="Times New Roman" w:hAnsi="Times New Roman" w:cs="Times New Roman"/>
          <w:sz w:val="24"/>
          <w:szCs w:val="24"/>
        </w:rPr>
        <w:t xml:space="preserve">; </w:t>
      </w:r>
      <w:r w:rsidRPr="00217A2B">
        <w:rPr>
          <w:rFonts w:ascii="Times New Roman" w:hAnsi="Times New Roman" w:cs="Times New Roman"/>
          <w:sz w:val="24"/>
          <w:szCs w:val="24"/>
        </w:rPr>
        <w:t>восприятия быстроты протекания событий</w:t>
      </w:r>
      <w:r w:rsidR="00347DD9">
        <w:rPr>
          <w:rFonts w:ascii="Times New Roman" w:hAnsi="Times New Roman" w:cs="Times New Roman"/>
          <w:sz w:val="24"/>
          <w:szCs w:val="24"/>
        </w:rPr>
        <w:t>.</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 xml:space="preserve">Восприятие времени </w:t>
      </w:r>
      <w:r w:rsidRPr="00347DD9">
        <w:rPr>
          <w:rFonts w:ascii="Times New Roman" w:hAnsi="Times New Roman" w:cs="Times New Roman"/>
          <w:sz w:val="24"/>
          <w:szCs w:val="24"/>
        </w:rPr>
        <w:t>обусловлено и тем содержанием,</w:t>
      </w:r>
      <w:r w:rsidRPr="00217A2B">
        <w:rPr>
          <w:rFonts w:ascii="Times New Roman" w:hAnsi="Times New Roman" w:cs="Times New Roman"/>
          <w:sz w:val="24"/>
          <w:szCs w:val="24"/>
        </w:rPr>
        <w:t xml:space="preserve"> которое его заполняет и расчленяет: время неотделимо от реальных процессов (С.Л.Рубинштейн). Опыты ряда исследователей в этом отношении можно обобщить в закон заполненного временного отрезка: чем более заполненным является отрезок времени, тем более длительным он представляется. Этот закон определяет закономерность отклонения психологического времени воспоминания прошлого от объективного времени.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Для времени переживания настоящего имеет место обратное положение. Если прошедшее время в воспоминании кажется нам тем более длительным, чем оно богаче событиями, и тем короче, чем более оно было пустым, то в отношении текущего времени наоборот: чем оно беднее событиями и чем однообразнее его течение, тем более длительным, «тягучим» оно является в переживании; чем богаче и содержательнее его заполнение, тем незаметнее оно протекает, тем меньше кажется его длительность. «Долог день до вечера, коли делать нечего».</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xml:space="preserve">Эмоциональный характер переживания времени зафиксирован в законе эмоционально детерминированной оценки времени. </w:t>
      </w:r>
      <w:proofErr w:type="gramStart"/>
      <w:r w:rsidRPr="00217A2B">
        <w:rPr>
          <w:rFonts w:ascii="Times New Roman" w:hAnsi="Times New Roman" w:cs="Times New Roman"/>
          <w:sz w:val="24"/>
          <w:szCs w:val="24"/>
        </w:rPr>
        <w:t>Он сказывается в том, что время, заполненное событиями с положительным эмоциональным знаком, сокращается в переживании; а заполненное событиями с отрицательным знаком в переживании удлиняется (С.Л.Рубинштейн.</w:t>
      </w:r>
      <w:proofErr w:type="gramEnd"/>
      <w:r w:rsidRPr="00217A2B">
        <w:rPr>
          <w:rFonts w:ascii="Times New Roman" w:hAnsi="Times New Roman" w:cs="Times New Roman"/>
          <w:sz w:val="24"/>
          <w:szCs w:val="24"/>
        </w:rPr>
        <w:t xml:space="preserve"> </w:t>
      </w:r>
      <w:proofErr w:type="gramStart"/>
      <w:r w:rsidRPr="00217A2B">
        <w:rPr>
          <w:rFonts w:ascii="Times New Roman" w:hAnsi="Times New Roman" w:cs="Times New Roman"/>
          <w:sz w:val="24"/>
          <w:szCs w:val="24"/>
        </w:rPr>
        <w:t>Основы общей психологии).</w:t>
      </w:r>
      <w:proofErr w:type="gramEnd"/>
      <w:r w:rsidRPr="00217A2B">
        <w:rPr>
          <w:rFonts w:ascii="Times New Roman" w:hAnsi="Times New Roman" w:cs="Times New Roman"/>
          <w:sz w:val="24"/>
          <w:szCs w:val="24"/>
        </w:rPr>
        <w:t xml:space="preserve"> </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В субъективной недооценке или переоценке временных интервалов наблюдаются некоторые возрастные различия: детям и подросткам в большей степени, чем взрослым, свойственна недооценка маленьких и переоценка больших промежутков времени.</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В субъективной оценке времени сказываются и индивидуальные различия: одним свойственно недооценивать временные промежутки (минуту считают истекшей через 13 секунд), другим – переоценивать (минута заканчивается через 80 секунд).</w:t>
      </w:r>
    </w:p>
    <w:p w:rsidR="00217A2B" w:rsidRPr="00217A2B" w:rsidRDefault="00217A2B" w:rsidP="00151DD6">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lastRenderedPageBreak/>
        <w:t>Время – это направленная величина (вектор). Однозначное его определение предполагает не только введение системы единиц измерения (сек, мин, час и т.д.), но и постоянной отправной точки, от которой ведется отсчет. Естественной отправной точкой является настоящее, это «теперь», которое разделяет время на предшествующее ему  прошлое и последующее будущее. Для преодоления трудностей, связанных с текучей диалектикой временных определений, требуется принять одну общую систему координат с постоянной точкой отсчета, от которой ведется  отсчет посредством постоянных общих единиц счисления (год, месяц, сутки).</w:t>
      </w:r>
    </w:p>
    <w:p w:rsidR="00217A2B" w:rsidRPr="00217A2B" w:rsidRDefault="00CE41A5" w:rsidP="00217A2B">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9" type="#_x0000_t71" style="position:absolute;left:0;text-align:left;margin-left:188.55pt;margin-top:10pt;width:21.75pt;height:19.5pt;z-index:251663360"/>
        </w:pict>
      </w:r>
      <w:r w:rsidR="00217A2B" w:rsidRPr="00217A2B">
        <w:rPr>
          <w:rFonts w:ascii="Times New Roman" w:hAnsi="Times New Roman" w:cs="Times New Roman"/>
          <w:sz w:val="24"/>
          <w:szCs w:val="24"/>
        </w:rPr>
        <w:t>до нашей эры                                                   наша эра</w:t>
      </w:r>
    </w:p>
    <w:p w:rsidR="00217A2B" w:rsidRPr="00217A2B" w:rsidRDefault="00217A2B" w:rsidP="00217A2B">
      <w:pPr>
        <w:spacing w:after="0" w:line="240" w:lineRule="auto"/>
        <w:ind w:firstLine="567"/>
        <w:jc w:val="both"/>
        <w:rPr>
          <w:rFonts w:ascii="Times New Roman" w:hAnsi="Times New Roman" w:cs="Times New Roman"/>
          <w:sz w:val="24"/>
          <w:szCs w:val="24"/>
        </w:rPr>
      </w:pPr>
    </w:p>
    <w:p w:rsidR="00217A2B" w:rsidRPr="00217A2B" w:rsidRDefault="00CE41A5" w:rsidP="00217A2B">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251660288" from="36pt,-12.8pt" to="342pt,-12.8pt">
            <v:stroke endarrow="block"/>
          </v:line>
        </w:pict>
      </w:r>
      <w:r w:rsidR="00217A2B" w:rsidRPr="00217A2B">
        <w:rPr>
          <w:rFonts w:ascii="Times New Roman" w:hAnsi="Times New Roman" w:cs="Times New Roman"/>
          <w:sz w:val="24"/>
          <w:szCs w:val="24"/>
        </w:rPr>
        <w:t xml:space="preserve">                                  Рождество Христово</w:t>
      </w:r>
    </w:p>
    <w:p w:rsidR="00217A2B" w:rsidRPr="00217A2B" w:rsidRDefault="00217A2B" w:rsidP="00217A2B">
      <w:pPr>
        <w:spacing w:after="0" w:line="240" w:lineRule="auto"/>
        <w:ind w:firstLine="567"/>
        <w:jc w:val="both"/>
        <w:rPr>
          <w:rFonts w:ascii="Times New Roman" w:hAnsi="Times New Roman" w:cs="Times New Roman"/>
          <w:sz w:val="24"/>
          <w:szCs w:val="24"/>
        </w:rPr>
      </w:pPr>
      <w:r w:rsidRPr="00217A2B">
        <w:rPr>
          <w:rFonts w:ascii="Times New Roman" w:hAnsi="Times New Roman" w:cs="Times New Roman"/>
          <w:sz w:val="24"/>
          <w:szCs w:val="24"/>
        </w:rPr>
        <w:t xml:space="preserve">«Чувство времени» – способность человека чувствовать временную длительность, оценивать ее и ориентироваться во времени без вспомогательных средств. В формировании «чувства времени» главную роль играет накопленный опыт дифференцировки </w:t>
      </w:r>
      <w:proofErr w:type="gramStart"/>
      <w:r w:rsidRPr="00217A2B">
        <w:rPr>
          <w:rFonts w:ascii="Times New Roman" w:hAnsi="Times New Roman" w:cs="Times New Roman"/>
          <w:sz w:val="24"/>
          <w:szCs w:val="24"/>
        </w:rPr>
        <w:t>времени</w:t>
      </w:r>
      <w:proofErr w:type="gramEnd"/>
      <w:r w:rsidRPr="00217A2B">
        <w:rPr>
          <w:rFonts w:ascii="Times New Roman" w:hAnsi="Times New Roman" w:cs="Times New Roman"/>
          <w:sz w:val="24"/>
          <w:szCs w:val="24"/>
        </w:rPr>
        <w:t xml:space="preserve"> и знание мер времени.</w:t>
      </w:r>
    </w:p>
    <w:p w:rsidR="00347DD9" w:rsidRDefault="00217A2B" w:rsidP="0049405B">
      <w:pPr>
        <w:spacing w:after="0" w:line="240" w:lineRule="auto"/>
        <w:ind w:firstLine="567"/>
        <w:jc w:val="both"/>
        <w:rPr>
          <w:rFonts w:ascii="Times New Roman" w:hAnsi="Times New Roman" w:cs="Times New Roman"/>
          <w:sz w:val="24"/>
          <w:szCs w:val="24"/>
        </w:rPr>
      </w:pPr>
      <w:r w:rsidRPr="00217A2B">
        <w:rPr>
          <w:rFonts w:ascii="Times New Roman" w:hAnsi="Times New Roman" w:cs="Times New Roman"/>
          <w:sz w:val="24"/>
          <w:szCs w:val="24"/>
        </w:rPr>
        <w:t xml:space="preserve">Время – такая же объективно существующая реальность, как и пространство. Для ребенка отражение времени – значительно более трудная задача, чем восприятие пространства. Это </w:t>
      </w:r>
      <w:proofErr w:type="gramStart"/>
      <w:r w:rsidRPr="00217A2B">
        <w:rPr>
          <w:rFonts w:ascii="Times New Roman" w:hAnsi="Times New Roman" w:cs="Times New Roman"/>
          <w:sz w:val="24"/>
          <w:szCs w:val="24"/>
        </w:rPr>
        <w:t>обусловлено</w:t>
      </w:r>
      <w:proofErr w:type="gramEnd"/>
      <w:r w:rsidRPr="00217A2B">
        <w:rPr>
          <w:rFonts w:ascii="Times New Roman" w:hAnsi="Times New Roman" w:cs="Times New Roman"/>
          <w:sz w:val="24"/>
          <w:szCs w:val="24"/>
        </w:rPr>
        <w:t xml:space="preserve"> прежде всего самой природой времени как объекта познания и его ролью в жизни детей.</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Трудности, связанные с восприятием времени детьми, определяются характерными особенностями времени как объективной реальности (А.А.Люблинская)</w:t>
      </w:r>
      <w:r w:rsidR="00347DD9">
        <w:rPr>
          <w:rFonts w:ascii="Times New Roman" w:hAnsi="Times New Roman" w:cs="Times New Roman"/>
          <w:sz w:val="24"/>
          <w:szCs w:val="24"/>
        </w:rPr>
        <w:t>.</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Время текуче. Ни одна, даже самая мельчайшая частица времени, не может быть воспринята сразу, «одномоментно», а лишь последовательно: начало, а потом конец.</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Время необратимо. Мы можем вернуться от того места пространства, откуда ушли, но не можем вернуть то время, которое прошло (С.Л.Рубинштейн). Саша С., 4,5 года: - Саша, пора вставать! – Дай я еще 5 минут полежу! (Прошло 5 минут). – Саша, вставай, 5 минут уже прошли! – А теперь в обратную сторону!</w:t>
      </w:r>
    </w:p>
    <w:p w:rsidR="00217A2B" w:rsidRPr="00217A2B" w:rsidRDefault="00217A2B" w:rsidP="00347DD9">
      <w:pPr>
        <w:tabs>
          <w:tab w:val="num" w:pos="284"/>
        </w:tabs>
        <w:spacing w:after="0" w:line="240" w:lineRule="auto"/>
        <w:ind w:firstLine="567"/>
        <w:jc w:val="both"/>
        <w:rPr>
          <w:rFonts w:ascii="Times New Roman" w:hAnsi="Times New Roman" w:cs="Times New Roman"/>
          <w:sz w:val="24"/>
          <w:szCs w:val="24"/>
        </w:rPr>
      </w:pPr>
      <w:r w:rsidRPr="00347DD9">
        <w:rPr>
          <w:rFonts w:ascii="Times New Roman" w:hAnsi="Times New Roman" w:cs="Times New Roman"/>
          <w:sz w:val="24"/>
          <w:szCs w:val="24"/>
        </w:rPr>
        <w:t>Отсутствуют наглядные формы</w:t>
      </w:r>
      <w:r w:rsidR="00347DD9">
        <w:rPr>
          <w:rFonts w:ascii="Times New Roman" w:hAnsi="Times New Roman" w:cs="Times New Roman"/>
          <w:sz w:val="24"/>
          <w:szCs w:val="24"/>
        </w:rPr>
        <w:t xml:space="preserve"> времени</w:t>
      </w:r>
      <w:r w:rsidRPr="00347DD9">
        <w:rPr>
          <w:rFonts w:ascii="Times New Roman" w:hAnsi="Times New Roman" w:cs="Times New Roman"/>
          <w:sz w:val="24"/>
          <w:szCs w:val="24"/>
        </w:rPr>
        <w:t>.</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Нет специального анализатора</w:t>
      </w:r>
      <w:r w:rsidR="00347DD9">
        <w:rPr>
          <w:rFonts w:ascii="Times New Roman" w:hAnsi="Times New Roman" w:cs="Times New Roman"/>
          <w:sz w:val="24"/>
          <w:szCs w:val="24"/>
        </w:rPr>
        <w:t xml:space="preserve"> для восприятия времени</w:t>
      </w:r>
      <w:r w:rsidRPr="00347DD9">
        <w:rPr>
          <w:rFonts w:ascii="Times New Roman" w:hAnsi="Times New Roman" w:cs="Times New Roman"/>
          <w:sz w:val="24"/>
          <w:szCs w:val="24"/>
        </w:rPr>
        <w:t>. Время познается опосредованно, через движение и ритм жизненных процессов или с помощью часов. У зрелого человека восприятие времени есть результат деятельности ряда анализаторов, объединенных в единую своеобразную систему, действующих как единое целое. У ребенка этой слаженности в работе анализаторов нет.</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Восприятие времени легко искажается.</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Обозначение временных отношений изменчиво. То, что было «завтра», становится после ночи «сегодня», а через сутки – вчера. Слова, обозначающие временные промежутки, которые постоянно передвигаются, имеют относительный</w:t>
      </w:r>
      <w:r w:rsidRPr="00217A2B">
        <w:rPr>
          <w:rFonts w:ascii="Times New Roman" w:hAnsi="Times New Roman" w:cs="Times New Roman"/>
          <w:sz w:val="24"/>
          <w:szCs w:val="24"/>
        </w:rPr>
        <w:t xml:space="preserve"> характер смысла (Сейчас уже завтра или ещё сегодня?)</w:t>
      </w:r>
    </w:p>
    <w:p w:rsidR="00217A2B" w:rsidRPr="00217A2B" w:rsidRDefault="00217A2B" w:rsidP="00217A2B">
      <w:pPr>
        <w:spacing w:after="0" w:line="240" w:lineRule="auto"/>
        <w:ind w:firstLine="540"/>
        <w:jc w:val="both"/>
        <w:rPr>
          <w:rFonts w:ascii="Times New Roman" w:hAnsi="Times New Roman" w:cs="Times New Roman"/>
          <w:sz w:val="24"/>
          <w:szCs w:val="24"/>
        </w:rPr>
      </w:pPr>
      <w:proofErr w:type="gramStart"/>
      <w:r w:rsidRPr="00347DD9">
        <w:rPr>
          <w:rFonts w:ascii="Times New Roman" w:hAnsi="Times New Roman" w:cs="Times New Roman"/>
          <w:sz w:val="24"/>
          <w:szCs w:val="24"/>
        </w:rPr>
        <w:t>Условные рефлексы – основа восприятия времени в раннем возрасте, в дошкольном – бытовые показатели (А.А.Люблинская)</w:t>
      </w:r>
      <w:r w:rsidR="00347DD9">
        <w:rPr>
          <w:rFonts w:ascii="Times New Roman" w:hAnsi="Times New Roman" w:cs="Times New Roman"/>
          <w:sz w:val="24"/>
          <w:szCs w:val="24"/>
        </w:rPr>
        <w:t>.</w:t>
      </w:r>
      <w:proofErr w:type="gramEnd"/>
      <w:r w:rsidR="00347DD9">
        <w:rPr>
          <w:rFonts w:ascii="Times New Roman" w:hAnsi="Times New Roman" w:cs="Times New Roman"/>
          <w:sz w:val="24"/>
          <w:szCs w:val="24"/>
        </w:rPr>
        <w:t xml:space="preserve"> </w:t>
      </w:r>
      <w:r w:rsidRPr="00217A2B">
        <w:rPr>
          <w:rFonts w:ascii="Times New Roman" w:hAnsi="Times New Roman" w:cs="Times New Roman"/>
          <w:sz w:val="24"/>
          <w:szCs w:val="24"/>
        </w:rPr>
        <w:t xml:space="preserve">Впервые младенец ориентируется на время в середине первого месяца жизни, чувство времени в это время у него связано с кормлением и сном. Этот условный рефлекс на время является одним из наиболее </w:t>
      </w:r>
      <w:proofErr w:type="gramStart"/>
      <w:r w:rsidRPr="00217A2B">
        <w:rPr>
          <w:rFonts w:ascii="Times New Roman" w:hAnsi="Times New Roman" w:cs="Times New Roman"/>
          <w:sz w:val="24"/>
          <w:szCs w:val="24"/>
        </w:rPr>
        <w:t>ранних</w:t>
      </w:r>
      <w:proofErr w:type="gramEnd"/>
      <w:r w:rsidRPr="00217A2B">
        <w:rPr>
          <w:rFonts w:ascii="Times New Roman" w:hAnsi="Times New Roman" w:cs="Times New Roman"/>
          <w:sz w:val="24"/>
          <w:szCs w:val="24"/>
        </w:rPr>
        <w:t xml:space="preserve"> в жизни ребенка. С 1,5 лет начинается речевое отражение осознанных временных категорий – сейчас, сначала, теперь; причем в этом возрасте ребенок оценивает только временные промежутки настоящего времени.</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Дети 3-4 лет ориентируются во времени на основе чисто бытовых показателей. Если их жизнь подчинена определенному режиму, то они легко выделяют утро («мы ещё не завтракали»), вечер («за нами скоро придут»), ночь («все спят»). Вскоре к этим показателям добавляются и более объективные природные явления. В речи ребенка появляются глаголы прошедшего и будущего времени.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F163DE">
        <w:rPr>
          <w:rFonts w:ascii="Times New Roman" w:hAnsi="Times New Roman" w:cs="Times New Roman"/>
          <w:sz w:val="24"/>
          <w:szCs w:val="24"/>
        </w:rPr>
        <w:t xml:space="preserve">Очень долго дети не понимают объективного движения времени, его независимости от воли и действий людей. </w:t>
      </w:r>
      <w:r w:rsidRPr="00217A2B">
        <w:rPr>
          <w:rFonts w:ascii="Times New Roman" w:hAnsi="Times New Roman" w:cs="Times New Roman"/>
          <w:sz w:val="24"/>
          <w:szCs w:val="24"/>
        </w:rPr>
        <w:t>Поэтому, правильно употребляя некоторые обозначения времени, ребенок по существу не разумеет за ними действительности (А.А.Люблинская)</w:t>
      </w:r>
    </w:p>
    <w:p w:rsidR="00217A2B" w:rsidRPr="00217A2B" w:rsidRDefault="00217A2B" w:rsidP="00F163DE">
      <w:pPr>
        <w:numPr>
          <w:ilvl w:val="0"/>
          <w:numId w:val="11"/>
        </w:numPr>
        <w:tabs>
          <w:tab w:val="clear" w:pos="1260"/>
          <w:tab w:val="num"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 Мама, когда будет мой день рождения? – Через два дня. – Сколько раз я должен лечь спать? – Три раза. Мальчик 4.4 лег в кровать, три раза «всхрапнул» и заявил, что настал его день рождения.</w:t>
      </w:r>
    </w:p>
    <w:p w:rsidR="00217A2B" w:rsidRPr="00217A2B" w:rsidRDefault="00217A2B" w:rsidP="00F163DE">
      <w:pPr>
        <w:numPr>
          <w:ilvl w:val="0"/>
          <w:numId w:val="11"/>
        </w:numPr>
        <w:tabs>
          <w:tab w:val="clear" w:pos="1260"/>
          <w:tab w:val="num"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lastRenderedPageBreak/>
        <w:t>- Папа, почему ты пришел? Разве уже вечер?</w:t>
      </w:r>
    </w:p>
    <w:p w:rsidR="00217A2B" w:rsidRPr="00217A2B" w:rsidRDefault="00217A2B" w:rsidP="00F163DE">
      <w:pPr>
        <w:numPr>
          <w:ilvl w:val="0"/>
          <w:numId w:val="11"/>
        </w:numPr>
        <w:tabs>
          <w:tab w:val="clear" w:pos="1260"/>
          <w:tab w:val="num"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 Мама, сегодня суббота (на самом деле пятница). – Почему? – Потому что мы едем к бабушке.</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F163DE">
        <w:rPr>
          <w:rFonts w:ascii="Times New Roman" w:hAnsi="Times New Roman" w:cs="Times New Roman"/>
          <w:sz w:val="24"/>
          <w:szCs w:val="24"/>
        </w:rPr>
        <w:t>Дети дошкольного возраста не видят логики временных отношений (А.А.Люблинская).</w:t>
      </w:r>
      <w:r w:rsidRPr="00217A2B">
        <w:rPr>
          <w:rFonts w:ascii="Times New Roman" w:hAnsi="Times New Roman" w:cs="Times New Roman"/>
          <w:sz w:val="24"/>
          <w:szCs w:val="24"/>
        </w:rPr>
        <w:t xml:space="preserve"> В своих рассказах они часто грубо нарушают последовательность событий, выводя на первый план наиболее значимые для них моменты жизнедеятельности. В их речи наблюдается смешение различных временных терминов, их путаница (сначала-потом, раньше-позже, давно-скоро, вчера-сегодня-завтра, части суток, дни недели, месяцы года):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А мы вчера поедем в деревню?</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Почему ты не ешь суп? – А я его завтра ел, в садике.</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Какой сегодня понедельник, четверг или пятница?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Я уже тогда ещё потом ела.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F163DE">
        <w:rPr>
          <w:rFonts w:ascii="Times New Roman" w:hAnsi="Times New Roman" w:cs="Times New Roman"/>
          <w:sz w:val="24"/>
          <w:szCs w:val="24"/>
        </w:rPr>
        <w:t>Показателем возникающего у детей интереса ко времени являются их вопросы (Т.Д.Рихтерман).</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Результаты исследования Т.Д.Рихтерман дали возможность наметить классификацию детских вопросов по мотивации и по содержанию (было исследовано 66 детей). Подавляющее большинство этих вопросов наблюдается с конца 4-го года жизни (когда проявляется избирательное отношение к миру). В основе вопросов о времени лежит интерес, но он различается по характеру и уровню развитости:</w:t>
      </w:r>
    </w:p>
    <w:p w:rsidR="00217A2B" w:rsidRPr="00217A2B" w:rsidRDefault="00217A2B" w:rsidP="00F163DE">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 xml:space="preserve">1. эмоциональный интерес, направленный на какое-то событие, явление, объект:  «Когда наступит лето? Я хочу ягоды собирать», </w:t>
      </w:r>
    </w:p>
    <w:p w:rsidR="00217A2B" w:rsidRPr="00217A2B" w:rsidRDefault="00217A2B" w:rsidP="00F163DE">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2. эмоциональный интерес, направленный собственно на время: «После субботы будет воскресенье? – Да. – И ты сказала, мы в гости поедем?»</w:t>
      </w:r>
    </w:p>
    <w:p w:rsidR="00217A2B" w:rsidRPr="00217A2B" w:rsidRDefault="00217A2B" w:rsidP="00F163DE">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3. познавательный интерес относительно характера развития явлений: «А что будет, если варить яйца 5 минут? А если дольше?», «Когда солнце погаснет?», «Кто раньше родился, ты или я?», «Я буду еще маленький?», «Земля всегда была? Даже когда никакие люди не родились?»</w:t>
      </w:r>
    </w:p>
    <w:p w:rsidR="00217A2B" w:rsidRPr="00217A2B" w:rsidRDefault="00217A2B" w:rsidP="00F163DE">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4. познавательный интерес, направленный на познание самого времени: «Сегодня – это завтра, а теперь сегодня?»</w:t>
      </w:r>
    </w:p>
    <w:p w:rsidR="00217A2B" w:rsidRPr="00217A2B" w:rsidRDefault="00217A2B" w:rsidP="00F163DE">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5. познавательный интерес, характеризующийся стремлением ребенка проникнуть в сущность явления: «Отчего, когда день кончается, день наступает?».</w:t>
      </w:r>
    </w:p>
    <w:p w:rsidR="00217A2B" w:rsidRPr="00217A2B" w:rsidRDefault="00217A2B" w:rsidP="00151DD6">
      <w:pPr>
        <w:tabs>
          <w:tab w:val="num" w:pos="284"/>
        </w:tabs>
        <w:spacing w:after="0" w:line="240" w:lineRule="auto"/>
        <w:ind w:firstLine="540"/>
        <w:jc w:val="both"/>
        <w:rPr>
          <w:rFonts w:ascii="Times New Roman" w:hAnsi="Times New Roman" w:cs="Times New Roman"/>
          <w:sz w:val="24"/>
          <w:szCs w:val="24"/>
        </w:rPr>
      </w:pPr>
      <w:proofErr w:type="gramStart"/>
      <w:r w:rsidRPr="00217A2B">
        <w:rPr>
          <w:rFonts w:ascii="Times New Roman" w:hAnsi="Times New Roman" w:cs="Times New Roman"/>
          <w:sz w:val="24"/>
          <w:szCs w:val="24"/>
        </w:rPr>
        <w:t xml:space="preserve">Таким образом, </w:t>
      </w:r>
      <w:r w:rsidR="00151DD6" w:rsidRPr="00217A2B">
        <w:rPr>
          <w:rFonts w:ascii="Times New Roman" w:hAnsi="Times New Roman" w:cs="Times New Roman"/>
          <w:sz w:val="24"/>
          <w:szCs w:val="24"/>
        </w:rPr>
        <w:t>видно,</w:t>
      </w:r>
      <w:r w:rsidRPr="00217A2B">
        <w:rPr>
          <w:rFonts w:ascii="Times New Roman" w:hAnsi="Times New Roman" w:cs="Times New Roman"/>
          <w:sz w:val="24"/>
          <w:szCs w:val="24"/>
        </w:rPr>
        <w:t xml:space="preserve"> что</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временные категории выделяются ребенком в конце второго года жизни</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ребенок начинает осознавать, что одни события быстро наступают и быстро проходят, наступление  других надо ждать; в начале 3-го года жизни в речи появляются глаголы будущего времени</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появляются временные наречия: теперь, сейчас, вчера, потом, завтра, скоро, давно и др.</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ребенок начинает осознавать, что события могут идти последовательно</w:t>
      </w:r>
      <w:r w:rsidR="00F163DE">
        <w:rPr>
          <w:rFonts w:ascii="Times New Roman" w:hAnsi="Times New Roman" w:cs="Times New Roman"/>
          <w:sz w:val="24"/>
          <w:szCs w:val="24"/>
        </w:rPr>
        <w:t>;</w:t>
      </w:r>
      <w:proofErr w:type="gramEnd"/>
      <w:r w:rsidR="00F163DE">
        <w:rPr>
          <w:rFonts w:ascii="Times New Roman" w:hAnsi="Times New Roman" w:cs="Times New Roman"/>
          <w:sz w:val="24"/>
          <w:szCs w:val="24"/>
        </w:rPr>
        <w:t xml:space="preserve"> </w:t>
      </w:r>
      <w:r w:rsidRPr="00217A2B">
        <w:rPr>
          <w:rFonts w:ascii="Times New Roman" w:hAnsi="Times New Roman" w:cs="Times New Roman"/>
          <w:sz w:val="24"/>
          <w:szCs w:val="24"/>
        </w:rPr>
        <w:t>появляется вопрос «Сколько времени?» и «Когда?» (к 2.7-2.9)</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интерес переносится от событий, тесно связанных с самим ребенком, ко времени, связанному с ближайшими родственниками, затем к более широкому кругу объектов.</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 xml:space="preserve">Характер представлений детей о времени тесно связан с </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пониманием свой</w:t>
      </w:r>
      <w:proofErr w:type="gramStart"/>
      <w:r w:rsidRPr="00217A2B">
        <w:rPr>
          <w:rFonts w:ascii="Times New Roman" w:hAnsi="Times New Roman" w:cs="Times New Roman"/>
          <w:sz w:val="24"/>
          <w:szCs w:val="24"/>
        </w:rPr>
        <w:t>ств вр</w:t>
      </w:r>
      <w:proofErr w:type="gramEnd"/>
      <w:r w:rsidRPr="00217A2B">
        <w:rPr>
          <w:rFonts w:ascii="Times New Roman" w:hAnsi="Times New Roman" w:cs="Times New Roman"/>
          <w:sz w:val="24"/>
          <w:szCs w:val="24"/>
        </w:rPr>
        <w:t>емени</w:t>
      </w:r>
      <w:r w:rsidR="00F163DE">
        <w:rPr>
          <w:rFonts w:ascii="Times New Roman" w:hAnsi="Times New Roman" w:cs="Times New Roman"/>
          <w:sz w:val="24"/>
          <w:szCs w:val="24"/>
        </w:rPr>
        <w:t>, с</w:t>
      </w:r>
      <w:r w:rsidRPr="00217A2B">
        <w:rPr>
          <w:rFonts w:ascii="Times New Roman" w:hAnsi="Times New Roman" w:cs="Times New Roman"/>
          <w:sz w:val="24"/>
          <w:szCs w:val="24"/>
        </w:rPr>
        <w:t xml:space="preserve"> овладением временными понятиями</w:t>
      </w:r>
      <w:r w:rsidR="00F163DE">
        <w:rPr>
          <w:rFonts w:ascii="Times New Roman" w:hAnsi="Times New Roman" w:cs="Times New Roman"/>
          <w:sz w:val="24"/>
          <w:szCs w:val="24"/>
        </w:rPr>
        <w:t>, с</w:t>
      </w:r>
      <w:r w:rsidRPr="00217A2B">
        <w:rPr>
          <w:rFonts w:ascii="Times New Roman" w:hAnsi="Times New Roman" w:cs="Times New Roman"/>
          <w:sz w:val="24"/>
          <w:szCs w:val="24"/>
        </w:rPr>
        <w:t xml:space="preserve"> умением ориентироваться во времени по природным явлениям</w:t>
      </w:r>
      <w:r w:rsidR="00F163DE">
        <w:rPr>
          <w:rFonts w:ascii="Times New Roman" w:hAnsi="Times New Roman" w:cs="Times New Roman"/>
          <w:sz w:val="24"/>
          <w:szCs w:val="24"/>
        </w:rPr>
        <w:t>; с</w:t>
      </w:r>
      <w:r w:rsidRPr="00217A2B">
        <w:rPr>
          <w:rFonts w:ascii="Times New Roman" w:hAnsi="Times New Roman" w:cs="Times New Roman"/>
          <w:sz w:val="24"/>
          <w:szCs w:val="24"/>
        </w:rPr>
        <w:t xml:space="preserve"> пониманием временных промежутков</w:t>
      </w:r>
      <w:r w:rsidR="00F163DE">
        <w:rPr>
          <w:rFonts w:ascii="Times New Roman" w:hAnsi="Times New Roman" w:cs="Times New Roman"/>
          <w:sz w:val="24"/>
          <w:szCs w:val="24"/>
        </w:rPr>
        <w:t xml:space="preserve"> и </w:t>
      </w:r>
      <w:r w:rsidRPr="00217A2B">
        <w:rPr>
          <w:rFonts w:ascii="Times New Roman" w:hAnsi="Times New Roman" w:cs="Times New Roman"/>
          <w:sz w:val="24"/>
          <w:szCs w:val="24"/>
        </w:rPr>
        <w:t>умением определять время по часам.</w:t>
      </w:r>
    </w:p>
    <w:p w:rsidR="00217A2B" w:rsidRPr="00217A2B" w:rsidRDefault="00217A2B" w:rsidP="00217A2B">
      <w:pPr>
        <w:spacing w:after="0" w:line="240" w:lineRule="auto"/>
        <w:ind w:firstLine="540"/>
        <w:jc w:val="both"/>
        <w:rPr>
          <w:rFonts w:ascii="Times New Roman" w:hAnsi="Times New Roman" w:cs="Times New Roman"/>
          <w:b/>
          <w:i/>
          <w:sz w:val="24"/>
          <w:szCs w:val="24"/>
        </w:rPr>
      </w:pPr>
      <w:r w:rsidRPr="00217A2B">
        <w:rPr>
          <w:rFonts w:ascii="Times New Roman" w:hAnsi="Times New Roman" w:cs="Times New Roman"/>
          <w:b/>
          <w:i/>
          <w:sz w:val="24"/>
          <w:szCs w:val="24"/>
        </w:rPr>
        <w:t>Задачи работы:</w:t>
      </w:r>
    </w:p>
    <w:p w:rsidR="00217A2B" w:rsidRPr="00217A2B" w:rsidRDefault="00217A2B" w:rsidP="00217A2B">
      <w:pPr>
        <w:spacing w:after="0" w:line="240" w:lineRule="auto"/>
        <w:ind w:firstLine="540"/>
        <w:jc w:val="both"/>
        <w:rPr>
          <w:rFonts w:ascii="Times New Roman" w:hAnsi="Times New Roman" w:cs="Times New Roman"/>
          <w:b/>
          <w:sz w:val="24"/>
          <w:szCs w:val="24"/>
        </w:rPr>
      </w:pPr>
      <w:r w:rsidRPr="00217A2B">
        <w:rPr>
          <w:rFonts w:ascii="Times New Roman" w:hAnsi="Times New Roman" w:cs="Times New Roman"/>
          <w:b/>
          <w:sz w:val="24"/>
          <w:szCs w:val="24"/>
        </w:rPr>
        <w:t>4 год жизни</w:t>
      </w:r>
    </w:p>
    <w:p w:rsidR="00217A2B" w:rsidRPr="00217A2B" w:rsidRDefault="00217A2B" w:rsidP="00217A2B">
      <w:pPr>
        <w:spacing w:after="0" w:line="240" w:lineRule="auto"/>
        <w:ind w:firstLine="540"/>
        <w:jc w:val="both"/>
        <w:rPr>
          <w:rFonts w:ascii="Times New Roman" w:hAnsi="Times New Roman" w:cs="Times New Roman"/>
          <w:sz w:val="24"/>
          <w:szCs w:val="24"/>
        </w:rPr>
      </w:pPr>
      <w:proofErr w:type="gramStart"/>
      <w:r w:rsidRPr="00217A2B">
        <w:rPr>
          <w:rFonts w:ascii="Times New Roman" w:hAnsi="Times New Roman" w:cs="Times New Roman"/>
          <w:sz w:val="24"/>
          <w:szCs w:val="24"/>
        </w:rPr>
        <w:t>Учить различать контрастные части суток: утро – вечер, день – ночь; затем смежные: утро – день, вечер – ночь.</w:t>
      </w:r>
      <w:proofErr w:type="gramEnd"/>
    </w:p>
    <w:p w:rsidR="00217A2B" w:rsidRPr="00217A2B" w:rsidRDefault="00217A2B" w:rsidP="00217A2B">
      <w:pPr>
        <w:spacing w:after="0" w:line="240" w:lineRule="auto"/>
        <w:ind w:firstLine="540"/>
        <w:jc w:val="both"/>
        <w:rPr>
          <w:rFonts w:ascii="Times New Roman" w:hAnsi="Times New Roman" w:cs="Times New Roman"/>
          <w:b/>
          <w:sz w:val="24"/>
          <w:szCs w:val="24"/>
        </w:rPr>
      </w:pPr>
      <w:r w:rsidRPr="00217A2B">
        <w:rPr>
          <w:rFonts w:ascii="Times New Roman" w:hAnsi="Times New Roman" w:cs="Times New Roman"/>
          <w:b/>
          <w:sz w:val="24"/>
          <w:szCs w:val="24"/>
        </w:rPr>
        <w:t>5 год жизни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xml:space="preserve">1. Учить </w:t>
      </w:r>
      <w:proofErr w:type="gramStart"/>
      <w:r w:rsidRPr="00217A2B">
        <w:rPr>
          <w:rFonts w:ascii="Times New Roman" w:hAnsi="Times New Roman" w:cs="Times New Roman"/>
          <w:sz w:val="24"/>
          <w:szCs w:val="24"/>
        </w:rPr>
        <w:t>свободно</w:t>
      </w:r>
      <w:proofErr w:type="gramEnd"/>
      <w:r w:rsidRPr="00217A2B">
        <w:rPr>
          <w:rFonts w:ascii="Times New Roman" w:hAnsi="Times New Roman" w:cs="Times New Roman"/>
          <w:sz w:val="24"/>
          <w:szCs w:val="24"/>
        </w:rPr>
        <w:t xml:space="preserve"> ориентироваться в контрастных и смежных частях суток.</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2. Учить выделять последовательность частей суток и правильно определять "вчера", "сегодня", "завтра".</w:t>
      </w:r>
    </w:p>
    <w:p w:rsidR="00217A2B" w:rsidRPr="00217A2B" w:rsidRDefault="00217A2B" w:rsidP="00217A2B">
      <w:pPr>
        <w:spacing w:after="0" w:line="240" w:lineRule="auto"/>
        <w:ind w:firstLine="540"/>
        <w:jc w:val="both"/>
        <w:rPr>
          <w:rFonts w:ascii="Times New Roman" w:hAnsi="Times New Roman" w:cs="Times New Roman"/>
          <w:b/>
          <w:sz w:val="24"/>
          <w:szCs w:val="24"/>
        </w:rPr>
      </w:pPr>
      <w:r w:rsidRPr="00217A2B">
        <w:rPr>
          <w:rFonts w:ascii="Times New Roman" w:hAnsi="Times New Roman" w:cs="Times New Roman"/>
          <w:b/>
          <w:sz w:val="24"/>
          <w:szCs w:val="24"/>
        </w:rPr>
        <w:t>6 год жизни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lastRenderedPageBreak/>
        <w:t xml:space="preserve">1. Учить </w:t>
      </w:r>
      <w:proofErr w:type="gramStart"/>
      <w:r w:rsidRPr="00217A2B">
        <w:rPr>
          <w:rFonts w:ascii="Times New Roman" w:hAnsi="Times New Roman" w:cs="Times New Roman"/>
          <w:sz w:val="24"/>
          <w:szCs w:val="24"/>
        </w:rPr>
        <w:t>последовательно</w:t>
      </w:r>
      <w:proofErr w:type="gramEnd"/>
      <w:r w:rsidRPr="00217A2B">
        <w:rPr>
          <w:rFonts w:ascii="Times New Roman" w:hAnsi="Times New Roman" w:cs="Times New Roman"/>
          <w:sz w:val="24"/>
          <w:szCs w:val="24"/>
        </w:rPr>
        <w:t xml:space="preserve"> называть дни недели, какой был вчера, сегодня, завтра.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2. Дать представление о сутках.</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xml:space="preserve">3. </w:t>
      </w:r>
      <w:proofErr w:type="gramStart"/>
      <w:r w:rsidRPr="00217A2B">
        <w:rPr>
          <w:rFonts w:ascii="Times New Roman" w:hAnsi="Times New Roman" w:cs="Times New Roman"/>
          <w:sz w:val="24"/>
          <w:szCs w:val="24"/>
        </w:rPr>
        <w:t>Учить выделять временные отношения (до – после, скоро, давно, было, будет, долго, не долго, быстро – медленно, раньше, позже, сначала, потом, теперь, сейчас).</w:t>
      </w:r>
      <w:proofErr w:type="gramEnd"/>
    </w:p>
    <w:p w:rsidR="00217A2B" w:rsidRPr="00217A2B" w:rsidRDefault="00217A2B" w:rsidP="00217A2B">
      <w:pPr>
        <w:spacing w:after="0" w:line="240" w:lineRule="auto"/>
        <w:ind w:firstLine="540"/>
        <w:jc w:val="both"/>
        <w:rPr>
          <w:rFonts w:ascii="Times New Roman" w:hAnsi="Times New Roman" w:cs="Times New Roman"/>
          <w:b/>
          <w:sz w:val="24"/>
          <w:szCs w:val="24"/>
        </w:rPr>
      </w:pPr>
      <w:r w:rsidRPr="00217A2B">
        <w:rPr>
          <w:rFonts w:ascii="Times New Roman" w:hAnsi="Times New Roman" w:cs="Times New Roman"/>
          <w:b/>
          <w:sz w:val="24"/>
          <w:szCs w:val="24"/>
        </w:rPr>
        <w:t>7 год жизни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1. Учить называть месяцы года, знать их последовательность.</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2. Продолжать развивать "чувство времени".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3. Учить измерять длительность выполнения различных действий с помощью часов.</w:t>
      </w:r>
    </w:p>
    <w:p w:rsidR="00217A2B" w:rsidRPr="00217A2B" w:rsidRDefault="00217A2B" w:rsidP="00BC146D">
      <w:pPr>
        <w:tabs>
          <w:tab w:val="num" w:pos="284"/>
        </w:tabs>
        <w:spacing w:after="0" w:line="240" w:lineRule="auto"/>
        <w:ind w:firstLine="540"/>
        <w:jc w:val="both"/>
        <w:rPr>
          <w:rFonts w:ascii="Times New Roman" w:hAnsi="Times New Roman" w:cs="Times New Roman"/>
          <w:sz w:val="24"/>
          <w:szCs w:val="24"/>
        </w:rPr>
      </w:pPr>
      <w:proofErr w:type="gramStart"/>
      <w:r w:rsidRPr="00217A2B">
        <w:rPr>
          <w:rFonts w:ascii="Times New Roman" w:hAnsi="Times New Roman" w:cs="Times New Roman"/>
          <w:sz w:val="24"/>
          <w:szCs w:val="24"/>
        </w:rPr>
        <w:t>В дошкольном возрасте дети учатся различать части суток по различным показателям, которые можно разделить на две группы:</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объективные: положение солнца, сила освещенности земли, неба, различная окраска окружающего мира</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субъективные: а) постоянные – приход в д/с, зарядка, завтрак, обед, сон и т.д.  б) вариативные – игра, умывание, одевание, раздевание, прогулка и т.д.</w:t>
      </w:r>
      <w:proofErr w:type="gramEnd"/>
    </w:p>
    <w:p w:rsidR="00217A2B" w:rsidRPr="00217A2B" w:rsidRDefault="00BC146D" w:rsidP="00BC146D">
      <w:pPr>
        <w:tabs>
          <w:tab w:val="num"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163DE">
        <w:rPr>
          <w:rFonts w:ascii="Times New Roman" w:hAnsi="Times New Roman" w:cs="Times New Roman"/>
          <w:sz w:val="24"/>
          <w:szCs w:val="24"/>
        </w:rPr>
        <w:t>Дети н</w:t>
      </w:r>
      <w:r w:rsidR="00217A2B" w:rsidRPr="00217A2B">
        <w:rPr>
          <w:rFonts w:ascii="Times New Roman" w:hAnsi="Times New Roman" w:cs="Times New Roman"/>
          <w:sz w:val="24"/>
          <w:szCs w:val="24"/>
        </w:rPr>
        <w:t xml:space="preserve">еравномерно </w:t>
      </w:r>
      <w:r w:rsidR="00F163DE">
        <w:rPr>
          <w:rFonts w:ascii="Times New Roman" w:hAnsi="Times New Roman" w:cs="Times New Roman"/>
          <w:sz w:val="24"/>
          <w:szCs w:val="24"/>
        </w:rPr>
        <w:t>о</w:t>
      </w:r>
      <w:r w:rsidR="00217A2B" w:rsidRPr="00217A2B">
        <w:rPr>
          <w:rFonts w:ascii="Times New Roman" w:hAnsi="Times New Roman" w:cs="Times New Roman"/>
          <w:sz w:val="24"/>
          <w:szCs w:val="24"/>
        </w:rPr>
        <w:t>владе</w:t>
      </w:r>
      <w:r w:rsidR="00F163DE">
        <w:rPr>
          <w:rFonts w:ascii="Times New Roman" w:hAnsi="Times New Roman" w:cs="Times New Roman"/>
          <w:sz w:val="24"/>
          <w:szCs w:val="24"/>
        </w:rPr>
        <w:t>вают</w:t>
      </w:r>
      <w:r w:rsidR="00217A2B" w:rsidRPr="00217A2B">
        <w:rPr>
          <w:rFonts w:ascii="Times New Roman" w:hAnsi="Times New Roman" w:cs="Times New Roman"/>
          <w:sz w:val="24"/>
          <w:szCs w:val="24"/>
        </w:rPr>
        <w:t xml:space="preserve"> названиями частей суток. </w:t>
      </w:r>
      <w:proofErr w:type="gramStart"/>
      <w:r w:rsidR="00217A2B" w:rsidRPr="00217A2B">
        <w:rPr>
          <w:rFonts w:ascii="Times New Roman" w:hAnsi="Times New Roman" w:cs="Times New Roman"/>
          <w:sz w:val="24"/>
          <w:szCs w:val="24"/>
        </w:rPr>
        <w:t>Слова "утро" и "ночь" дети осваивают раньше всего, т.к. чаще их слышат, границы этих частей суток более определенны, деятельность более однообразна.</w:t>
      </w:r>
      <w:proofErr w:type="gramEnd"/>
      <w:r w:rsidR="00217A2B" w:rsidRPr="00217A2B">
        <w:rPr>
          <w:rFonts w:ascii="Times New Roman" w:hAnsi="Times New Roman" w:cs="Times New Roman"/>
          <w:sz w:val="24"/>
          <w:szCs w:val="24"/>
        </w:rPr>
        <w:t xml:space="preserve"> Словами "утро" и "ночь" дети стремятся называть все части суток.</w:t>
      </w:r>
      <w:r w:rsidR="00F163DE">
        <w:rPr>
          <w:rFonts w:ascii="Times New Roman" w:hAnsi="Times New Roman" w:cs="Times New Roman"/>
          <w:sz w:val="24"/>
          <w:szCs w:val="24"/>
        </w:rPr>
        <w:t xml:space="preserve"> Они с</w:t>
      </w:r>
      <w:r w:rsidR="00217A2B" w:rsidRPr="00217A2B">
        <w:rPr>
          <w:rFonts w:ascii="Times New Roman" w:hAnsi="Times New Roman" w:cs="Times New Roman"/>
          <w:sz w:val="24"/>
          <w:szCs w:val="24"/>
        </w:rPr>
        <w:t>оотнес</w:t>
      </w:r>
      <w:r w:rsidR="00F163DE">
        <w:rPr>
          <w:rFonts w:ascii="Times New Roman" w:hAnsi="Times New Roman" w:cs="Times New Roman"/>
          <w:sz w:val="24"/>
          <w:szCs w:val="24"/>
        </w:rPr>
        <w:t>ят</w:t>
      </w:r>
      <w:r w:rsidR="00217A2B" w:rsidRPr="00217A2B">
        <w:rPr>
          <w:rFonts w:ascii="Times New Roman" w:hAnsi="Times New Roman" w:cs="Times New Roman"/>
          <w:sz w:val="24"/>
          <w:szCs w:val="24"/>
        </w:rPr>
        <w:t xml:space="preserve"> показател</w:t>
      </w:r>
      <w:r w:rsidR="00F163DE">
        <w:rPr>
          <w:rFonts w:ascii="Times New Roman" w:hAnsi="Times New Roman" w:cs="Times New Roman"/>
          <w:sz w:val="24"/>
          <w:szCs w:val="24"/>
        </w:rPr>
        <w:t>и</w:t>
      </w:r>
      <w:r w:rsidR="00217A2B" w:rsidRPr="00217A2B">
        <w:rPr>
          <w:rFonts w:ascii="Times New Roman" w:hAnsi="Times New Roman" w:cs="Times New Roman"/>
          <w:sz w:val="24"/>
          <w:szCs w:val="24"/>
        </w:rPr>
        <w:t xml:space="preserve"> частей суток с собственным опытом жизнедеятельности.</w:t>
      </w:r>
      <w:r w:rsidR="00F163DE">
        <w:rPr>
          <w:rFonts w:ascii="Times New Roman" w:hAnsi="Times New Roman" w:cs="Times New Roman"/>
          <w:sz w:val="24"/>
          <w:szCs w:val="24"/>
        </w:rPr>
        <w:t xml:space="preserve"> Кроме того, они </w:t>
      </w:r>
      <w:r w:rsidR="00217A2B" w:rsidRPr="00217A2B">
        <w:rPr>
          <w:rFonts w:ascii="Times New Roman" w:hAnsi="Times New Roman" w:cs="Times New Roman"/>
          <w:sz w:val="24"/>
          <w:szCs w:val="24"/>
        </w:rPr>
        <w:t>заменяют названия частей суток называнием видов деятельности (когда мы занимались).</w:t>
      </w:r>
      <w:r w:rsidR="00F163DE">
        <w:rPr>
          <w:rFonts w:ascii="Times New Roman" w:hAnsi="Times New Roman" w:cs="Times New Roman"/>
          <w:sz w:val="24"/>
          <w:szCs w:val="24"/>
        </w:rPr>
        <w:t xml:space="preserve"> У детей о</w:t>
      </w:r>
      <w:r w:rsidR="00217A2B" w:rsidRPr="00217A2B">
        <w:rPr>
          <w:rFonts w:ascii="Times New Roman" w:hAnsi="Times New Roman" w:cs="Times New Roman"/>
          <w:sz w:val="24"/>
          <w:szCs w:val="24"/>
        </w:rPr>
        <w:t>тсутств</w:t>
      </w:r>
      <w:r w:rsidR="00F163DE">
        <w:rPr>
          <w:rFonts w:ascii="Times New Roman" w:hAnsi="Times New Roman" w:cs="Times New Roman"/>
          <w:sz w:val="24"/>
          <w:szCs w:val="24"/>
        </w:rPr>
        <w:t>уют представления</w:t>
      </w:r>
      <w:r w:rsidR="00217A2B" w:rsidRPr="00217A2B">
        <w:rPr>
          <w:rFonts w:ascii="Times New Roman" w:hAnsi="Times New Roman" w:cs="Times New Roman"/>
          <w:sz w:val="24"/>
          <w:szCs w:val="24"/>
        </w:rPr>
        <w:t>, связанны</w:t>
      </w:r>
      <w:r w:rsidR="00F163DE">
        <w:rPr>
          <w:rFonts w:ascii="Times New Roman" w:hAnsi="Times New Roman" w:cs="Times New Roman"/>
          <w:sz w:val="24"/>
          <w:szCs w:val="24"/>
        </w:rPr>
        <w:t>е</w:t>
      </w:r>
      <w:r w:rsidR="00217A2B" w:rsidRPr="00217A2B">
        <w:rPr>
          <w:rFonts w:ascii="Times New Roman" w:hAnsi="Times New Roman" w:cs="Times New Roman"/>
          <w:sz w:val="24"/>
          <w:szCs w:val="24"/>
        </w:rPr>
        <w:t xml:space="preserve"> с текучестью времени. Дети не имеют знаний о последовательности частей суток, определяют у суток постоянную точку отсчета "утро", не знают, что следует после ночи. Не понимают вопрос "когда?".</w:t>
      </w:r>
    </w:p>
    <w:p w:rsidR="00217A2B" w:rsidRPr="00217A2B" w:rsidRDefault="00217A2B" w:rsidP="00F163DE">
      <w:pPr>
        <w:spacing w:after="0" w:line="240" w:lineRule="auto"/>
        <w:jc w:val="both"/>
        <w:rPr>
          <w:rFonts w:ascii="Times New Roman" w:hAnsi="Times New Roman" w:cs="Times New Roman"/>
          <w:b/>
          <w:sz w:val="24"/>
          <w:szCs w:val="24"/>
        </w:rPr>
      </w:pPr>
      <w:r w:rsidRPr="00217A2B">
        <w:rPr>
          <w:rFonts w:ascii="Times New Roman" w:hAnsi="Times New Roman" w:cs="Times New Roman"/>
          <w:b/>
          <w:sz w:val="24"/>
          <w:szCs w:val="24"/>
        </w:rPr>
        <w:t>Младшая группа.</w:t>
      </w:r>
    </w:p>
    <w:p w:rsidR="00217A2B" w:rsidRPr="00BC146D" w:rsidRDefault="00217A2B" w:rsidP="00217A2B">
      <w:pPr>
        <w:spacing w:after="0" w:line="240" w:lineRule="auto"/>
        <w:ind w:firstLine="540"/>
        <w:jc w:val="both"/>
        <w:rPr>
          <w:rFonts w:ascii="Times New Roman" w:hAnsi="Times New Roman" w:cs="Times New Roman"/>
          <w:sz w:val="24"/>
          <w:szCs w:val="24"/>
        </w:rPr>
      </w:pPr>
      <w:r w:rsidRPr="00BC146D">
        <w:rPr>
          <w:rFonts w:ascii="Times New Roman" w:hAnsi="Times New Roman" w:cs="Times New Roman"/>
          <w:i/>
          <w:sz w:val="24"/>
          <w:szCs w:val="24"/>
        </w:rPr>
        <w:t>Основная задача:</w:t>
      </w:r>
      <w:r w:rsidRPr="00BC146D">
        <w:rPr>
          <w:rFonts w:ascii="Times New Roman" w:hAnsi="Times New Roman" w:cs="Times New Roman"/>
          <w:sz w:val="24"/>
          <w:szCs w:val="24"/>
        </w:rPr>
        <w:t xml:space="preserve"> различение частей суток по субъективным показателям: собственная деятельность, опыт.</w:t>
      </w:r>
    </w:p>
    <w:p w:rsidR="00217A2B" w:rsidRPr="00217A2B" w:rsidRDefault="00217A2B" w:rsidP="00BC146D">
      <w:pPr>
        <w:tabs>
          <w:tab w:val="num" w:pos="426"/>
        </w:tabs>
        <w:spacing w:after="0" w:line="240" w:lineRule="auto"/>
        <w:ind w:firstLine="540"/>
        <w:jc w:val="both"/>
        <w:rPr>
          <w:rFonts w:ascii="Times New Roman" w:hAnsi="Times New Roman" w:cs="Times New Roman"/>
          <w:sz w:val="24"/>
          <w:szCs w:val="24"/>
        </w:rPr>
      </w:pPr>
      <w:r w:rsidRPr="00BC146D">
        <w:rPr>
          <w:rFonts w:ascii="Times New Roman" w:hAnsi="Times New Roman" w:cs="Times New Roman"/>
          <w:i/>
          <w:sz w:val="24"/>
          <w:szCs w:val="24"/>
        </w:rPr>
        <w:t>Приемы</w:t>
      </w:r>
      <w:r w:rsidRPr="00BC146D">
        <w:rPr>
          <w:rFonts w:ascii="Times New Roman" w:hAnsi="Times New Roman" w:cs="Times New Roman"/>
          <w:sz w:val="24"/>
          <w:szCs w:val="24"/>
        </w:rPr>
        <w:t>:</w:t>
      </w:r>
      <w:r w:rsidR="00BC146D" w:rsidRPr="00BC146D">
        <w:rPr>
          <w:rFonts w:ascii="Times New Roman" w:hAnsi="Times New Roman" w:cs="Times New Roman"/>
          <w:sz w:val="24"/>
          <w:szCs w:val="24"/>
        </w:rPr>
        <w:t xml:space="preserve"> </w:t>
      </w:r>
      <w:r w:rsidRPr="00BC146D">
        <w:rPr>
          <w:rFonts w:ascii="Times New Roman" w:hAnsi="Times New Roman" w:cs="Times New Roman"/>
          <w:sz w:val="24"/>
          <w:szCs w:val="24"/>
        </w:rPr>
        <w:t>уточнить знания детей в беседах, разговорах, фиксировать внимание на наиболее ярких событиях</w:t>
      </w:r>
      <w:r w:rsidRPr="00217A2B">
        <w:rPr>
          <w:rFonts w:ascii="Times New Roman" w:hAnsi="Times New Roman" w:cs="Times New Roman"/>
          <w:sz w:val="24"/>
          <w:szCs w:val="24"/>
        </w:rPr>
        <w:t xml:space="preserve"> в каждую часть суток</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рассматривание иллюстраций с изображением деятельности детей: "Что дальше?", "Что сначала, что потом"</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игры с предметами, картинками "Когда это нужно?"</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словесные игры "Узнай по описанию", "Когда это бывает?"</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чтение художественной литературы</w:t>
      </w:r>
      <w:r w:rsidR="00BC146D">
        <w:rPr>
          <w:rFonts w:ascii="Times New Roman" w:hAnsi="Times New Roman" w:cs="Times New Roman"/>
          <w:sz w:val="24"/>
          <w:szCs w:val="24"/>
        </w:rPr>
        <w:t>…</w:t>
      </w:r>
    </w:p>
    <w:p w:rsidR="00217A2B" w:rsidRPr="00217A2B" w:rsidRDefault="00217A2B" w:rsidP="00217A2B">
      <w:pPr>
        <w:spacing w:after="0" w:line="240" w:lineRule="auto"/>
        <w:jc w:val="both"/>
        <w:rPr>
          <w:rFonts w:ascii="Times New Roman" w:hAnsi="Times New Roman" w:cs="Times New Roman"/>
          <w:b/>
          <w:sz w:val="24"/>
          <w:szCs w:val="24"/>
        </w:rPr>
      </w:pPr>
      <w:r w:rsidRPr="00217A2B">
        <w:rPr>
          <w:rFonts w:ascii="Times New Roman" w:hAnsi="Times New Roman" w:cs="Times New Roman"/>
          <w:b/>
          <w:sz w:val="24"/>
          <w:szCs w:val="24"/>
        </w:rPr>
        <w:t>Средняя группа.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BC146D">
        <w:rPr>
          <w:rFonts w:ascii="Times New Roman" w:hAnsi="Times New Roman" w:cs="Times New Roman"/>
          <w:i/>
          <w:sz w:val="24"/>
          <w:szCs w:val="24"/>
        </w:rPr>
        <w:t>Основная задача:</w:t>
      </w:r>
      <w:r w:rsidRPr="00217A2B">
        <w:rPr>
          <w:rFonts w:ascii="Times New Roman" w:hAnsi="Times New Roman" w:cs="Times New Roman"/>
          <w:sz w:val="24"/>
          <w:szCs w:val="24"/>
        </w:rPr>
        <w:t xml:space="preserve"> уточнить знания о частях суток, учить их различать на основе знаний о деятельности взрослых, по объективным показателям; сформировать представление о последовательности частей суток, дать представление о сутках.</w:t>
      </w:r>
    </w:p>
    <w:p w:rsidR="00217A2B" w:rsidRPr="00217A2B" w:rsidRDefault="00217A2B" w:rsidP="00BC146D">
      <w:pPr>
        <w:tabs>
          <w:tab w:val="num" w:pos="426"/>
        </w:tabs>
        <w:spacing w:after="0" w:line="240" w:lineRule="auto"/>
        <w:ind w:firstLine="540"/>
        <w:jc w:val="both"/>
        <w:rPr>
          <w:rFonts w:ascii="Times New Roman" w:hAnsi="Times New Roman" w:cs="Times New Roman"/>
          <w:sz w:val="24"/>
          <w:szCs w:val="24"/>
        </w:rPr>
      </w:pPr>
      <w:proofErr w:type="gramStart"/>
      <w:r w:rsidRPr="00BC146D">
        <w:rPr>
          <w:rFonts w:ascii="Times New Roman" w:hAnsi="Times New Roman" w:cs="Times New Roman"/>
          <w:i/>
          <w:sz w:val="24"/>
          <w:szCs w:val="24"/>
        </w:rPr>
        <w:t>Приемы:</w:t>
      </w:r>
      <w:r w:rsidR="00BC146D">
        <w:rPr>
          <w:rFonts w:ascii="Times New Roman" w:hAnsi="Times New Roman" w:cs="Times New Roman"/>
          <w:i/>
          <w:sz w:val="24"/>
          <w:szCs w:val="24"/>
        </w:rPr>
        <w:t xml:space="preserve"> </w:t>
      </w:r>
      <w:r w:rsidRPr="00217A2B">
        <w:rPr>
          <w:rFonts w:ascii="Times New Roman" w:hAnsi="Times New Roman" w:cs="Times New Roman"/>
          <w:sz w:val="24"/>
          <w:szCs w:val="24"/>
        </w:rPr>
        <w:t>беседы, разговоры о деятельности людей в разное время суток</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наблюдение за объективными показателями</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рассматривание иллюстраций с деятельностью людей и природными показателями</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игры с картинками "Когда это бывает?", "Разложи по порядку"</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моделирование (цветные квадратики), выстраивание моделей по порядку от любой части суток, обобщение понятия "сутки"</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игры с моделями "Продолжи ряд", "Путаница", "Что пропало?", "Угадай по описанию"</w:t>
      </w:r>
      <w:r w:rsidR="00BC146D">
        <w:rPr>
          <w:rFonts w:ascii="Times New Roman" w:hAnsi="Times New Roman" w:cs="Times New Roman"/>
          <w:sz w:val="24"/>
          <w:szCs w:val="24"/>
        </w:rPr>
        <w:t>;</w:t>
      </w:r>
      <w:proofErr w:type="gramEnd"/>
      <w:r w:rsidR="00BC146D">
        <w:rPr>
          <w:rFonts w:ascii="Times New Roman" w:hAnsi="Times New Roman" w:cs="Times New Roman"/>
          <w:sz w:val="24"/>
          <w:szCs w:val="24"/>
        </w:rPr>
        <w:t xml:space="preserve"> </w:t>
      </w:r>
      <w:proofErr w:type="gramStart"/>
      <w:r w:rsidRPr="00217A2B">
        <w:rPr>
          <w:rFonts w:ascii="Times New Roman" w:hAnsi="Times New Roman" w:cs="Times New Roman"/>
          <w:sz w:val="24"/>
          <w:szCs w:val="24"/>
        </w:rPr>
        <w:t>формирование понятий "Вчера, сегодня, завтра" на основе фиксации яркого события, оживления его в памяти, рассматривание моделей</w:t>
      </w:r>
      <w:r w:rsidR="00BC146D">
        <w:rPr>
          <w:rFonts w:ascii="Times New Roman" w:hAnsi="Times New Roman" w:cs="Times New Roman"/>
          <w:sz w:val="24"/>
          <w:szCs w:val="24"/>
        </w:rPr>
        <w:t xml:space="preserve">; </w:t>
      </w:r>
      <w:r w:rsidR="00CE41A5">
        <w:rPr>
          <w:rFonts w:ascii="Times New Roman" w:hAnsi="Times New Roman" w:cs="Times New Roman"/>
          <w:noProof/>
          <w:sz w:val="24"/>
          <w:szCs w:val="24"/>
        </w:rPr>
        <w:pict>
          <v:shape id="_x0000_s1028" style="position:absolute;left:0;text-align:left;margin-left:558pt;margin-top:8.15pt;width:70.5pt;height:87pt;z-index:251662336;mso-position-horizontal:absolute;mso-position-horizontal-relative:text;mso-position-vertical:absolute;mso-position-vertical-relative:text" coordsize="1410,1740" path="m1140,c675,135,210,270,240,360v30,90,990,180,1080,180c1410,540,960,330,780,360,600,390,150,630,240,720v90,90,990,180,1080,180c1410,900,990,720,780,720,570,720,,810,60,900v60,90,1020,360,1080,360c1200,1260,570,870,420,900,270,930,120,1320,240,1440v120,120,870,300,900,180c1170,1500,540,870,420,720e" filled="f">
            <v:path arrowok="t"/>
          </v:shape>
        </w:pict>
      </w:r>
      <w:r w:rsidR="00CE41A5">
        <w:rPr>
          <w:rFonts w:ascii="Times New Roman" w:hAnsi="Times New Roman" w:cs="Times New Roman"/>
          <w:noProof/>
          <w:sz w:val="24"/>
          <w:szCs w:val="24"/>
        </w:rPr>
        <w:pict>
          <v:shape id="_x0000_s1027" style="position:absolute;left:0;text-align:left;margin-left:8in;margin-top:44.15pt;width:1in;height:1in;z-index:251661312;mso-position-horizontal:absolute;mso-position-horizontal-relative:text;mso-position-vertical:absolute;mso-position-vertical-relative:text" coordsize="762,1317" path="m762,42hdc747,32,735,13,717,12,544,,598,30,477,42,402,49,327,52,252,57,115,91,166,64,87,117,77,132,58,144,57,162,53,237,38,320,72,387v19,38,79,33,120,45c276,456,364,464,447,492v50,-5,103,2,150,-15c612,472,625,440,612,432,573,408,522,412,477,402,16,418,,301,42,702v3,28,35,85,45,105c92,872,86,939,102,1002v5,21,25,38,45,45c264,1086,415,1087,537,1107v60,-5,122,3,180,-15c732,1087,733,1063,732,1047,719,837,760,866,642,837,502,843,348,804,222,867v-33,16,-85,57,-120,75c97,957,91,972,87,987v-11,40,-30,120,-30,120c87,1162,107,1224,147,1272v13,16,40,9,60,15c309,1316,401,1317,507,1317e" filled="f">
            <v:path arrowok="t"/>
          </v:shape>
        </w:pict>
      </w:r>
      <w:r w:rsidRPr="00217A2B">
        <w:rPr>
          <w:rFonts w:ascii="Times New Roman" w:hAnsi="Times New Roman" w:cs="Times New Roman"/>
          <w:sz w:val="24"/>
          <w:szCs w:val="24"/>
        </w:rPr>
        <w:t>словесные игры "Подскажи словечко"</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упражнения на уточнение представлений "быстро – медленно", "раньше – позже", "сначала – потом", "давно – скоро", "до – после"</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 xml:space="preserve">игры – путешествия "В утро"…  </w:t>
      </w:r>
      <w:proofErr w:type="gramEnd"/>
    </w:p>
    <w:p w:rsidR="00217A2B" w:rsidRPr="00217A2B" w:rsidRDefault="00217A2B" w:rsidP="00F163DE">
      <w:pPr>
        <w:spacing w:after="0" w:line="240" w:lineRule="auto"/>
        <w:jc w:val="both"/>
        <w:rPr>
          <w:rFonts w:ascii="Times New Roman" w:hAnsi="Times New Roman" w:cs="Times New Roman"/>
          <w:b/>
          <w:sz w:val="24"/>
          <w:szCs w:val="24"/>
        </w:rPr>
      </w:pPr>
      <w:r w:rsidRPr="00217A2B">
        <w:rPr>
          <w:rFonts w:ascii="Times New Roman" w:hAnsi="Times New Roman" w:cs="Times New Roman"/>
          <w:b/>
          <w:sz w:val="24"/>
          <w:szCs w:val="24"/>
        </w:rPr>
        <w:t>Старшая группа.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BC146D">
        <w:rPr>
          <w:rFonts w:ascii="Times New Roman" w:hAnsi="Times New Roman" w:cs="Times New Roman"/>
          <w:i/>
          <w:sz w:val="24"/>
          <w:szCs w:val="24"/>
        </w:rPr>
        <w:t>Основные задачи:</w:t>
      </w:r>
      <w:r w:rsidRPr="00217A2B">
        <w:rPr>
          <w:rFonts w:ascii="Times New Roman" w:hAnsi="Times New Roman" w:cs="Times New Roman"/>
          <w:sz w:val="24"/>
          <w:szCs w:val="24"/>
        </w:rPr>
        <w:t xml:space="preserve"> уточнить представление о сутках; сформировать представление о неделе, последовательности дней недели; начать работу по формированию представлений о календарном годе.</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Календарь – система счисления продолжительных промежутков времени.</w:t>
      </w:r>
    </w:p>
    <w:p w:rsidR="00217A2B" w:rsidRPr="00217A2B" w:rsidRDefault="00217A2B" w:rsidP="00151DD6">
      <w:pPr>
        <w:tabs>
          <w:tab w:val="num" w:pos="426"/>
        </w:tabs>
        <w:spacing w:after="0" w:line="240" w:lineRule="auto"/>
        <w:ind w:firstLine="540"/>
        <w:jc w:val="both"/>
        <w:rPr>
          <w:rFonts w:ascii="Times New Roman" w:hAnsi="Times New Roman" w:cs="Times New Roman"/>
          <w:sz w:val="24"/>
          <w:szCs w:val="24"/>
        </w:rPr>
      </w:pPr>
      <w:r w:rsidRPr="00BC146D">
        <w:rPr>
          <w:rFonts w:ascii="Times New Roman" w:hAnsi="Times New Roman" w:cs="Times New Roman"/>
          <w:i/>
          <w:sz w:val="24"/>
          <w:szCs w:val="24"/>
        </w:rPr>
        <w:t>Приемы:</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беседы с детьми с целью выявления имеющихся знаний: слышали, как по-другому называют выходные? (</w:t>
      </w:r>
      <w:proofErr w:type="gramStart"/>
      <w:r w:rsidRPr="00217A2B">
        <w:rPr>
          <w:rFonts w:ascii="Times New Roman" w:hAnsi="Times New Roman" w:cs="Times New Roman"/>
          <w:sz w:val="24"/>
          <w:szCs w:val="24"/>
        </w:rPr>
        <w:t>сб</w:t>
      </w:r>
      <w:proofErr w:type="gramEnd"/>
      <w:r w:rsidRPr="00217A2B">
        <w:rPr>
          <w:rFonts w:ascii="Times New Roman" w:hAnsi="Times New Roman" w:cs="Times New Roman"/>
          <w:sz w:val="24"/>
          <w:szCs w:val="24"/>
        </w:rPr>
        <w:t>, вс), каждый день имеет свое название (сегодня …, вчера …, завтра … потом …)</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 xml:space="preserve">чтобы запомнить названия дней недели и их порядок, </w:t>
      </w:r>
      <w:r w:rsidRPr="00217A2B">
        <w:rPr>
          <w:rFonts w:ascii="Times New Roman" w:hAnsi="Times New Roman" w:cs="Times New Roman"/>
          <w:sz w:val="24"/>
          <w:szCs w:val="24"/>
        </w:rPr>
        <w:lastRenderedPageBreak/>
        <w:t>используют специальный календарь (познакомить с круговой моделью недели</w:t>
      </w:r>
      <w:r w:rsidR="00BC146D">
        <w:rPr>
          <w:rFonts w:ascii="Times New Roman" w:hAnsi="Times New Roman" w:cs="Times New Roman"/>
          <w:sz w:val="24"/>
          <w:szCs w:val="24"/>
        </w:rPr>
        <w:t>, поместить модель в уголок, м</w:t>
      </w:r>
      <w:r w:rsidRPr="00217A2B">
        <w:rPr>
          <w:rFonts w:ascii="Times New Roman" w:hAnsi="Times New Roman" w:cs="Times New Roman"/>
          <w:sz w:val="24"/>
          <w:szCs w:val="24"/>
        </w:rPr>
        <w:t>огут быть цифры или цвет</w:t>
      </w:r>
      <w:r w:rsidR="00BC146D">
        <w:rPr>
          <w:rFonts w:ascii="Times New Roman" w:hAnsi="Times New Roman" w:cs="Times New Roman"/>
          <w:sz w:val="24"/>
          <w:szCs w:val="24"/>
        </w:rPr>
        <w:t xml:space="preserve">); </w:t>
      </w:r>
      <w:proofErr w:type="gramStart"/>
      <w:r w:rsidRPr="00217A2B">
        <w:rPr>
          <w:rFonts w:ascii="Times New Roman" w:hAnsi="Times New Roman" w:cs="Times New Roman"/>
          <w:sz w:val="24"/>
          <w:szCs w:val="24"/>
        </w:rPr>
        <w:t>каждый день вспоминать, какой день был вчера (цвет), какой сегодня</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через неделю обобщить знания, уточнить порядок, ввести понятие "неделя" – 7 дней</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игры "Лови, бросай, дни недели называй", "Неделя, стройся", Какой день пропал?", Что дальше?", "Найди соседей", "Узнай по описанию" (фиксировать внимание на постоянных видах деятельности)</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беседа о порядковом номере дня недели, о названии дней</w:t>
      </w:r>
      <w:r w:rsidR="00151DD6">
        <w:rPr>
          <w:rFonts w:ascii="Times New Roman" w:hAnsi="Times New Roman" w:cs="Times New Roman"/>
          <w:sz w:val="24"/>
          <w:szCs w:val="24"/>
        </w:rPr>
        <w:t>;</w:t>
      </w:r>
      <w:proofErr w:type="gramEnd"/>
      <w:r w:rsidR="00151DD6">
        <w:rPr>
          <w:rFonts w:ascii="Times New Roman" w:hAnsi="Times New Roman" w:cs="Times New Roman"/>
          <w:sz w:val="24"/>
          <w:szCs w:val="24"/>
        </w:rPr>
        <w:t xml:space="preserve"> </w:t>
      </w:r>
      <w:proofErr w:type="gramStart"/>
      <w:r w:rsidRPr="00217A2B">
        <w:rPr>
          <w:rFonts w:ascii="Times New Roman" w:hAnsi="Times New Roman" w:cs="Times New Roman"/>
          <w:sz w:val="24"/>
          <w:szCs w:val="24"/>
        </w:rPr>
        <w:t>чтение художественной литературы</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моделирование – спираль</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расписание занятий по дням недели (в картинках)</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работа с календарем (значение)</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развитие "чувства времени"</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последовательность событий (лента времени): малыш – подрос</w:t>
      </w:r>
      <w:r w:rsidR="00151DD6">
        <w:rPr>
          <w:rFonts w:ascii="Times New Roman" w:hAnsi="Times New Roman" w:cs="Times New Roman"/>
          <w:sz w:val="24"/>
          <w:szCs w:val="24"/>
        </w:rPr>
        <w:t>ток – юноша – мужчина – дедушка.</w:t>
      </w:r>
      <w:proofErr w:type="gramEnd"/>
    </w:p>
    <w:p w:rsidR="00217A2B" w:rsidRPr="00217A2B" w:rsidRDefault="00217A2B" w:rsidP="00F163DE">
      <w:pPr>
        <w:tabs>
          <w:tab w:val="num" w:pos="284"/>
        </w:tabs>
        <w:spacing w:after="0" w:line="240" w:lineRule="auto"/>
        <w:ind w:firstLine="709"/>
        <w:jc w:val="both"/>
        <w:rPr>
          <w:rFonts w:ascii="Times New Roman" w:hAnsi="Times New Roman" w:cs="Times New Roman"/>
          <w:sz w:val="24"/>
          <w:szCs w:val="24"/>
        </w:rPr>
      </w:pPr>
      <w:r w:rsidRPr="00217A2B">
        <w:rPr>
          <w:rFonts w:ascii="Times New Roman" w:hAnsi="Times New Roman" w:cs="Times New Roman"/>
          <w:sz w:val="24"/>
          <w:szCs w:val="24"/>
        </w:rPr>
        <w:t xml:space="preserve">В ДОУ необходима систематическая работа по ознакомлению детей с календарем. </w:t>
      </w:r>
      <w:proofErr w:type="gramStart"/>
      <w:r w:rsidRPr="00217A2B">
        <w:rPr>
          <w:rFonts w:ascii="Times New Roman" w:hAnsi="Times New Roman" w:cs="Times New Roman"/>
          <w:sz w:val="24"/>
          <w:szCs w:val="24"/>
        </w:rPr>
        <w:t>Это связано с тем, что</w:t>
      </w:r>
      <w:r w:rsidR="00F163DE">
        <w:rPr>
          <w:rFonts w:ascii="Times New Roman" w:hAnsi="Times New Roman" w:cs="Times New Roman"/>
          <w:sz w:val="24"/>
          <w:szCs w:val="24"/>
        </w:rPr>
        <w:t xml:space="preserve"> п</w:t>
      </w:r>
      <w:r w:rsidRPr="00217A2B">
        <w:rPr>
          <w:rFonts w:ascii="Times New Roman" w:hAnsi="Times New Roman" w:cs="Times New Roman"/>
          <w:sz w:val="24"/>
          <w:szCs w:val="24"/>
        </w:rPr>
        <w:t>ри ее отсутствии у детей складываются отрывочные, неточные представления о календарном времени;</w:t>
      </w:r>
      <w:r w:rsidR="00F163DE">
        <w:rPr>
          <w:rFonts w:ascii="Times New Roman" w:hAnsi="Times New Roman" w:cs="Times New Roman"/>
          <w:sz w:val="24"/>
          <w:szCs w:val="24"/>
        </w:rPr>
        <w:t xml:space="preserve"> з</w:t>
      </w:r>
      <w:r w:rsidRPr="00217A2B">
        <w:rPr>
          <w:rFonts w:ascii="Times New Roman" w:hAnsi="Times New Roman" w:cs="Times New Roman"/>
          <w:sz w:val="24"/>
          <w:szCs w:val="24"/>
        </w:rPr>
        <w:t>аучивание названий часто носит формальный характер и не связано с формированием понятий о длительности, текучести, необратимости времени;</w:t>
      </w:r>
      <w:r w:rsidR="00F163DE">
        <w:rPr>
          <w:rFonts w:ascii="Times New Roman" w:hAnsi="Times New Roman" w:cs="Times New Roman"/>
          <w:sz w:val="24"/>
          <w:szCs w:val="24"/>
        </w:rPr>
        <w:t xml:space="preserve"> с</w:t>
      </w:r>
      <w:r w:rsidRPr="00217A2B">
        <w:rPr>
          <w:rFonts w:ascii="Times New Roman" w:hAnsi="Times New Roman" w:cs="Times New Roman"/>
          <w:sz w:val="24"/>
          <w:szCs w:val="24"/>
        </w:rPr>
        <w:t>истематическое ознакомление с календарем облегчит детям ориентировку в окружающей действительности, в распорядке жизни, будет способствовать формированию психологической готовности к занятиям.</w:t>
      </w:r>
      <w:proofErr w:type="gramEnd"/>
    </w:p>
    <w:p w:rsidR="00217A2B" w:rsidRPr="00217A2B" w:rsidRDefault="00217A2B" w:rsidP="0049405B">
      <w:pPr>
        <w:spacing w:after="0" w:line="240" w:lineRule="auto"/>
        <w:ind w:firstLine="709"/>
        <w:jc w:val="both"/>
        <w:rPr>
          <w:rFonts w:ascii="Times New Roman" w:hAnsi="Times New Roman" w:cs="Times New Roman"/>
          <w:sz w:val="24"/>
          <w:szCs w:val="24"/>
        </w:rPr>
      </w:pPr>
      <w:r w:rsidRPr="00217A2B">
        <w:rPr>
          <w:rFonts w:ascii="Times New Roman" w:hAnsi="Times New Roman" w:cs="Times New Roman"/>
          <w:sz w:val="24"/>
          <w:szCs w:val="24"/>
        </w:rPr>
        <w:t>В старшей группе дети готовы к знакомству с календарем, т.к. базой являются четкие знания о сутках и их продолжительности. На основе этого детей знакомят</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с понятиями "вчера, сегодня, завтра"</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с неделей (количество дней, их название, последовательность, цикл)</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 xml:space="preserve">с месяцем (состоит из недель, определенное количество дней, цикл, соотнесение </w:t>
      </w:r>
      <w:proofErr w:type="gramStart"/>
      <w:r w:rsidRPr="00217A2B">
        <w:rPr>
          <w:rFonts w:ascii="Times New Roman" w:hAnsi="Times New Roman" w:cs="Times New Roman"/>
          <w:sz w:val="24"/>
          <w:szCs w:val="24"/>
        </w:rPr>
        <w:t>с</w:t>
      </w:r>
      <w:proofErr w:type="gramEnd"/>
      <w:r w:rsidRPr="00217A2B">
        <w:rPr>
          <w:rFonts w:ascii="Times New Roman" w:hAnsi="Times New Roman" w:cs="Times New Roman"/>
          <w:sz w:val="24"/>
          <w:szCs w:val="24"/>
        </w:rPr>
        <w:t xml:space="preserve"> временами года – по 3)</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с годом (количество месяцев, цикл).</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 xml:space="preserve">Основной дидактический материал – </w:t>
      </w:r>
      <w:r w:rsidR="00151DD6" w:rsidRPr="00217A2B">
        <w:rPr>
          <w:rFonts w:ascii="Times New Roman" w:hAnsi="Times New Roman" w:cs="Times New Roman"/>
          <w:sz w:val="24"/>
          <w:szCs w:val="24"/>
        </w:rPr>
        <w:t xml:space="preserve">модель календарного года </w:t>
      </w:r>
      <w:r w:rsidRPr="00217A2B">
        <w:rPr>
          <w:rFonts w:ascii="Times New Roman" w:hAnsi="Times New Roman" w:cs="Times New Roman"/>
          <w:sz w:val="24"/>
          <w:szCs w:val="24"/>
        </w:rPr>
        <w:t>(отрывной календарь). О его использовании говорила Ф.Н.Блехер.</w:t>
      </w:r>
      <w:r w:rsidR="00F163DE">
        <w:rPr>
          <w:rFonts w:ascii="Times New Roman" w:hAnsi="Times New Roman" w:cs="Times New Roman"/>
          <w:sz w:val="24"/>
          <w:szCs w:val="24"/>
        </w:rPr>
        <w:t xml:space="preserve"> Он</w:t>
      </w:r>
      <w:r w:rsidRPr="00217A2B">
        <w:rPr>
          <w:rFonts w:ascii="Times New Roman" w:hAnsi="Times New Roman" w:cs="Times New Roman"/>
          <w:sz w:val="24"/>
          <w:szCs w:val="24"/>
        </w:rPr>
        <w:t xml:space="preserve"> дает наглядное представление о текучести времени, о смене дней, о необратимости времени;</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ожидание дает ребенку возможность почувствовать течение времени.</w:t>
      </w:r>
    </w:p>
    <w:p w:rsidR="00217A2B" w:rsidRPr="00217A2B" w:rsidRDefault="00217A2B" w:rsidP="00217A2B">
      <w:pPr>
        <w:spacing w:after="0" w:line="240" w:lineRule="auto"/>
        <w:ind w:firstLine="900"/>
        <w:jc w:val="both"/>
        <w:rPr>
          <w:rFonts w:ascii="Times New Roman" w:hAnsi="Times New Roman" w:cs="Times New Roman"/>
          <w:sz w:val="24"/>
          <w:szCs w:val="24"/>
        </w:rPr>
      </w:pPr>
      <w:r w:rsidRPr="00217A2B">
        <w:rPr>
          <w:rFonts w:ascii="Times New Roman" w:hAnsi="Times New Roman" w:cs="Times New Roman"/>
          <w:sz w:val="24"/>
          <w:szCs w:val="24"/>
        </w:rPr>
        <w:t>Модель представляет собой ящик, куда вкладываются листки календаря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
        <w:gridCol w:w="1250"/>
        <w:gridCol w:w="1260"/>
        <w:gridCol w:w="1260"/>
        <w:gridCol w:w="1260"/>
        <w:gridCol w:w="1260"/>
      </w:tblGrid>
      <w:tr w:rsidR="00217A2B" w:rsidRPr="00217A2B" w:rsidTr="003A224C">
        <w:tc>
          <w:tcPr>
            <w:tcW w:w="1090" w:type="dxa"/>
            <w:gridSpan w:val="2"/>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м</w:t>
            </w:r>
          </w:p>
          <w:p w:rsidR="00217A2B" w:rsidRPr="00217A2B" w:rsidRDefault="00217A2B" w:rsidP="00217A2B">
            <w:pPr>
              <w:spacing w:after="0" w:line="240" w:lineRule="auto"/>
              <w:jc w:val="both"/>
              <w:rPr>
                <w:rFonts w:ascii="Times New Roman" w:hAnsi="Times New Roman" w:cs="Times New Roman"/>
                <w:sz w:val="24"/>
                <w:szCs w:val="24"/>
              </w:rPr>
            </w:pPr>
          </w:p>
        </w:tc>
        <w:tc>
          <w:tcPr>
            <w:tcW w:w="125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е</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с</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я</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ц</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ы</w:t>
            </w:r>
          </w:p>
        </w:tc>
      </w:tr>
      <w:tr w:rsidR="00217A2B" w:rsidRPr="00217A2B" w:rsidTr="003A224C">
        <w:tc>
          <w:tcPr>
            <w:tcW w:w="1090" w:type="dxa"/>
            <w:gridSpan w:val="2"/>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м</w:t>
            </w:r>
          </w:p>
          <w:p w:rsidR="00217A2B" w:rsidRPr="00217A2B" w:rsidRDefault="00217A2B" w:rsidP="00217A2B">
            <w:pPr>
              <w:spacing w:after="0" w:line="240" w:lineRule="auto"/>
              <w:jc w:val="both"/>
              <w:rPr>
                <w:rFonts w:ascii="Times New Roman" w:hAnsi="Times New Roman" w:cs="Times New Roman"/>
                <w:sz w:val="24"/>
                <w:szCs w:val="24"/>
              </w:rPr>
            </w:pPr>
          </w:p>
        </w:tc>
        <w:tc>
          <w:tcPr>
            <w:tcW w:w="125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е</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с</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я</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ц</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ы</w:t>
            </w:r>
          </w:p>
        </w:tc>
      </w:tr>
      <w:tr w:rsidR="00217A2B" w:rsidRPr="00217A2B" w:rsidTr="003A224C">
        <w:tc>
          <w:tcPr>
            <w:tcW w:w="1077" w:type="dxa"/>
            <w:tcBorders>
              <w:right w:val="nil"/>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н</w:t>
            </w:r>
          </w:p>
          <w:p w:rsidR="00217A2B" w:rsidRPr="00217A2B" w:rsidRDefault="00217A2B" w:rsidP="00217A2B">
            <w:pPr>
              <w:spacing w:after="0" w:line="240" w:lineRule="auto"/>
              <w:jc w:val="both"/>
              <w:rPr>
                <w:rFonts w:ascii="Times New Roman" w:hAnsi="Times New Roman" w:cs="Times New Roman"/>
                <w:sz w:val="24"/>
                <w:szCs w:val="24"/>
              </w:rPr>
            </w:pPr>
          </w:p>
        </w:tc>
        <w:tc>
          <w:tcPr>
            <w:tcW w:w="1263" w:type="dxa"/>
            <w:gridSpan w:val="2"/>
            <w:tcBorders>
              <w:right w:val="nil"/>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е</w:t>
            </w:r>
          </w:p>
        </w:tc>
        <w:tc>
          <w:tcPr>
            <w:tcW w:w="1260" w:type="dxa"/>
            <w:tcBorders>
              <w:right w:val="nil"/>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д</w:t>
            </w:r>
          </w:p>
        </w:tc>
        <w:tc>
          <w:tcPr>
            <w:tcW w:w="1260" w:type="dxa"/>
            <w:tcBorders>
              <w:right w:val="nil"/>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е</w:t>
            </w:r>
          </w:p>
        </w:tc>
        <w:tc>
          <w:tcPr>
            <w:tcW w:w="1260" w:type="dxa"/>
            <w:tcBorders>
              <w:right w:val="nil"/>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л</w:t>
            </w:r>
          </w:p>
        </w:tc>
        <w:tc>
          <w:tcPr>
            <w:tcW w:w="1260" w:type="dxa"/>
            <w:tcBorders>
              <w:right w:val="single" w:sz="4" w:space="0" w:color="auto"/>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и</w:t>
            </w:r>
          </w:p>
        </w:tc>
      </w:tr>
    </w:tbl>
    <w:p w:rsidR="00217A2B" w:rsidRPr="00217A2B" w:rsidRDefault="00217A2B" w:rsidP="00217A2B">
      <w:pPr>
        <w:spacing w:after="0" w:line="240" w:lineRule="auto"/>
        <w:ind w:firstLine="900"/>
        <w:jc w:val="both"/>
        <w:rPr>
          <w:rFonts w:ascii="Times New Roman" w:hAnsi="Times New Roman" w:cs="Times New Roman"/>
          <w:sz w:val="24"/>
          <w:szCs w:val="24"/>
        </w:rPr>
      </w:pPr>
      <w:r w:rsidRPr="00217A2B">
        <w:rPr>
          <w:rFonts w:ascii="Times New Roman" w:hAnsi="Times New Roman" w:cs="Times New Roman"/>
          <w:sz w:val="24"/>
          <w:szCs w:val="24"/>
        </w:rPr>
        <w:t xml:space="preserve">1-7           8-14      </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 xml:space="preserve">   15-21         </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 xml:space="preserve">22-28    </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 xml:space="preserve">  29-31</w:t>
      </w:r>
    </w:p>
    <w:p w:rsidR="00217A2B" w:rsidRPr="00217A2B" w:rsidRDefault="00217A2B" w:rsidP="00217A2B">
      <w:pPr>
        <w:spacing w:after="0" w:line="240" w:lineRule="auto"/>
        <w:ind w:firstLine="720"/>
        <w:jc w:val="both"/>
        <w:rPr>
          <w:rFonts w:ascii="Times New Roman" w:hAnsi="Times New Roman" w:cs="Times New Roman"/>
          <w:sz w:val="24"/>
          <w:szCs w:val="24"/>
        </w:rPr>
      </w:pPr>
      <w:r w:rsidRPr="00217A2B">
        <w:rPr>
          <w:rFonts w:ascii="Times New Roman" w:hAnsi="Times New Roman" w:cs="Times New Roman"/>
          <w:sz w:val="24"/>
          <w:szCs w:val="24"/>
        </w:rPr>
        <w:t>Листки отрывного календаря помечаются полоской определенного цвета, т.е. каждый день недели имеет свой цвет.</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Работу с календарем начинают с Нового года в старшей группе. Проводится вступительная беседа.</w:t>
      </w:r>
    </w:p>
    <w:p w:rsidR="00217A2B" w:rsidRPr="00217A2B" w:rsidRDefault="00217A2B" w:rsidP="00217A2B">
      <w:pPr>
        <w:spacing w:after="0" w:line="240" w:lineRule="auto"/>
        <w:ind w:firstLine="720"/>
        <w:jc w:val="both"/>
        <w:rPr>
          <w:rFonts w:ascii="Times New Roman" w:hAnsi="Times New Roman" w:cs="Times New Roman"/>
          <w:b/>
          <w:i/>
          <w:sz w:val="24"/>
          <w:szCs w:val="24"/>
        </w:rPr>
      </w:pPr>
      <w:r w:rsidRPr="00217A2B">
        <w:rPr>
          <w:rFonts w:ascii="Times New Roman" w:hAnsi="Times New Roman" w:cs="Times New Roman"/>
          <w:b/>
          <w:i/>
          <w:sz w:val="24"/>
          <w:szCs w:val="24"/>
        </w:rPr>
        <w:t>Приемы работы:</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proofErr w:type="gramStart"/>
      <w:r w:rsidRPr="00217A2B">
        <w:rPr>
          <w:rFonts w:ascii="Times New Roman" w:hAnsi="Times New Roman" w:cs="Times New Roman"/>
          <w:sz w:val="24"/>
          <w:szCs w:val="24"/>
        </w:rPr>
        <w:t>беседы (1 - вступительная, 2 – знакомство с неделей, 3 – знакомство с месяцем, 4 -  итоговая по обобщению понятия "год", каждый месяц проводится еще по одной беседе.</w:t>
      </w:r>
      <w:proofErr w:type="gramEnd"/>
      <w:r w:rsidRPr="00217A2B">
        <w:rPr>
          <w:rFonts w:ascii="Times New Roman" w:hAnsi="Times New Roman" w:cs="Times New Roman"/>
          <w:sz w:val="24"/>
          <w:szCs w:val="24"/>
        </w:rPr>
        <w:t xml:space="preserve"> Чтобы показать. </w:t>
      </w:r>
      <w:proofErr w:type="gramStart"/>
      <w:r w:rsidRPr="00217A2B">
        <w:rPr>
          <w:rFonts w:ascii="Times New Roman" w:hAnsi="Times New Roman" w:cs="Times New Roman"/>
          <w:sz w:val="24"/>
          <w:szCs w:val="24"/>
        </w:rPr>
        <w:t>Что прошел месяц и сложить листки календаря в соответствующую ячейку).</w:t>
      </w:r>
      <w:proofErr w:type="gramEnd"/>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соотнесение дней недели с конкретным видом деятельности (занятия и др.)</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связывание названий дней недели с порядковым номером или содержанием</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моделирование недели, месяца, года</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 xml:space="preserve">дид. игры и игровые упражнения: </w:t>
      </w:r>
      <w:proofErr w:type="gramStart"/>
      <w:r w:rsidRPr="00217A2B">
        <w:rPr>
          <w:rFonts w:ascii="Times New Roman" w:hAnsi="Times New Roman" w:cs="Times New Roman"/>
          <w:sz w:val="24"/>
          <w:szCs w:val="24"/>
        </w:rPr>
        <w:t>"Неделя, стройся!", "Разложи по порядку" (от любого дня), "Назови день недели", "Узнай по описанию", "Найди соседей", "Какой день пропущен", "Что было, что будет" (стр. 21)</w:t>
      </w:r>
      <w:proofErr w:type="gramEnd"/>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характеризовать любой день: месяц, число, день недели, н-р, 15 января, среда)</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lastRenderedPageBreak/>
        <w:t>напоминание: какой день сегодня, какой был вчера, какой будет завтра</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соотнесение месяцев с временами года, с №</w:t>
      </w:r>
      <w:proofErr w:type="gramStart"/>
      <w:r w:rsidRPr="00217A2B">
        <w:rPr>
          <w:rFonts w:ascii="Times New Roman" w:hAnsi="Times New Roman" w:cs="Times New Roman"/>
          <w:sz w:val="24"/>
          <w:szCs w:val="24"/>
        </w:rPr>
        <w:t>п</w:t>
      </w:r>
      <w:proofErr w:type="gramEnd"/>
      <w:r w:rsidRPr="00217A2B">
        <w:rPr>
          <w:rFonts w:ascii="Times New Roman" w:hAnsi="Times New Roman" w:cs="Times New Roman"/>
          <w:sz w:val="24"/>
          <w:szCs w:val="24"/>
        </w:rPr>
        <w:t>/п месяца</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использование иллюстративного, литературного материала</w:t>
      </w:r>
    </w:p>
    <w:p w:rsidR="00217A2B" w:rsidRPr="00217A2B" w:rsidRDefault="00217A2B" w:rsidP="00151DD6">
      <w:pPr>
        <w:spacing w:after="0" w:line="240" w:lineRule="auto"/>
        <w:jc w:val="both"/>
        <w:rPr>
          <w:rFonts w:ascii="Times New Roman" w:hAnsi="Times New Roman" w:cs="Times New Roman"/>
          <w:sz w:val="24"/>
          <w:szCs w:val="24"/>
        </w:rPr>
      </w:pPr>
      <w:r w:rsidRPr="00217A2B">
        <w:rPr>
          <w:rFonts w:ascii="Times New Roman" w:hAnsi="Times New Roman" w:cs="Times New Roman"/>
          <w:i/>
          <w:sz w:val="24"/>
          <w:szCs w:val="24"/>
          <w:u w:val="single"/>
        </w:rPr>
        <w:t>Зн</w:t>
      </w:r>
      <w:r w:rsidR="00151DD6">
        <w:rPr>
          <w:rFonts w:ascii="Times New Roman" w:hAnsi="Times New Roman" w:cs="Times New Roman"/>
          <w:i/>
          <w:sz w:val="24"/>
          <w:szCs w:val="24"/>
          <w:u w:val="single"/>
        </w:rPr>
        <w:t xml:space="preserve">ачение развития чувства времени: </w:t>
      </w:r>
      <w:r w:rsidR="00151DD6">
        <w:rPr>
          <w:rFonts w:ascii="Times New Roman" w:hAnsi="Times New Roman" w:cs="Times New Roman"/>
          <w:sz w:val="24"/>
          <w:szCs w:val="24"/>
        </w:rPr>
        <w:t xml:space="preserve"> р</w:t>
      </w:r>
      <w:r w:rsidRPr="00217A2B">
        <w:rPr>
          <w:rFonts w:ascii="Times New Roman" w:hAnsi="Times New Roman" w:cs="Times New Roman"/>
          <w:sz w:val="24"/>
          <w:szCs w:val="24"/>
        </w:rPr>
        <w:t xml:space="preserve">азвивает умение следить за своей деятельностью, рационально распределять её, </w:t>
      </w:r>
      <w:r w:rsidR="00151DD6">
        <w:rPr>
          <w:rFonts w:ascii="Times New Roman" w:hAnsi="Times New Roman" w:cs="Times New Roman"/>
          <w:sz w:val="24"/>
          <w:szCs w:val="24"/>
        </w:rPr>
        <w:t>ускорять или замедлять темп; п</w:t>
      </w:r>
      <w:r w:rsidRPr="00217A2B">
        <w:rPr>
          <w:rFonts w:ascii="Times New Roman" w:hAnsi="Times New Roman" w:cs="Times New Roman"/>
          <w:sz w:val="24"/>
          <w:szCs w:val="24"/>
        </w:rPr>
        <w:t>риучает реагировать на сигналы че</w:t>
      </w:r>
      <w:r w:rsidR="00151DD6">
        <w:rPr>
          <w:rFonts w:ascii="Times New Roman" w:hAnsi="Times New Roman" w:cs="Times New Roman"/>
          <w:sz w:val="24"/>
          <w:szCs w:val="24"/>
        </w:rPr>
        <w:t>рез заданный промежуток времени; п</w:t>
      </w:r>
      <w:r w:rsidRPr="00217A2B">
        <w:rPr>
          <w:rFonts w:ascii="Times New Roman" w:hAnsi="Times New Roman" w:cs="Times New Roman"/>
          <w:sz w:val="24"/>
          <w:szCs w:val="24"/>
        </w:rPr>
        <w:t>обуждает быть орган</w:t>
      </w:r>
      <w:r w:rsidR="00151DD6">
        <w:rPr>
          <w:rFonts w:ascii="Times New Roman" w:hAnsi="Times New Roman" w:cs="Times New Roman"/>
          <w:sz w:val="24"/>
          <w:szCs w:val="24"/>
        </w:rPr>
        <w:t>изованным, точным, беречь время; п</w:t>
      </w:r>
      <w:r w:rsidRPr="00217A2B">
        <w:rPr>
          <w:rFonts w:ascii="Times New Roman" w:hAnsi="Times New Roman" w:cs="Times New Roman"/>
          <w:sz w:val="24"/>
          <w:szCs w:val="24"/>
        </w:rPr>
        <w:t>одготавливает к школе, где необходимо соблюдать общий темп и ритм работы.</w:t>
      </w:r>
    </w:p>
    <w:p w:rsidR="00217A2B" w:rsidRPr="00217A2B" w:rsidRDefault="00217A2B" w:rsidP="0049405B">
      <w:pPr>
        <w:spacing w:after="0" w:line="240" w:lineRule="auto"/>
        <w:jc w:val="both"/>
        <w:rPr>
          <w:rFonts w:ascii="Times New Roman" w:hAnsi="Times New Roman" w:cs="Times New Roman"/>
          <w:sz w:val="24"/>
          <w:szCs w:val="24"/>
        </w:rPr>
      </w:pPr>
      <w:r w:rsidRPr="00217A2B">
        <w:rPr>
          <w:rFonts w:ascii="Times New Roman" w:hAnsi="Times New Roman" w:cs="Times New Roman"/>
          <w:i/>
          <w:sz w:val="24"/>
          <w:szCs w:val="24"/>
          <w:u w:val="single"/>
        </w:rPr>
        <w:t>Задачи работы.</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Создавать специальные ситуации, заостряя внимание детей на длительности временных интервалов.</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Познакомить с мерами времени и учить пользоваться часами.</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Познакомить с тем, что можно сделать за определенный промежуток времени, учить следить по часам за временем.</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 xml:space="preserve">Учить </w:t>
      </w:r>
      <w:proofErr w:type="gramStart"/>
      <w:r w:rsidRPr="00217A2B">
        <w:rPr>
          <w:rFonts w:ascii="Times New Roman" w:hAnsi="Times New Roman" w:cs="Times New Roman"/>
          <w:sz w:val="24"/>
          <w:szCs w:val="24"/>
        </w:rPr>
        <w:t>самостоятельно</w:t>
      </w:r>
      <w:proofErr w:type="gramEnd"/>
      <w:r w:rsidRPr="00217A2B">
        <w:rPr>
          <w:rFonts w:ascii="Times New Roman" w:hAnsi="Times New Roman" w:cs="Times New Roman"/>
          <w:sz w:val="24"/>
          <w:szCs w:val="24"/>
        </w:rPr>
        <w:t xml:space="preserve"> оценивать временные промежутки, рассчитывать свои действия и выполнять их в установленное время.</w:t>
      </w:r>
    </w:p>
    <w:p w:rsidR="00217A2B" w:rsidRPr="00217A2B" w:rsidRDefault="00217A2B" w:rsidP="0049405B">
      <w:pPr>
        <w:spacing w:after="0" w:line="240" w:lineRule="auto"/>
        <w:jc w:val="both"/>
        <w:rPr>
          <w:rFonts w:ascii="Times New Roman" w:hAnsi="Times New Roman" w:cs="Times New Roman"/>
          <w:sz w:val="24"/>
          <w:szCs w:val="24"/>
        </w:rPr>
      </w:pPr>
      <w:r w:rsidRPr="00217A2B">
        <w:rPr>
          <w:rFonts w:ascii="Times New Roman" w:hAnsi="Times New Roman" w:cs="Times New Roman"/>
          <w:i/>
          <w:sz w:val="24"/>
          <w:szCs w:val="24"/>
          <w:u w:val="single"/>
        </w:rPr>
        <w:t>Содержание работы.</w:t>
      </w:r>
      <w:r w:rsidR="0049405B">
        <w:rPr>
          <w:rFonts w:ascii="Times New Roman" w:hAnsi="Times New Roman" w:cs="Times New Roman"/>
          <w:sz w:val="24"/>
          <w:szCs w:val="24"/>
        </w:rPr>
        <w:t xml:space="preserve"> </w:t>
      </w:r>
      <w:r w:rsidRPr="0049405B">
        <w:rPr>
          <w:rFonts w:ascii="Times New Roman" w:hAnsi="Times New Roman" w:cs="Times New Roman"/>
          <w:sz w:val="24"/>
          <w:szCs w:val="24"/>
        </w:rPr>
        <w:t>Ознакомление с временными интервалами в 1, 3, 5, 10 минут с помощью песочных часов, секундомера.</w:t>
      </w:r>
      <w:r w:rsidR="0049405B" w:rsidRPr="0049405B">
        <w:rPr>
          <w:rFonts w:ascii="Times New Roman" w:hAnsi="Times New Roman" w:cs="Times New Roman"/>
          <w:sz w:val="24"/>
          <w:szCs w:val="24"/>
        </w:rPr>
        <w:t xml:space="preserve"> </w:t>
      </w:r>
      <w:r w:rsidRPr="0049405B">
        <w:rPr>
          <w:rFonts w:ascii="Times New Roman" w:hAnsi="Times New Roman" w:cs="Times New Roman"/>
          <w:sz w:val="24"/>
          <w:szCs w:val="24"/>
        </w:rPr>
        <w:t>Обеспечение переживания длительности этих интервалов в разных видах деятельности.</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Обучение умению выполнять работу в указанный срок, регулируя темп, оценивая объём работы.</w:t>
      </w:r>
    </w:p>
    <w:p w:rsidR="00217A2B" w:rsidRPr="00217A2B" w:rsidRDefault="00217A2B" w:rsidP="00217A2B">
      <w:pPr>
        <w:spacing w:after="0" w:line="240" w:lineRule="auto"/>
        <w:jc w:val="both"/>
        <w:rPr>
          <w:rFonts w:ascii="Times New Roman" w:hAnsi="Times New Roman" w:cs="Times New Roman"/>
          <w:i/>
          <w:sz w:val="24"/>
          <w:szCs w:val="24"/>
          <w:u w:val="single"/>
        </w:rPr>
      </w:pPr>
      <w:r w:rsidRPr="00217A2B">
        <w:rPr>
          <w:rFonts w:ascii="Times New Roman" w:hAnsi="Times New Roman" w:cs="Times New Roman"/>
          <w:i/>
          <w:sz w:val="24"/>
          <w:szCs w:val="24"/>
          <w:u w:val="single"/>
        </w:rPr>
        <w:t>Основные этапы работы.</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1 ЭТАП.</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Ознакомление с временным интервалом. Определение окончания срока выполнения работы по песочным часам (делать что-либо, контролируя себя):</w:t>
      </w:r>
    </w:p>
    <w:p w:rsidR="00217A2B" w:rsidRPr="00217A2B" w:rsidRDefault="00217A2B" w:rsidP="00F163DE">
      <w:pPr>
        <w:numPr>
          <w:ilvl w:val="0"/>
          <w:numId w:val="23"/>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Демонстрация 1, 3, 5 минут на секундомере, песочных часах; показать, где используются эти приборы</w:t>
      </w:r>
    </w:p>
    <w:p w:rsidR="00217A2B" w:rsidRPr="00217A2B" w:rsidRDefault="00217A2B" w:rsidP="00F163DE">
      <w:pPr>
        <w:numPr>
          <w:ilvl w:val="0"/>
          <w:numId w:val="23"/>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Беседа о том, что можно сделать за 1, 3, 5 минут</w:t>
      </w:r>
    </w:p>
    <w:p w:rsidR="00217A2B" w:rsidRPr="00217A2B" w:rsidRDefault="00217A2B" w:rsidP="00F163DE">
      <w:pPr>
        <w:numPr>
          <w:ilvl w:val="0"/>
          <w:numId w:val="23"/>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Практические действия детей: выполнять задание и следить по часам, закончить вовремя; показать зависимость результата от темпа работы</w:t>
      </w:r>
    </w:p>
    <w:p w:rsidR="00217A2B" w:rsidRPr="00217A2B" w:rsidRDefault="00217A2B" w:rsidP="00F163DE">
      <w:pPr>
        <w:numPr>
          <w:ilvl w:val="0"/>
          <w:numId w:val="23"/>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Усложнение: выполнять 3-5 заданий, каждое за 1, 3, 5 минут, сравнить результаты работы</w:t>
      </w:r>
    </w:p>
    <w:p w:rsidR="00F163DE"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2 ЭТАП.</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Оценивание по представлению длительности интервала времени в процессе деятельности. Дети должны закончить работу, когда, по их мнению, пройдет заданный промежуток времени (тенденция к сокращению времени).</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3 ЭТАП.</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Предварительное планирование объёма деятельности на указанный отрезок времени на основе имеющегося представления о его длительности.</w:t>
      </w:r>
    </w:p>
    <w:p w:rsidR="00217A2B" w:rsidRPr="00217A2B" w:rsidRDefault="00217A2B" w:rsidP="00F163DE">
      <w:pPr>
        <w:numPr>
          <w:ilvl w:val="0"/>
          <w:numId w:val="24"/>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 xml:space="preserve">Самостоятельно наметить объём работы, </w:t>
      </w:r>
    </w:p>
    <w:p w:rsidR="00217A2B" w:rsidRPr="00217A2B" w:rsidRDefault="00217A2B" w:rsidP="00F163DE">
      <w:pPr>
        <w:numPr>
          <w:ilvl w:val="0"/>
          <w:numId w:val="24"/>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Спланировать во времени её выполнение,</w:t>
      </w:r>
    </w:p>
    <w:p w:rsidR="00217A2B" w:rsidRPr="00217A2B" w:rsidRDefault="00217A2B" w:rsidP="00F163DE">
      <w:pPr>
        <w:numPr>
          <w:ilvl w:val="0"/>
          <w:numId w:val="24"/>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Выполнить и оценить по часам (характерна переоценка сил).</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4 ЭТАП.</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Перенос умения оценивать длительность временных отрезков в жизнь (быт, занятия, игры).</w:t>
      </w:r>
    </w:p>
    <w:p w:rsidR="00217A2B" w:rsidRPr="00217A2B" w:rsidRDefault="00217A2B" w:rsidP="00F163DE">
      <w:pPr>
        <w:numPr>
          <w:ilvl w:val="0"/>
          <w:numId w:val="25"/>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Знакомство с часами (стрелки, расстояние, которое они пройдут)</w:t>
      </w:r>
    </w:p>
    <w:p w:rsidR="00217A2B" w:rsidRPr="00217A2B" w:rsidRDefault="00217A2B" w:rsidP="00F163DE">
      <w:pPr>
        <w:numPr>
          <w:ilvl w:val="0"/>
          <w:numId w:val="25"/>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«Четверть», «Половина»</w:t>
      </w:r>
    </w:p>
    <w:p w:rsidR="00217A2B" w:rsidRPr="00217A2B" w:rsidRDefault="00217A2B" w:rsidP="00F163DE">
      <w:pPr>
        <w:numPr>
          <w:ilvl w:val="0"/>
          <w:numId w:val="25"/>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Уточнение представлений о режиме, самостоятельное начало и конец какого-либо занятия (по часам): зарядка, занятие…</w:t>
      </w:r>
    </w:p>
    <w:p w:rsidR="00217A2B" w:rsidRPr="00217A2B" w:rsidRDefault="00217A2B" w:rsidP="0049405B">
      <w:pPr>
        <w:spacing w:after="0" w:line="240" w:lineRule="auto"/>
        <w:jc w:val="both"/>
        <w:rPr>
          <w:rFonts w:ascii="Times New Roman" w:hAnsi="Times New Roman" w:cs="Times New Roman"/>
          <w:sz w:val="24"/>
          <w:szCs w:val="24"/>
        </w:rPr>
      </w:pPr>
      <w:r w:rsidRPr="00217A2B">
        <w:rPr>
          <w:rFonts w:ascii="Times New Roman" w:hAnsi="Times New Roman" w:cs="Times New Roman"/>
          <w:i/>
          <w:sz w:val="24"/>
          <w:szCs w:val="24"/>
          <w:u w:val="single"/>
        </w:rPr>
        <w:t>Виды работ:</w:t>
      </w:r>
      <w:r w:rsidR="00151DD6">
        <w:rPr>
          <w:rFonts w:ascii="Times New Roman" w:hAnsi="Times New Roman" w:cs="Times New Roman"/>
          <w:sz w:val="24"/>
          <w:szCs w:val="24"/>
        </w:rPr>
        <w:t xml:space="preserve"> с</w:t>
      </w:r>
      <w:r w:rsidRPr="00217A2B">
        <w:rPr>
          <w:rFonts w:ascii="Times New Roman" w:hAnsi="Times New Roman" w:cs="Times New Roman"/>
          <w:sz w:val="24"/>
          <w:szCs w:val="24"/>
        </w:rPr>
        <w:t>ложить узор из палочек</w:t>
      </w:r>
      <w:r w:rsidR="00151DD6">
        <w:rPr>
          <w:rFonts w:ascii="Times New Roman" w:hAnsi="Times New Roman" w:cs="Times New Roman"/>
          <w:sz w:val="24"/>
          <w:szCs w:val="24"/>
        </w:rPr>
        <w:t>; с</w:t>
      </w:r>
      <w:r w:rsidRPr="00217A2B">
        <w:rPr>
          <w:rFonts w:ascii="Times New Roman" w:hAnsi="Times New Roman" w:cs="Times New Roman"/>
          <w:sz w:val="24"/>
          <w:szCs w:val="24"/>
        </w:rPr>
        <w:t>ложить узор из геометрических фигур</w:t>
      </w:r>
      <w:r w:rsidR="00151DD6">
        <w:rPr>
          <w:rFonts w:ascii="Times New Roman" w:hAnsi="Times New Roman" w:cs="Times New Roman"/>
          <w:sz w:val="24"/>
          <w:szCs w:val="24"/>
        </w:rPr>
        <w:t>; в</w:t>
      </w:r>
      <w:r w:rsidRPr="00217A2B">
        <w:rPr>
          <w:rFonts w:ascii="Times New Roman" w:hAnsi="Times New Roman" w:cs="Times New Roman"/>
          <w:sz w:val="24"/>
          <w:szCs w:val="24"/>
        </w:rPr>
        <w:t>ырезать полоски, разрезать их на квадраты, треугольники, круги</w:t>
      </w:r>
      <w:r w:rsidR="00151DD6">
        <w:rPr>
          <w:rFonts w:ascii="Times New Roman" w:hAnsi="Times New Roman" w:cs="Times New Roman"/>
          <w:sz w:val="24"/>
          <w:szCs w:val="24"/>
        </w:rPr>
        <w:t>; о</w:t>
      </w:r>
      <w:r w:rsidRPr="00217A2B">
        <w:rPr>
          <w:rFonts w:ascii="Times New Roman" w:hAnsi="Times New Roman" w:cs="Times New Roman"/>
          <w:sz w:val="24"/>
          <w:szCs w:val="24"/>
        </w:rPr>
        <w:t>ригами</w:t>
      </w:r>
      <w:r w:rsidR="00151DD6">
        <w:rPr>
          <w:rFonts w:ascii="Times New Roman" w:hAnsi="Times New Roman" w:cs="Times New Roman"/>
          <w:sz w:val="24"/>
          <w:szCs w:val="24"/>
        </w:rPr>
        <w:t>; р</w:t>
      </w:r>
      <w:r w:rsidRPr="00217A2B">
        <w:rPr>
          <w:rFonts w:ascii="Times New Roman" w:hAnsi="Times New Roman" w:cs="Times New Roman"/>
          <w:sz w:val="24"/>
          <w:szCs w:val="24"/>
        </w:rPr>
        <w:t>исовать по строчкам палочки, квадраты, треугольники, круги</w:t>
      </w:r>
      <w:r w:rsidR="00151DD6">
        <w:rPr>
          <w:rFonts w:ascii="Times New Roman" w:hAnsi="Times New Roman" w:cs="Times New Roman"/>
          <w:sz w:val="24"/>
          <w:szCs w:val="24"/>
        </w:rPr>
        <w:t>; о</w:t>
      </w:r>
      <w:r w:rsidRPr="00217A2B">
        <w:rPr>
          <w:rFonts w:ascii="Times New Roman" w:hAnsi="Times New Roman" w:cs="Times New Roman"/>
          <w:sz w:val="24"/>
          <w:szCs w:val="24"/>
        </w:rPr>
        <w:t>девать (раздевать) куклу, одеваться самим</w:t>
      </w:r>
      <w:r w:rsidR="00151DD6">
        <w:rPr>
          <w:rFonts w:ascii="Times New Roman" w:hAnsi="Times New Roman" w:cs="Times New Roman"/>
          <w:sz w:val="24"/>
          <w:szCs w:val="24"/>
        </w:rPr>
        <w:t>; л</w:t>
      </w:r>
      <w:r w:rsidRPr="00217A2B">
        <w:rPr>
          <w:rFonts w:ascii="Times New Roman" w:hAnsi="Times New Roman" w:cs="Times New Roman"/>
          <w:sz w:val="24"/>
          <w:szCs w:val="24"/>
        </w:rPr>
        <w:t>епить</w:t>
      </w:r>
      <w:r w:rsidR="00151DD6">
        <w:rPr>
          <w:rFonts w:ascii="Times New Roman" w:hAnsi="Times New Roman" w:cs="Times New Roman"/>
          <w:sz w:val="24"/>
          <w:szCs w:val="24"/>
        </w:rPr>
        <w:t>; п</w:t>
      </w:r>
      <w:r w:rsidRPr="00217A2B">
        <w:rPr>
          <w:rFonts w:ascii="Times New Roman" w:hAnsi="Times New Roman" w:cs="Times New Roman"/>
          <w:sz w:val="24"/>
          <w:szCs w:val="24"/>
        </w:rPr>
        <w:t>росто посидеть</w:t>
      </w:r>
      <w:r w:rsidR="00151DD6">
        <w:rPr>
          <w:rFonts w:ascii="Times New Roman" w:hAnsi="Times New Roman" w:cs="Times New Roman"/>
          <w:sz w:val="24"/>
          <w:szCs w:val="24"/>
        </w:rPr>
        <w:t>; п</w:t>
      </w:r>
      <w:r w:rsidRPr="00217A2B">
        <w:rPr>
          <w:rFonts w:ascii="Times New Roman" w:hAnsi="Times New Roman" w:cs="Times New Roman"/>
          <w:sz w:val="24"/>
          <w:szCs w:val="24"/>
        </w:rPr>
        <w:t>оливать цветы</w:t>
      </w:r>
      <w:r w:rsidR="00151DD6">
        <w:rPr>
          <w:rFonts w:ascii="Times New Roman" w:hAnsi="Times New Roman" w:cs="Times New Roman"/>
          <w:sz w:val="24"/>
          <w:szCs w:val="24"/>
        </w:rPr>
        <w:t>; к</w:t>
      </w:r>
      <w:r w:rsidRPr="00217A2B">
        <w:rPr>
          <w:rFonts w:ascii="Times New Roman" w:hAnsi="Times New Roman" w:cs="Times New Roman"/>
          <w:sz w:val="24"/>
          <w:szCs w:val="24"/>
        </w:rPr>
        <w:t>онструирование</w:t>
      </w:r>
      <w:r w:rsidR="00151DD6">
        <w:rPr>
          <w:rFonts w:ascii="Times New Roman" w:hAnsi="Times New Roman" w:cs="Times New Roman"/>
          <w:sz w:val="24"/>
          <w:szCs w:val="24"/>
        </w:rPr>
        <w:t>; с</w:t>
      </w:r>
      <w:r w:rsidRPr="00217A2B">
        <w:rPr>
          <w:rFonts w:ascii="Times New Roman" w:hAnsi="Times New Roman" w:cs="Times New Roman"/>
          <w:sz w:val="24"/>
          <w:szCs w:val="24"/>
        </w:rPr>
        <w:t>читать от любого числа</w:t>
      </w:r>
      <w:r w:rsidR="00151DD6">
        <w:rPr>
          <w:rFonts w:ascii="Times New Roman" w:hAnsi="Times New Roman" w:cs="Times New Roman"/>
          <w:sz w:val="24"/>
          <w:szCs w:val="24"/>
        </w:rPr>
        <w:t>; п</w:t>
      </w:r>
      <w:r w:rsidRPr="00217A2B">
        <w:rPr>
          <w:rFonts w:ascii="Times New Roman" w:hAnsi="Times New Roman" w:cs="Times New Roman"/>
          <w:sz w:val="24"/>
          <w:szCs w:val="24"/>
        </w:rPr>
        <w:t>ришивать пуговицы</w:t>
      </w:r>
      <w:r w:rsidR="00151DD6">
        <w:rPr>
          <w:rFonts w:ascii="Times New Roman" w:hAnsi="Times New Roman" w:cs="Times New Roman"/>
          <w:sz w:val="24"/>
          <w:szCs w:val="24"/>
        </w:rPr>
        <w:t>; с</w:t>
      </w:r>
      <w:r w:rsidRPr="00217A2B">
        <w:rPr>
          <w:rFonts w:ascii="Times New Roman" w:hAnsi="Times New Roman" w:cs="Times New Roman"/>
          <w:sz w:val="24"/>
          <w:szCs w:val="24"/>
        </w:rPr>
        <w:t>цеплять скрепки</w:t>
      </w:r>
      <w:r w:rsidR="00151DD6">
        <w:rPr>
          <w:rFonts w:ascii="Times New Roman" w:hAnsi="Times New Roman" w:cs="Times New Roman"/>
          <w:sz w:val="24"/>
          <w:szCs w:val="24"/>
        </w:rPr>
        <w:t>; ч</w:t>
      </w:r>
      <w:r w:rsidRPr="00217A2B">
        <w:rPr>
          <w:rFonts w:ascii="Times New Roman" w:hAnsi="Times New Roman" w:cs="Times New Roman"/>
          <w:sz w:val="24"/>
          <w:szCs w:val="24"/>
        </w:rPr>
        <w:t>ертить…</w:t>
      </w:r>
    </w:p>
    <w:p w:rsidR="00217A2B" w:rsidRPr="00217A2B" w:rsidRDefault="00217A2B" w:rsidP="00217A2B">
      <w:pPr>
        <w:pStyle w:val="a3"/>
      </w:pPr>
    </w:p>
    <w:sectPr w:rsidR="00217A2B" w:rsidRPr="00217A2B" w:rsidSect="001F1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693"/>
    <w:multiLevelType w:val="hybridMultilevel"/>
    <w:tmpl w:val="F72047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6955AF"/>
    <w:multiLevelType w:val="hybridMultilevel"/>
    <w:tmpl w:val="B3184E96"/>
    <w:lvl w:ilvl="0" w:tplc="21F4D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D4499"/>
    <w:multiLevelType w:val="hybridMultilevel"/>
    <w:tmpl w:val="E69A39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A4135"/>
    <w:multiLevelType w:val="hybridMultilevel"/>
    <w:tmpl w:val="7CF2DF4E"/>
    <w:lvl w:ilvl="0" w:tplc="21F4D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8527A"/>
    <w:multiLevelType w:val="hybridMultilevel"/>
    <w:tmpl w:val="1C2E91F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0900799"/>
    <w:multiLevelType w:val="hybridMultilevel"/>
    <w:tmpl w:val="69CE5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30A1E"/>
    <w:multiLevelType w:val="hybridMultilevel"/>
    <w:tmpl w:val="B9882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E1F2C"/>
    <w:multiLevelType w:val="hybridMultilevel"/>
    <w:tmpl w:val="29DC4F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5CD611D"/>
    <w:multiLevelType w:val="hybridMultilevel"/>
    <w:tmpl w:val="B08A48A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006158E"/>
    <w:multiLevelType w:val="hybridMultilevel"/>
    <w:tmpl w:val="5360F92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307D5CA6"/>
    <w:multiLevelType w:val="hybridMultilevel"/>
    <w:tmpl w:val="3FD667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1F132CA"/>
    <w:multiLevelType w:val="hybridMultilevel"/>
    <w:tmpl w:val="60A640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78D480F"/>
    <w:multiLevelType w:val="hybridMultilevel"/>
    <w:tmpl w:val="5CF4951E"/>
    <w:lvl w:ilvl="0" w:tplc="32B0FB48">
      <w:start w:val="1"/>
      <w:numFmt w:val="decimal"/>
      <w:lvlText w:val="%1."/>
      <w:lvlJc w:val="left"/>
      <w:pPr>
        <w:tabs>
          <w:tab w:val="num" w:pos="-1290"/>
        </w:tabs>
        <w:ind w:left="-12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D224EE"/>
    <w:multiLevelType w:val="hybridMultilevel"/>
    <w:tmpl w:val="E43C7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9C1253"/>
    <w:multiLevelType w:val="hybridMultilevel"/>
    <w:tmpl w:val="805E306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40E43F81"/>
    <w:multiLevelType w:val="hybridMultilevel"/>
    <w:tmpl w:val="D1E286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E70D98"/>
    <w:multiLevelType w:val="hybridMultilevel"/>
    <w:tmpl w:val="3F32D066"/>
    <w:lvl w:ilvl="0" w:tplc="21F4D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D16F30"/>
    <w:multiLevelType w:val="hybridMultilevel"/>
    <w:tmpl w:val="3394FEB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44330DE8"/>
    <w:multiLevelType w:val="hybridMultilevel"/>
    <w:tmpl w:val="52E45B9A"/>
    <w:lvl w:ilvl="0" w:tplc="21F4D1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8B7577D"/>
    <w:multiLevelType w:val="hybridMultilevel"/>
    <w:tmpl w:val="33A49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8F073B"/>
    <w:multiLevelType w:val="hybridMultilevel"/>
    <w:tmpl w:val="2A06AD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113054F"/>
    <w:multiLevelType w:val="hybridMultilevel"/>
    <w:tmpl w:val="9EA0F2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697281"/>
    <w:multiLevelType w:val="hybridMultilevel"/>
    <w:tmpl w:val="FABEF1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5F6759D"/>
    <w:multiLevelType w:val="hybridMultilevel"/>
    <w:tmpl w:val="54164DF8"/>
    <w:lvl w:ilvl="0" w:tplc="21F4D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6233EB"/>
    <w:multiLevelType w:val="hybridMultilevel"/>
    <w:tmpl w:val="16D2B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6444A8"/>
    <w:multiLevelType w:val="hybridMultilevel"/>
    <w:tmpl w:val="07EC3618"/>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5C46366E"/>
    <w:multiLevelType w:val="hybridMultilevel"/>
    <w:tmpl w:val="CBB443E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5E263474"/>
    <w:multiLevelType w:val="hybridMultilevel"/>
    <w:tmpl w:val="FE7EB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325701"/>
    <w:multiLevelType w:val="hybridMultilevel"/>
    <w:tmpl w:val="11A0AAC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8F37A1F"/>
    <w:multiLevelType w:val="hybridMultilevel"/>
    <w:tmpl w:val="B5342B42"/>
    <w:lvl w:ilvl="0" w:tplc="21F4D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DF29E4"/>
    <w:multiLevelType w:val="hybridMultilevel"/>
    <w:tmpl w:val="24041708"/>
    <w:lvl w:ilvl="0" w:tplc="0419000F">
      <w:start w:val="1"/>
      <w:numFmt w:val="decimal"/>
      <w:lvlText w:val="%1."/>
      <w:lvlJc w:val="left"/>
      <w:pPr>
        <w:tabs>
          <w:tab w:val="num" w:pos="720"/>
        </w:tabs>
        <w:ind w:left="720" w:hanging="360"/>
      </w:pPr>
    </w:lvl>
    <w:lvl w:ilvl="1" w:tplc="2C345012">
      <w:start w:val="2000"/>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D61032E"/>
    <w:multiLevelType w:val="hybridMultilevel"/>
    <w:tmpl w:val="D6F4F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2725AD"/>
    <w:multiLevelType w:val="hybridMultilevel"/>
    <w:tmpl w:val="3D02C85E"/>
    <w:lvl w:ilvl="0" w:tplc="2C345012">
      <w:start w:val="2000"/>
      <w:numFmt w:val="bullet"/>
      <w:lvlText w:val="-"/>
      <w:lvlJc w:val="left"/>
      <w:pPr>
        <w:tabs>
          <w:tab w:val="num" w:pos="360"/>
        </w:tabs>
        <w:ind w:left="360" w:hanging="360"/>
      </w:pPr>
      <w:rPr>
        <w:rFonts w:ascii="Times New Roman" w:eastAsia="Times New Roman" w:hAnsi="Times New Roman" w:cs="Times New Roman" w:hint="default"/>
      </w:rPr>
    </w:lvl>
    <w:lvl w:ilvl="1" w:tplc="32B0FB48">
      <w:start w:val="1"/>
      <w:numFmt w:val="decimal"/>
      <w:lvlText w:val="%2."/>
      <w:lvlJc w:val="left"/>
      <w:pPr>
        <w:tabs>
          <w:tab w:val="num" w:pos="-4410"/>
        </w:tabs>
        <w:ind w:left="-441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C494D03"/>
    <w:multiLevelType w:val="hybridMultilevel"/>
    <w:tmpl w:val="8C3C6ECA"/>
    <w:lvl w:ilvl="0" w:tplc="0419000F">
      <w:start w:val="1"/>
      <w:numFmt w:val="decimal"/>
      <w:lvlText w:val="%1."/>
      <w:lvlJc w:val="left"/>
      <w:pPr>
        <w:tabs>
          <w:tab w:val="num" w:pos="810"/>
        </w:tabs>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C6C7E16"/>
    <w:multiLevelType w:val="hybridMultilevel"/>
    <w:tmpl w:val="C5F4B9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9"/>
  </w:num>
  <w:num w:numId="9">
    <w:abstractNumId w:val="17"/>
  </w:num>
  <w:num w:numId="10">
    <w:abstractNumId w:val="10"/>
  </w:num>
  <w:num w:numId="11">
    <w:abstractNumId w:val="34"/>
  </w:num>
  <w:num w:numId="12">
    <w:abstractNumId w:val="20"/>
  </w:num>
  <w:num w:numId="13">
    <w:abstractNumId w:val="7"/>
  </w:num>
  <w:num w:numId="14">
    <w:abstractNumId w:val="26"/>
  </w:num>
  <w:num w:numId="15">
    <w:abstractNumId w:val="8"/>
  </w:num>
  <w:num w:numId="16">
    <w:abstractNumId w:val="14"/>
  </w:num>
  <w:num w:numId="17">
    <w:abstractNumId w:val="25"/>
  </w:num>
  <w:num w:numId="18">
    <w:abstractNumId w:val="4"/>
  </w:num>
  <w:num w:numId="19">
    <w:abstractNumId w:val="11"/>
  </w:num>
  <w:num w:numId="20">
    <w:abstractNumId w:val="27"/>
  </w:num>
  <w:num w:numId="21">
    <w:abstractNumId w:val="24"/>
  </w:num>
  <w:num w:numId="22">
    <w:abstractNumId w:val="5"/>
  </w:num>
  <w:num w:numId="23">
    <w:abstractNumId w:val="21"/>
  </w:num>
  <w:num w:numId="24">
    <w:abstractNumId w:val="15"/>
  </w:num>
  <w:num w:numId="25">
    <w:abstractNumId w:val="2"/>
  </w:num>
  <w:num w:numId="26">
    <w:abstractNumId w:val="31"/>
  </w:num>
  <w:num w:numId="27">
    <w:abstractNumId w:val="13"/>
  </w:num>
  <w:num w:numId="28">
    <w:abstractNumId w:val="0"/>
  </w:num>
  <w:num w:numId="29">
    <w:abstractNumId w:val="19"/>
  </w:num>
  <w:num w:numId="30">
    <w:abstractNumId w:val="29"/>
  </w:num>
  <w:num w:numId="31">
    <w:abstractNumId w:val="23"/>
  </w:num>
  <w:num w:numId="32">
    <w:abstractNumId w:val="18"/>
  </w:num>
  <w:num w:numId="33">
    <w:abstractNumId w:val="16"/>
  </w:num>
  <w:num w:numId="34">
    <w:abstractNumId w:val="6"/>
  </w:num>
  <w:num w:numId="35">
    <w:abstractNumId w:val="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05E81"/>
    <w:rsid w:val="00151DD6"/>
    <w:rsid w:val="001F1B3D"/>
    <w:rsid w:val="00217A2B"/>
    <w:rsid w:val="00347DD9"/>
    <w:rsid w:val="0049405B"/>
    <w:rsid w:val="0061175F"/>
    <w:rsid w:val="008C5439"/>
    <w:rsid w:val="00A3763C"/>
    <w:rsid w:val="00B05E81"/>
    <w:rsid w:val="00BC146D"/>
    <w:rsid w:val="00CE41A5"/>
    <w:rsid w:val="00D82D07"/>
    <w:rsid w:val="00F16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5E81"/>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B05E81"/>
    <w:rPr>
      <w:rFonts w:ascii="Times New Roman" w:eastAsia="Times New Roman" w:hAnsi="Times New Roman" w:cs="Times New Roman"/>
      <w:sz w:val="24"/>
      <w:szCs w:val="24"/>
    </w:rPr>
  </w:style>
  <w:style w:type="paragraph" w:styleId="a5">
    <w:name w:val="List Paragraph"/>
    <w:basedOn w:val="a"/>
    <w:uiPriority w:val="34"/>
    <w:qFormat/>
    <w:rsid w:val="00D82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7A00-155E-4EA0-94BC-0825417D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3422</Words>
  <Characters>19509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Алёнка</dc:creator>
  <cp:keywords/>
  <dc:description/>
  <cp:lastModifiedBy>Надежда</cp:lastModifiedBy>
  <cp:revision>8</cp:revision>
  <dcterms:created xsi:type="dcterms:W3CDTF">2009-09-01T10:13:00Z</dcterms:created>
  <dcterms:modified xsi:type="dcterms:W3CDTF">2015-12-14T20:03:00Z</dcterms:modified>
</cp:coreProperties>
</file>