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17" w:rsidRDefault="00E83517" w:rsidP="00E83517">
      <w:pPr>
        <w:spacing w:before="65" w:after="65" w:line="420" w:lineRule="atLeast"/>
        <w:ind w:left="130" w:right="130"/>
        <w:jc w:val="center"/>
        <w:outlineLvl w:val="3"/>
        <w:rPr>
          <w:rFonts w:ascii="Tahoma" w:eastAsia="Times New Roman" w:hAnsi="Tahoma" w:cs="Tahoma"/>
          <w:b/>
          <w:color w:val="464646"/>
          <w:sz w:val="28"/>
          <w:szCs w:val="28"/>
          <w:u w:val="single"/>
          <w:lang w:eastAsia="ru-RU"/>
        </w:rPr>
      </w:pPr>
      <w:r w:rsidRPr="00E83517">
        <w:rPr>
          <w:rFonts w:ascii="Tahoma" w:eastAsia="Times New Roman" w:hAnsi="Tahoma" w:cs="Tahoma"/>
          <w:b/>
          <w:color w:val="464646"/>
          <w:sz w:val="28"/>
          <w:szCs w:val="28"/>
          <w:u w:val="single"/>
          <w:lang w:eastAsia="ru-RU"/>
        </w:rPr>
        <w:t>Интегрированное занятие в подготовительной группе «Моя Россия»</w:t>
      </w:r>
    </w:p>
    <w:p w:rsidR="00E83517" w:rsidRPr="00E83517" w:rsidRDefault="00E83517" w:rsidP="00E83517">
      <w:pPr>
        <w:spacing w:before="65" w:after="65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b/>
          <w:bCs/>
          <w:color w:val="464646"/>
          <w:sz w:val="21"/>
          <w:szCs w:val="21"/>
          <w:u w:val="single"/>
          <w:lang w:eastAsia="ru-RU"/>
        </w:rPr>
        <w:t>Цель: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закрепить знания детей о природе России, о народных умельцах, о русских народных инструментах. Воспитывать у детей интерес к истории своей страны, чувство любви и гордости за свою страну. Закрепить знания детей о символики страны: флаг, герб, гимн.</w:t>
      </w:r>
    </w:p>
    <w:p w:rsidR="00E83517" w:rsidRPr="00E83517" w:rsidRDefault="00E83517" w:rsidP="00E83517">
      <w:pPr>
        <w:spacing w:before="65" w:after="65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proofErr w:type="gramStart"/>
      <w:r w:rsidRPr="00E83517">
        <w:rPr>
          <w:rFonts w:ascii="Verdana" w:eastAsia="Times New Roman" w:hAnsi="Verdana" w:cs="Times New Roman"/>
          <w:b/>
          <w:bCs/>
          <w:color w:val="464646"/>
          <w:sz w:val="21"/>
          <w:szCs w:val="21"/>
          <w:u w:val="single"/>
          <w:lang w:eastAsia="ru-RU"/>
        </w:rPr>
        <w:t>Предварительная работа: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разучить с детьми песни «Песня о России», «Ах, Сережка», хоровод «Рощица», танец «Русские матрешки», стихотворения:</w:t>
      </w:r>
      <w:proofErr w:type="gramEnd"/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«Наша Родина» Н. Забила, «Береза» С. А. Васильева; загадку о балалайке. Подготовить изобразительные материалы, панно леса, силуэты матрешек для коллективной работы.</w:t>
      </w:r>
    </w:p>
    <w:p w:rsidR="00E83517" w:rsidRPr="00E83517" w:rsidRDefault="00E83517" w:rsidP="00E83517">
      <w:pPr>
        <w:spacing w:before="65" w:after="65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b/>
          <w:bCs/>
          <w:color w:val="464646"/>
          <w:sz w:val="21"/>
          <w:szCs w:val="21"/>
          <w:u w:val="single"/>
          <w:lang w:eastAsia="ru-RU"/>
        </w:rPr>
        <w:t>Ход занятия:</w:t>
      </w:r>
    </w:p>
    <w:p w:rsidR="00E83517" w:rsidRPr="00E83517" w:rsidRDefault="00E83517" w:rsidP="00E83517">
      <w:pPr>
        <w:spacing w:before="65" w:after="65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На стол поставить флаг России и нашего города.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Воспитатель: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Много стран на планете Земля. Каждая страна имеет символы, историю, традиции, людей, прославивших ее, войска для защиты народа. Как и у человека у страны есть имя.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Как называется наша страна?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(Россия)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А, мы, живущие в ней?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(россияне)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Россия страна большая, красивая: в ней есть леса, поля, реки, горы.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Сейчас Даша, прочитает стихотворение, Н. Забила «Наша Родина».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«Как велика моя земля,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Как широки просторы!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Озера, реки и поля,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Леса, и степь, и горы.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Раскинулась моя страна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 севера до юга: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Когда в одном краю весна,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proofErr w:type="gram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</w:t>
      </w:r>
      <w:proofErr w:type="gramEnd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gram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другом</w:t>
      </w:r>
      <w:proofErr w:type="gramEnd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- снега и вьюга».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Воспитатель: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Наша Родина - большое и красивое государство. У любого государства есть отличительные знаки - символы. Что это за символы?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(Флаг, герб, гимн)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Поговорим о флаге. Из каких цветов состоит флаг нашей страны?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(Из белого, синего, красного)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Что означает белый цвет?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(Он говорит о том, что наша страна миролюбивая, она ни на кого не нападает)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(Синий цвет - это вера, верность, народ любит свою страну, защищает ее, верен ей)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(Цвет силы, это кровь людей, пролитая за Родину)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Воспитатель: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Как вы думаете, что такое гимн?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(Эта главная песня страны)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 Воспитатель: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lastRenderedPageBreak/>
        <w:t>- Он исполняется в торжественных случаях, в знак уважения к стране. Велика наша Россия, но на ее территории находится наш Ханты - Мансийский округ.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Назовите коренных жителей округа?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Чем богат наш край?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Город наш Радужный, почему его так назвали?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Воспитатель: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«Русь деревянная - края дорогие.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Здесь издавна русские люди живут.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Они прославляют жилища родные,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Раздольные песни поют.</w:t>
      </w:r>
      <w:proofErr w:type="gram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.</w:t>
      </w:r>
      <w:proofErr w:type="gramEnd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.»</w:t>
      </w:r>
    </w:p>
    <w:p w:rsidR="00E83517" w:rsidRPr="00E83517" w:rsidRDefault="00E83517" w:rsidP="00E83517">
      <w:pPr>
        <w:spacing w:before="65" w:after="65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«Песня о Родине». Исполняют девочки.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Воспитатель: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Россия - страна очень большая и красивая. Через всю страну протекает много рек, очень много лесов, в которых много разных зверей, растет много ягод и грибов.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Кто знает и назовет дерево, которое у славян издревле считалось священным.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(Береза)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Богдан прочитает стихотворение «Береза» С. А, Васильевой.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«В белых платьицах подружки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Из русской выросли земли.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На лесной стоят опушке,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Листья в косы заплели.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мае россыпью сережек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Их украсится наряд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Много исходив дорожек,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Я всегда березе рад».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На Руси восхваляли березу в песнях, хороводах. Давайте мы с вами сейчас встанем в круг и поводим хоровод «Рощица».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Представьте, что мы с вами отправляемся на ярмарку, где продаются прекрасные вещи, сделанные руками русских мастеров.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Что будем покупать? Отгадайте загадку: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«В руки ты ее возьмешь,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То растянешь, то сожмешь.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Звонкая, нарядная,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Веселая, трехрядная.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Заиграет, только тронь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Наша русская».</w:t>
      </w:r>
      <w:proofErr w:type="gram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.</w:t>
      </w:r>
      <w:proofErr w:type="gramEnd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</w:t>
      </w:r>
      <w:r w:rsidRPr="00E83517">
        <w:rPr>
          <w:rFonts w:ascii="Arial" w:eastAsia="Times New Roman" w:hAnsi="Arial" w:cs="Arial"/>
          <w:color w:val="464646"/>
          <w:sz w:val="21"/>
          <w:lang w:eastAsia="ru-RU"/>
        </w:rPr>
        <w:t> </w:t>
      </w:r>
      <w:r w:rsidRPr="00E83517">
        <w:rPr>
          <w:rFonts w:ascii="Arial" w:eastAsia="Times New Roman" w:hAnsi="Arial" w:cs="Arial"/>
          <w:i/>
          <w:iCs/>
          <w:color w:val="464646"/>
          <w:sz w:val="21"/>
          <w:szCs w:val="21"/>
          <w:lang w:eastAsia="ru-RU"/>
        </w:rPr>
        <w:t>(гармонь)</w:t>
      </w: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Ну, гармонист, выходи. Ребенок читает стихотворение: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«По бокам коробочки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Костяные кнопочки.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Растянул ее меха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Стал похож на жениха».</w:t>
      </w:r>
    </w:p>
    <w:p w:rsidR="00E83517" w:rsidRPr="00E83517" w:rsidRDefault="00E83517" w:rsidP="00E83517">
      <w:pPr>
        <w:spacing w:before="65" w:after="65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Исполняется песня «Ах, Сережка».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Алина, загадай, нам еще загадку: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lastRenderedPageBreak/>
        <w:t>- «Ой, звенит, она звенит,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Всех в округе веселит.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 всего-то три струны.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proofErr w:type="gram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Ей, для музыки, нужны.</w:t>
      </w:r>
      <w:proofErr w:type="gramEnd"/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Кто, </w:t>
      </w:r>
      <w:proofErr w:type="gram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такая</w:t>
      </w:r>
      <w:proofErr w:type="gramEnd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, отгадай-ка.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Это наша».</w:t>
      </w:r>
      <w:proofErr w:type="gram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.</w:t>
      </w:r>
      <w:proofErr w:type="gramEnd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</w:t>
      </w:r>
      <w:r w:rsidRPr="00E83517">
        <w:rPr>
          <w:rFonts w:ascii="Arial" w:eastAsia="Times New Roman" w:hAnsi="Arial" w:cs="Arial"/>
          <w:color w:val="464646"/>
          <w:sz w:val="21"/>
          <w:lang w:eastAsia="ru-RU"/>
        </w:rPr>
        <w:t> </w:t>
      </w:r>
      <w:r w:rsidRPr="00E83517">
        <w:rPr>
          <w:rFonts w:ascii="Arial" w:eastAsia="Times New Roman" w:hAnsi="Arial" w:cs="Arial"/>
          <w:i/>
          <w:iCs/>
          <w:color w:val="464646"/>
          <w:sz w:val="21"/>
          <w:szCs w:val="21"/>
          <w:lang w:eastAsia="ru-RU"/>
        </w:rPr>
        <w:t>(балалайка)</w:t>
      </w: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before="65" w:after="65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Исполняется танец «Балалайка».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Воспитатель: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К нам в Россию, приезжает очень много гостей из разных стран: из Англии, Германии, Франции, Японии и всегда увозят с собой наш российский сувенир.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Как вы думаете, какой сувенир увозят гости? Если дети затрудняются, загадывается загадка: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«В этой молодице прячутся девицы,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каждая сестрица -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для </w:t>
      </w:r>
      <w:proofErr w:type="gram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меньшей</w:t>
      </w:r>
      <w:proofErr w:type="gramEnd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темница.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Красные щечки, пестрые платочки,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хлопают в ладоши веселые</w:t>
      </w:r>
      <w:r w:rsidRPr="00E83517">
        <w:rPr>
          <w:rFonts w:ascii="Arial" w:eastAsia="Times New Roman" w:hAnsi="Arial" w:cs="Arial"/>
          <w:color w:val="464646"/>
          <w:sz w:val="21"/>
          <w:lang w:eastAsia="ru-RU"/>
        </w:rPr>
        <w:t> </w:t>
      </w:r>
      <w:r w:rsidRPr="00E83517">
        <w:rPr>
          <w:rFonts w:ascii="Arial" w:eastAsia="Times New Roman" w:hAnsi="Arial" w:cs="Arial"/>
          <w:i/>
          <w:iCs/>
          <w:color w:val="464646"/>
          <w:sz w:val="21"/>
          <w:szCs w:val="21"/>
          <w:lang w:eastAsia="ru-RU"/>
        </w:rPr>
        <w:t>(матрешки)</w:t>
      </w: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Давным-давно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(сто лет)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назад родилась расписная матрешка. Ее придумал художник Сергей Васильевич Малютин. А прообразом нашей матрешки послужила фигурка добродушного старичка мудреца </w:t>
      </w:r>
      <w:proofErr w:type="spellStart"/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Фукуруму</w:t>
      </w:r>
      <w:proofErr w:type="spellEnd"/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, из Японии.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Как выглядела первая русская матрешка?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Самая большая - первая -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Почему игрушку назвали матрешка?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В доме у художника работала Матрена добрая и красивая девушка в честь ее назвали игрушку.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«Мы матрешки, мы сестрички,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Мы толстушки-невелички.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Как пойдем плясать и петь -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Вам за нами не успеть».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Ну, матрешки, выходите, да для нас попляшите.</w:t>
      </w:r>
    </w:p>
    <w:p w:rsidR="00E83517" w:rsidRPr="00E83517" w:rsidRDefault="00E83517" w:rsidP="00E83517">
      <w:pPr>
        <w:spacing w:before="65" w:after="65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Танец - песня «Русские матрешки».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Вот мы с вами и побывали на ярмарке. Пели, да танцевали, себя показали.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Россия еще славилась и народными умельцами: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«Эй, честные господа,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Скорей пожалуйте сюда.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Как у нас ли, тары - бары,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proofErr w:type="spell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Всяки</w:t>
      </w:r>
      <w:proofErr w:type="spellEnd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разные товары.</w:t>
      </w:r>
      <w:proofErr w:type="gram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.</w:t>
      </w:r>
      <w:proofErr w:type="gramEnd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Подходите, подходите.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Посмотрите, посмотрите.</w:t>
      </w:r>
      <w:proofErr w:type="gramStart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.</w:t>
      </w:r>
      <w:proofErr w:type="gramEnd"/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Мы, с вами отправляемся в мастерскую, рисовать будем, да матрешки расписывать. А встречает нас Елена Николаевна, хозяйка мастерской.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lastRenderedPageBreak/>
        <w:t>- Я приглашаю вас в мастерскую. Проходите, выбирайте каждый себе место. Посмотрите на картину.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Что на ней изображено?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(ответы детей)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Как вы думаете, она завершена или чего-то не хватает на картине? </w:t>
      </w:r>
      <w:r w:rsidRPr="00E83517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E83517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(ответы детей)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Для того</w:t>
      </w:r>
      <w:proofErr w:type="gramStart"/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,</w:t>
      </w:r>
      <w:proofErr w:type="gramEnd"/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чтобы картина была закончена, необходима ваша помощь.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Вы готовы помочь?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Для этого надо нарисовать деревья - березу, тополь, дуб, ель и др. какие вам больше нравятся. Рисовать деревья можно разными способами - жесткой кистью рисуем крону березки, ствол можно нарисовать карандашами, восковыми мелками или красками. Выбирайте изобразительные материалы, которые вам по душе. Когда нарисуете, надо их вырезать и приклеить на картину. Предлагаю сделать из цветной бумаги цветы - ромашки и тоже разместить их на нашей картине. Для выполнения цветов есть шаблоны, с помощью которых можно сделать быстро и аккуратно работу.</w:t>
      </w:r>
    </w:p>
    <w:p w:rsidR="00E83517" w:rsidRPr="00E83517" w:rsidRDefault="00E83517" w:rsidP="00E83517">
      <w:pPr>
        <w:numPr>
          <w:ilvl w:val="0"/>
          <w:numId w:val="1"/>
        </w:numPr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Сложить лист голубого цвета гармошкой.</w:t>
      </w:r>
    </w:p>
    <w:p w:rsidR="00E83517" w:rsidRPr="00E83517" w:rsidRDefault="00E83517" w:rsidP="00E83517">
      <w:pPr>
        <w:numPr>
          <w:ilvl w:val="0"/>
          <w:numId w:val="1"/>
        </w:numPr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Обвести шаблон лепестка.</w:t>
      </w:r>
    </w:p>
    <w:p w:rsidR="00E83517" w:rsidRPr="00E83517" w:rsidRDefault="00E83517" w:rsidP="00E83517">
      <w:pPr>
        <w:numPr>
          <w:ilvl w:val="0"/>
          <w:numId w:val="1"/>
        </w:numPr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Вырезать.</w:t>
      </w:r>
    </w:p>
    <w:p w:rsidR="00E83517" w:rsidRPr="00E83517" w:rsidRDefault="00E83517" w:rsidP="00E83517">
      <w:pPr>
        <w:numPr>
          <w:ilvl w:val="0"/>
          <w:numId w:val="1"/>
        </w:numPr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Обвести шаблон серединки на желтой бумаге 2 шт.</w:t>
      </w:r>
      <w:proofErr w:type="gramStart"/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,</w:t>
      </w:r>
      <w:proofErr w:type="gramEnd"/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вырезать.</w:t>
      </w:r>
    </w:p>
    <w:p w:rsidR="00E83517" w:rsidRPr="00E83517" w:rsidRDefault="00E83517" w:rsidP="00E83517">
      <w:pPr>
        <w:numPr>
          <w:ilvl w:val="0"/>
          <w:numId w:val="1"/>
        </w:numPr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Склеить ромашку.</w:t>
      </w:r>
    </w:p>
    <w:p w:rsidR="00E83517" w:rsidRPr="00E83517" w:rsidRDefault="00E83517" w:rsidP="00E83517">
      <w:pPr>
        <w:numPr>
          <w:ilvl w:val="0"/>
          <w:numId w:val="1"/>
        </w:numPr>
        <w:spacing w:before="100" w:beforeAutospacing="1" w:after="100" w:afterAutospacing="1" w:line="322" w:lineRule="atLeast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Приклеить на картину.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А еще, ребята, у меня есть вот такие чудесные матрешки. Их надо расписать, чтобы они стали яркими и нарядными.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А потом вы можете подарить нашим гостям матрешек на память.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Справитесь с заданием?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- Тогда приступаем к работе.</w:t>
      </w:r>
    </w:p>
    <w:p w:rsidR="00E83517" w:rsidRPr="00E83517" w:rsidRDefault="00E83517" w:rsidP="00E83517">
      <w:pPr>
        <w:spacing w:before="65" w:after="65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Дети распределяются по подгруппам. Вспоминают элементы и технику росписи матрешек. В конце занятия проходит выставка детских работ.</w:t>
      </w:r>
    </w:p>
    <w:p w:rsidR="00E83517" w:rsidRPr="00E83517" w:rsidRDefault="00E83517" w:rsidP="00E83517">
      <w:pPr>
        <w:spacing w:after="0" w:line="322" w:lineRule="atLeast"/>
        <w:ind w:firstLine="184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E83517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Воспитатель: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«Люблю тебя моя Россия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Степей задумчивую грусть.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Люблю все то, что называют</w:t>
      </w:r>
    </w:p>
    <w:p w:rsidR="00E83517" w:rsidRPr="00E83517" w:rsidRDefault="00E83517" w:rsidP="00E83517">
      <w:pPr>
        <w:spacing w:after="0" w:line="322" w:lineRule="atLeast"/>
        <w:ind w:left="651" w:right="651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83517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Одним широким словом «РУСЬ».</w:t>
      </w:r>
    </w:p>
    <w:p w:rsidR="00E83517" w:rsidRPr="00E83517" w:rsidRDefault="00E83517" w:rsidP="00E83517">
      <w:pPr>
        <w:spacing w:before="65" w:after="65" w:line="420" w:lineRule="atLeast"/>
        <w:ind w:left="130" w:right="130"/>
        <w:jc w:val="center"/>
        <w:outlineLvl w:val="3"/>
        <w:rPr>
          <w:rFonts w:ascii="Tahoma" w:eastAsia="Times New Roman" w:hAnsi="Tahoma" w:cs="Tahoma"/>
          <w:b/>
          <w:color w:val="464646"/>
          <w:sz w:val="28"/>
          <w:szCs w:val="28"/>
          <w:u w:val="single"/>
          <w:lang w:eastAsia="ru-RU"/>
        </w:rPr>
      </w:pPr>
    </w:p>
    <w:p w:rsidR="00307885" w:rsidRDefault="00307885"/>
    <w:sectPr w:rsidR="00307885" w:rsidSect="0030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267"/>
    <w:multiLevelType w:val="multilevel"/>
    <w:tmpl w:val="AADE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3517"/>
    <w:rsid w:val="00307885"/>
    <w:rsid w:val="005E068F"/>
    <w:rsid w:val="00E8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85"/>
  </w:style>
  <w:style w:type="paragraph" w:styleId="4">
    <w:name w:val="heading 4"/>
    <w:basedOn w:val="a"/>
    <w:link w:val="40"/>
    <w:uiPriority w:val="9"/>
    <w:qFormat/>
    <w:rsid w:val="00E83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3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517"/>
  </w:style>
  <w:style w:type="paragraph" w:customStyle="1" w:styleId="dlg">
    <w:name w:val="dlg"/>
    <w:basedOn w:val="a"/>
    <w:rsid w:val="00E8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8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MarussiaB2</dc:creator>
  <cp:keywords/>
  <dc:description/>
  <cp:lastModifiedBy>MarussiaB2</cp:lastModifiedBy>
  <cp:revision>3</cp:revision>
  <dcterms:created xsi:type="dcterms:W3CDTF">2015-12-13T13:46:00Z</dcterms:created>
  <dcterms:modified xsi:type="dcterms:W3CDTF">2015-12-13T14:52:00Z</dcterms:modified>
</cp:coreProperties>
</file>