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72" w:type="dxa"/>
        <w:tblInd w:w="-8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851"/>
        <w:gridCol w:w="1507"/>
        <w:gridCol w:w="689"/>
        <w:gridCol w:w="933"/>
        <w:gridCol w:w="2048"/>
        <w:gridCol w:w="3046"/>
        <w:gridCol w:w="1359"/>
        <w:gridCol w:w="1476"/>
        <w:gridCol w:w="1567"/>
        <w:gridCol w:w="1093"/>
        <w:gridCol w:w="837"/>
      </w:tblGrid>
      <w:tr w:rsidR="00533D57" w:rsidRPr="00533D57" w:rsidTr="0006452E">
        <w:trPr>
          <w:trHeight w:val="1545"/>
        </w:trPr>
        <w:tc>
          <w:tcPr>
            <w:tcW w:w="566" w:type="dxa"/>
          </w:tcPr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  <w:r w:rsidRPr="00533D57">
              <w:rPr>
                <w:rStyle w:val="FontStyle14"/>
                <w:b/>
                <w:sz w:val="20"/>
                <w:szCs w:val="20"/>
              </w:rPr>
              <w:t xml:space="preserve">№ </w:t>
            </w:r>
            <w:proofErr w:type="gramStart"/>
            <w:r w:rsidRPr="00533D57">
              <w:rPr>
                <w:rStyle w:val="FontStyle14"/>
                <w:b/>
                <w:sz w:val="20"/>
                <w:szCs w:val="20"/>
              </w:rPr>
              <w:t>п</w:t>
            </w:r>
            <w:proofErr w:type="gramEnd"/>
            <w:r w:rsidRPr="00533D57">
              <w:rPr>
                <w:rStyle w:val="FontStyle14"/>
                <w:b/>
                <w:sz w:val="20"/>
                <w:szCs w:val="20"/>
              </w:rPr>
              <w:t>/п</w:t>
            </w: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</w:p>
          <w:p w:rsidR="00533D57" w:rsidRPr="00533D57" w:rsidRDefault="0006452E" w:rsidP="0006452E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  <w:r>
              <w:rPr>
                <w:rStyle w:val="FontStyle14"/>
                <w:b/>
                <w:sz w:val="20"/>
                <w:szCs w:val="20"/>
              </w:rPr>
              <w:t>Наименование раздела програм</w:t>
            </w:r>
            <w:r w:rsidR="00533D57" w:rsidRPr="00533D57">
              <w:rPr>
                <w:rStyle w:val="FontStyle14"/>
                <w:b/>
                <w:sz w:val="20"/>
                <w:szCs w:val="20"/>
              </w:rPr>
              <w:t>мы</w:t>
            </w: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  <w:r w:rsidRPr="00533D57">
              <w:rPr>
                <w:rStyle w:val="FontStyle14"/>
                <w:b/>
                <w:sz w:val="20"/>
                <w:szCs w:val="20"/>
              </w:rPr>
              <w:t>Тема урока</w:t>
            </w:r>
          </w:p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  <w:r w:rsidRPr="00533D57">
              <w:rPr>
                <w:rStyle w:val="FontStyle14"/>
                <w:b/>
                <w:sz w:val="20"/>
                <w:szCs w:val="20"/>
              </w:rPr>
              <w:t>Кол-во часов</w:t>
            </w:r>
          </w:p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b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b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b/>
                <w:sz w:val="20"/>
                <w:szCs w:val="20"/>
              </w:rPr>
            </w:pPr>
            <w:r w:rsidRPr="00533D57">
              <w:rPr>
                <w:rStyle w:val="FontStyle14"/>
                <w:b/>
                <w:sz w:val="20"/>
                <w:szCs w:val="20"/>
              </w:rPr>
              <w:t>Тип урока</w:t>
            </w:r>
          </w:p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  <w:r w:rsidRPr="00533D57">
              <w:rPr>
                <w:rStyle w:val="FontStyle14"/>
                <w:b/>
                <w:sz w:val="20"/>
                <w:szCs w:val="20"/>
              </w:rPr>
              <w:t>Содержание урока и содержание учебного материала</w:t>
            </w:r>
          </w:p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</w:p>
        </w:tc>
        <w:tc>
          <w:tcPr>
            <w:tcW w:w="3046" w:type="dxa"/>
          </w:tcPr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  <w:r w:rsidRPr="00533D57">
              <w:rPr>
                <w:rStyle w:val="FontStyle14"/>
                <w:b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  <w:r w:rsidRPr="00533D57">
              <w:rPr>
                <w:rStyle w:val="FontStyle14"/>
                <w:b/>
                <w:sz w:val="20"/>
                <w:szCs w:val="20"/>
              </w:rPr>
              <w:t>Виды контроля ЗУН и ОУУН учащихся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  <w:r w:rsidRPr="00533D57">
              <w:rPr>
                <w:rStyle w:val="FontStyle14"/>
                <w:b/>
                <w:sz w:val="20"/>
                <w:szCs w:val="20"/>
              </w:rPr>
              <w:t xml:space="preserve">Виды </w:t>
            </w:r>
            <w:proofErr w:type="spellStart"/>
            <w:r w:rsidRPr="00533D57">
              <w:rPr>
                <w:rStyle w:val="FontStyle14"/>
                <w:b/>
                <w:sz w:val="20"/>
                <w:szCs w:val="20"/>
              </w:rPr>
              <w:t>самостоят</w:t>
            </w:r>
            <w:proofErr w:type="spellEnd"/>
            <w:r w:rsidRPr="00533D57">
              <w:rPr>
                <w:rStyle w:val="FontStyle14"/>
                <w:b/>
                <w:sz w:val="20"/>
                <w:szCs w:val="20"/>
              </w:rPr>
              <w:t xml:space="preserve">., </w:t>
            </w:r>
            <w:proofErr w:type="spellStart"/>
            <w:r w:rsidRPr="00533D57">
              <w:rPr>
                <w:rStyle w:val="FontStyle14"/>
                <w:b/>
                <w:sz w:val="20"/>
                <w:szCs w:val="20"/>
              </w:rPr>
              <w:t>исследоват</w:t>
            </w:r>
            <w:proofErr w:type="spellEnd"/>
            <w:r w:rsidRPr="00533D57">
              <w:rPr>
                <w:rStyle w:val="FontStyle14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533D57">
              <w:rPr>
                <w:rStyle w:val="FontStyle14"/>
                <w:b/>
                <w:sz w:val="20"/>
                <w:szCs w:val="20"/>
              </w:rPr>
              <w:t>деятельнос-ти</w:t>
            </w:r>
            <w:proofErr w:type="spellEnd"/>
            <w:proofErr w:type="gramEnd"/>
            <w:r w:rsidRPr="00533D57">
              <w:rPr>
                <w:rStyle w:val="FontStyle14"/>
                <w:b/>
                <w:sz w:val="20"/>
                <w:szCs w:val="20"/>
              </w:rPr>
              <w:t xml:space="preserve"> учащихся (</w:t>
            </w:r>
            <w:proofErr w:type="spellStart"/>
            <w:r w:rsidRPr="00533D57">
              <w:rPr>
                <w:rStyle w:val="FontStyle14"/>
                <w:b/>
                <w:sz w:val="20"/>
                <w:szCs w:val="20"/>
              </w:rPr>
              <w:t>практ</w:t>
            </w:r>
            <w:proofErr w:type="spellEnd"/>
            <w:r w:rsidRPr="00533D57">
              <w:rPr>
                <w:rStyle w:val="FontStyle14"/>
                <w:b/>
                <w:sz w:val="20"/>
                <w:szCs w:val="20"/>
              </w:rPr>
              <w:t>. раб.)</w:t>
            </w: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  <w:r w:rsidRPr="00533D57">
              <w:rPr>
                <w:rStyle w:val="FontStyle14"/>
                <w:b/>
                <w:sz w:val="20"/>
                <w:szCs w:val="20"/>
              </w:rPr>
              <w:t>Оборудование урока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  <w:r w:rsidRPr="00533D57">
              <w:rPr>
                <w:rStyle w:val="FontStyle14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3D57" w:rsidRPr="00533D57" w:rsidRDefault="00533D57" w:rsidP="00533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33D57" w:rsidRPr="00533D57" w:rsidRDefault="00533D57" w:rsidP="00533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33D57" w:rsidRPr="00533D57" w:rsidRDefault="00533D57" w:rsidP="00533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33D57" w:rsidRPr="00533D57" w:rsidRDefault="00533D57" w:rsidP="00533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3D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533D57" w:rsidRPr="00533D57" w:rsidRDefault="00533D57" w:rsidP="00533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33D57" w:rsidRPr="00B36823" w:rsidTr="00533D57"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  <w:r w:rsidRPr="00533D57">
              <w:rPr>
                <w:rStyle w:val="FontStyle14"/>
                <w:b/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  <w:r w:rsidRPr="00533D57">
              <w:rPr>
                <w:rStyle w:val="FontStyle14"/>
                <w:b/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  <w:r w:rsidRPr="00533D57">
              <w:rPr>
                <w:rStyle w:val="FontStyle14"/>
                <w:b/>
                <w:sz w:val="20"/>
                <w:szCs w:val="20"/>
              </w:rPr>
              <w:t>4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  <w:r w:rsidRPr="00533D57">
              <w:rPr>
                <w:rStyle w:val="FontStyle14"/>
                <w:b/>
                <w:sz w:val="20"/>
                <w:szCs w:val="20"/>
              </w:rPr>
              <w:t>5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  <w:r w:rsidRPr="00533D57">
              <w:rPr>
                <w:rStyle w:val="FontStyle14"/>
                <w:b/>
                <w:sz w:val="20"/>
                <w:szCs w:val="20"/>
              </w:rPr>
              <w:t>6</w:t>
            </w:r>
          </w:p>
        </w:tc>
        <w:tc>
          <w:tcPr>
            <w:tcW w:w="3046" w:type="dxa"/>
          </w:tcPr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  <w:r w:rsidRPr="00533D57">
              <w:rPr>
                <w:rStyle w:val="FontStyle14"/>
                <w:b/>
                <w:sz w:val="20"/>
                <w:szCs w:val="20"/>
              </w:rPr>
              <w:t>7</w:t>
            </w: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  <w:r w:rsidRPr="00533D57">
              <w:rPr>
                <w:rStyle w:val="FontStyle14"/>
                <w:b/>
                <w:sz w:val="20"/>
                <w:szCs w:val="20"/>
              </w:rPr>
              <w:t>8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  <w:r w:rsidRPr="00533D57">
              <w:rPr>
                <w:rStyle w:val="FontStyle14"/>
                <w:b/>
                <w:sz w:val="20"/>
                <w:szCs w:val="20"/>
              </w:rPr>
              <w:t>9</w:t>
            </w: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  <w:r w:rsidRPr="00533D57">
              <w:rPr>
                <w:rStyle w:val="FontStyle14"/>
                <w:b/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  <w:r w:rsidRPr="00533D57">
              <w:rPr>
                <w:rStyle w:val="FontStyle14"/>
                <w:b/>
                <w:sz w:val="20"/>
                <w:szCs w:val="20"/>
              </w:rPr>
              <w:t>11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2"/>
              <w:widowControl/>
              <w:spacing w:line="240" w:lineRule="auto"/>
              <w:rPr>
                <w:rStyle w:val="FontStyle14"/>
                <w:b/>
                <w:sz w:val="20"/>
                <w:szCs w:val="20"/>
              </w:rPr>
            </w:pPr>
            <w:r w:rsidRPr="00533D57">
              <w:rPr>
                <w:rStyle w:val="FontStyle14"/>
                <w:b/>
                <w:sz w:val="20"/>
                <w:szCs w:val="20"/>
              </w:rPr>
              <w:t>12</w:t>
            </w:r>
          </w:p>
        </w:tc>
      </w:tr>
      <w:tr w:rsidR="00533D57" w:rsidRPr="00B36823" w:rsidTr="00533D57"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851" w:type="dxa"/>
            <w:textDirection w:val="btLr"/>
          </w:tcPr>
          <w:p w:rsidR="00533D57" w:rsidRPr="00533D57" w:rsidRDefault="00533D57" w:rsidP="00533D57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533D57">
              <w:rPr>
                <w:rStyle w:val="FontStyle11"/>
                <w:sz w:val="20"/>
                <w:szCs w:val="20"/>
              </w:rPr>
              <w:t>Вводный урок</w:t>
            </w:r>
          </w:p>
        </w:tc>
        <w:tc>
          <w:tcPr>
            <w:tcW w:w="1507" w:type="dxa"/>
          </w:tcPr>
          <w:p w:rsid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b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b/>
                <w:sz w:val="20"/>
                <w:szCs w:val="20"/>
              </w:rPr>
            </w:pPr>
            <w:r w:rsidRPr="00533D57">
              <w:rPr>
                <w:rStyle w:val="FontStyle32"/>
                <w:b/>
                <w:sz w:val="20"/>
                <w:szCs w:val="20"/>
              </w:rPr>
              <w:t>1 четверть –</w:t>
            </w:r>
            <w:r>
              <w:rPr>
                <w:rStyle w:val="FontStyle32"/>
                <w:b/>
                <w:sz w:val="20"/>
                <w:szCs w:val="20"/>
              </w:rPr>
              <w:t xml:space="preserve"> 9</w:t>
            </w:r>
            <w:r w:rsidRPr="00533D57">
              <w:rPr>
                <w:rStyle w:val="FontStyle32"/>
                <w:b/>
                <w:sz w:val="20"/>
                <w:szCs w:val="20"/>
              </w:rPr>
              <w:t xml:space="preserve"> </w:t>
            </w:r>
          </w:p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Вводное занятие. Инструктаж по охране труда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Введение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новых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знаний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Содержание курса «Технология. 8 класс». Правила безопасного поведения в мастерской</w:t>
            </w:r>
          </w:p>
        </w:tc>
        <w:tc>
          <w:tcPr>
            <w:tcW w:w="3046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Знать: цели и задачи курса; правила безопасного поведе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ния в мастерской</w:t>
            </w: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Ответы на вопросы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 xml:space="preserve">Плакат «Правила безопасного поведения в мастерской» 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Прочитать Введение, с.3-5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33D57" w:rsidRPr="00B36823" w:rsidTr="00533D57">
        <w:trPr>
          <w:trHeight w:val="2775"/>
        </w:trPr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extDirection w:val="btLr"/>
          </w:tcPr>
          <w:p w:rsidR="00533D57" w:rsidRPr="00533D57" w:rsidRDefault="00533D57" w:rsidP="00533D57">
            <w:pPr>
              <w:pStyle w:val="Style1"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533D57">
              <w:rPr>
                <w:rStyle w:val="FontStyle29"/>
                <w:sz w:val="20"/>
                <w:szCs w:val="20"/>
              </w:rPr>
              <w:t>Семейная экономика</w:t>
            </w: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Семья как экономическая ячейка общества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Введение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новых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знаний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Семья, её функции. Связи семьи с общест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вом, государством. Семья как экономическая ячейка общества. По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требности семьи и пути их удовлетворения</w:t>
            </w:r>
          </w:p>
        </w:tc>
        <w:tc>
          <w:tcPr>
            <w:tcW w:w="3046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 xml:space="preserve">Знать: понятия семья, </w:t>
            </w:r>
            <w:r w:rsidRPr="00533D57">
              <w:rPr>
                <w:rStyle w:val="FontStyle30"/>
                <w:sz w:val="20"/>
                <w:szCs w:val="20"/>
              </w:rPr>
              <w:t xml:space="preserve">потребности, семейная экономика; </w:t>
            </w:r>
            <w:r w:rsidRPr="00533D57">
              <w:rPr>
                <w:rStyle w:val="FontStyle32"/>
                <w:sz w:val="20"/>
                <w:szCs w:val="20"/>
              </w:rPr>
              <w:t>функции семьи, её по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требности, пути их удовлетворения</w:t>
            </w: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Ответы на вопросы</w:t>
            </w:r>
          </w:p>
        </w:tc>
        <w:tc>
          <w:tcPr>
            <w:tcW w:w="1476" w:type="dxa"/>
            <w:shd w:val="clear" w:color="auto" w:fill="auto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 1 «</w:t>
            </w:r>
            <w:r w:rsidRPr="00533D57">
              <w:rPr>
                <w:sz w:val="20"/>
                <w:szCs w:val="20"/>
              </w:rPr>
              <w:t>Определение видов расходов семьи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Учебник технологии для 8 класса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Прочитать §1, с.5-7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33D57" w:rsidRPr="00B36823" w:rsidTr="00533D57">
        <w:trPr>
          <w:trHeight w:val="688"/>
        </w:trPr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textDirection w:val="btLr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Семья и бизнес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Введение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новых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знаний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Предпринимательская деятельность и её виды. Прибыль. Связи семьи с государственными уч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реждениями, предпри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ятиями, частными фир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мами</w:t>
            </w:r>
          </w:p>
        </w:tc>
        <w:tc>
          <w:tcPr>
            <w:tcW w:w="3046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 xml:space="preserve">Знать: сущность понятий </w:t>
            </w:r>
            <w:r w:rsidRPr="00533D57">
              <w:rPr>
                <w:rStyle w:val="FontStyle30"/>
                <w:sz w:val="20"/>
                <w:szCs w:val="20"/>
              </w:rPr>
              <w:t xml:space="preserve">предпринимательская деятельность, прибыль; </w:t>
            </w:r>
            <w:r w:rsidRPr="00533D57">
              <w:rPr>
                <w:rStyle w:val="FontStyle32"/>
                <w:sz w:val="20"/>
                <w:szCs w:val="20"/>
              </w:rPr>
              <w:t>виды предпринимательской деятельности; особенности се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мейной предприниматель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ской деятельности</w:t>
            </w: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Ответы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на вопросы.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Контроль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выполнения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практической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работы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 2 «</w:t>
            </w:r>
            <w:r w:rsidRPr="00533D57">
              <w:rPr>
                <w:rFonts w:ascii="Times New Roman" w:hAnsi="Times New Roman"/>
                <w:sz w:val="20"/>
                <w:szCs w:val="20"/>
              </w:rPr>
              <w:t>Составление перечня товаров и услуг – источников доходов школьников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Схема «Государственные учреждения»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Прочитать §2, с.7-8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33D57" w:rsidRPr="00B36823" w:rsidTr="00533D57"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textDirection w:val="btLr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5"/>
              <w:widowControl/>
              <w:ind w:hanging="10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hanging="10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Потребности семьи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Введение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новых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знаний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5"/>
              <w:widowControl/>
              <w:ind w:hanging="10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hanging="10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Основные потребности семьи. Правила поку</w:t>
            </w:r>
            <w:r w:rsidRPr="00533D57">
              <w:rPr>
                <w:rStyle w:val="FontStyle32"/>
                <w:sz w:val="20"/>
                <w:szCs w:val="20"/>
              </w:rPr>
              <w:softHyphen/>
              <w:t xml:space="preserve">пок. Источники </w:t>
            </w:r>
            <w:r w:rsidRPr="00533D57">
              <w:rPr>
                <w:rStyle w:val="FontStyle32"/>
                <w:sz w:val="20"/>
                <w:szCs w:val="20"/>
              </w:rPr>
              <w:lastRenderedPageBreak/>
              <w:t>информации о товарах. Классификация вещей с це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лью покупки</w:t>
            </w:r>
          </w:p>
        </w:tc>
        <w:tc>
          <w:tcPr>
            <w:tcW w:w="3046" w:type="dxa"/>
          </w:tcPr>
          <w:p w:rsidR="00533D57" w:rsidRPr="00533D57" w:rsidRDefault="00533D57" w:rsidP="00533D57">
            <w:pPr>
              <w:pStyle w:val="Style5"/>
              <w:widowControl/>
              <w:ind w:hanging="14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hanging="14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 xml:space="preserve">Знать: понятие </w:t>
            </w:r>
            <w:r w:rsidRPr="00533D57">
              <w:rPr>
                <w:rStyle w:val="FontStyle30"/>
                <w:sz w:val="20"/>
                <w:szCs w:val="20"/>
              </w:rPr>
              <w:t>потреб</w:t>
            </w:r>
            <w:r w:rsidRPr="00533D57">
              <w:rPr>
                <w:rStyle w:val="FontStyle30"/>
                <w:sz w:val="20"/>
                <w:szCs w:val="20"/>
              </w:rPr>
              <w:softHyphen/>
              <w:t xml:space="preserve">ность; </w:t>
            </w:r>
            <w:r w:rsidRPr="00533D57">
              <w:rPr>
                <w:rStyle w:val="FontStyle32"/>
                <w:sz w:val="20"/>
                <w:szCs w:val="20"/>
              </w:rPr>
              <w:t>основные потребно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сти семьи; классификацию вещей с целью покупки; пра</w:t>
            </w:r>
            <w:r w:rsidRPr="00533D57">
              <w:rPr>
                <w:rStyle w:val="FontStyle32"/>
                <w:sz w:val="20"/>
                <w:szCs w:val="20"/>
              </w:rPr>
              <w:softHyphen/>
              <w:t xml:space="preserve">вила покупок; </w:t>
            </w:r>
            <w:r w:rsidRPr="00533D57">
              <w:rPr>
                <w:rStyle w:val="FontStyle32"/>
                <w:sz w:val="20"/>
                <w:szCs w:val="20"/>
              </w:rPr>
              <w:lastRenderedPageBreak/>
              <w:t>источники информации о товарах. Уметь: планировать по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купки; совершать покупки</w:t>
            </w: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5"/>
              <w:widowControl/>
              <w:ind w:hanging="10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hanging="10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Ответы на вопросы. Тестирование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 3 «</w:t>
            </w:r>
            <w:r w:rsidRPr="00533D57">
              <w:rPr>
                <w:rFonts w:ascii="Times New Roman" w:hAnsi="Times New Roman"/>
                <w:sz w:val="20"/>
                <w:szCs w:val="20"/>
              </w:rPr>
              <w:t xml:space="preserve">Расчет затрат на </w:t>
            </w:r>
            <w:r w:rsidRPr="00533D57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необходимых для учащегося 8 класса вещей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Схема «Иерархия человеческих потребностей»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Прочитать §3, с.8-10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33D57" w:rsidRPr="00B36823" w:rsidTr="00533D57"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5</w:t>
            </w:r>
          </w:p>
        </w:tc>
        <w:tc>
          <w:tcPr>
            <w:tcW w:w="851" w:type="dxa"/>
            <w:vMerge/>
            <w:textDirection w:val="btLr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07" w:type="dxa"/>
          </w:tcPr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D57">
              <w:rPr>
                <w:rFonts w:ascii="Times New Roman" w:hAnsi="Times New Roman"/>
                <w:sz w:val="20"/>
                <w:szCs w:val="20"/>
              </w:rPr>
              <w:t>Правила покупки</w:t>
            </w: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both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Введение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Новых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знаний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D57" w:rsidRPr="00533D57" w:rsidRDefault="00533D57" w:rsidP="00533D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D57">
              <w:rPr>
                <w:rFonts w:ascii="Times New Roman" w:hAnsi="Times New Roman"/>
                <w:sz w:val="20"/>
                <w:szCs w:val="20"/>
              </w:rPr>
              <w:t>Классификация покупок. Анализ необходимости покупки. Потребительский портрет вещи. Правила покупки</w:t>
            </w: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ind w:hanging="5"/>
              <w:jc w:val="both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304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both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both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Знать: классификацию покупок; потребительский портрет вещи. Уметь: делать анализ необходимости покупки</w:t>
            </w: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ind w:hanging="5"/>
              <w:jc w:val="both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ind w:hanging="5"/>
              <w:jc w:val="both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Ответы на вопросы, контроль выполнения практической работы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 4 «</w:t>
            </w:r>
            <w:r w:rsidRPr="00533D57">
              <w:rPr>
                <w:rFonts w:ascii="Times New Roman" w:hAnsi="Times New Roman"/>
                <w:sz w:val="20"/>
                <w:szCs w:val="20"/>
              </w:rPr>
              <w:t>Определение положительных и отрицательных потребительских качеств вещей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both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 xml:space="preserve"> 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Схема «Правила покупки»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Прочитать §3, с.10-13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33D57" w:rsidRPr="00B36823" w:rsidTr="00533D57"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textDirection w:val="btLr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Семейный бюджет. Доходная часть бюджета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Введение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новых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знаний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Бюджет семьи, его структура. Особенности бюджета в разных семь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ях. Доход. Ведение учёта</w:t>
            </w:r>
          </w:p>
        </w:tc>
        <w:tc>
          <w:tcPr>
            <w:tcW w:w="3046" w:type="dxa"/>
          </w:tcPr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 xml:space="preserve">Знать: понятия </w:t>
            </w:r>
            <w:r w:rsidRPr="00533D57">
              <w:rPr>
                <w:rStyle w:val="FontStyle30"/>
                <w:sz w:val="20"/>
                <w:szCs w:val="20"/>
              </w:rPr>
              <w:t xml:space="preserve">бюджет семьи, доход; </w:t>
            </w:r>
            <w:r w:rsidRPr="00533D57">
              <w:rPr>
                <w:rStyle w:val="FontStyle32"/>
                <w:sz w:val="20"/>
                <w:szCs w:val="20"/>
              </w:rPr>
              <w:t>осо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бенности бюджета в разных семьях; основы рационально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го планирования бюджета. Уметь: вести учет доходов семьи</w:t>
            </w: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Ответы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на вопросы.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Тестирование.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Контроль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выполнения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практической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работы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 5 «</w:t>
            </w:r>
            <w:r w:rsidRPr="00533D57">
              <w:rPr>
                <w:rFonts w:ascii="Times New Roman" w:hAnsi="Times New Roman"/>
                <w:sz w:val="20"/>
                <w:szCs w:val="20"/>
              </w:rPr>
              <w:t>Анализ бюджета семьи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Схемы и таблицы по теме урока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Прочитать §6, с.18-20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33D57" w:rsidRPr="00B36823" w:rsidTr="00533D57"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7</w:t>
            </w:r>
          </w:p>
        </w:tc>
        <w:tc>
          <w:tcPr>
            <w:tcW w:w="851" w:type="dxa"/>
            <w:vMerge/>
            <w:textDirection w:val="btLr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Расходная часть бюджета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Введение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новых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знаний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Бюджет семьи, его структура. Расход. Ра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циональное планирова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ние бюджета семьи. Ведение учёта</w:t>
            </w:r>
          </w:p>
        </w:tc>
        <w:tc>
          <w:tcPr>
            <w:tcW w:w="3046" w:type="dxa"/>
          </w:tcPr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 xml:space="preserve">Знать: понятия </w:t>
            </w:r>
            <w:r w:rsidRPr="00533D57">
              <w:rPr>
                <w:rStyle w:val="FontStyle30"/>
                <w:sz w:val="20"/>
                <w:szCs w:val="20"/>
              </w:rPr>
              <w:t xml:space="preserve">бюджет семьи, расход; </w:t>
            </w:r>
            <w:r w:rsidRPr="00533D57">
              <w:rPr>
                <w:rStyle w:val="FontStyle32"/>
                <w:sz w:val="20"/>
                <w:szCs w:val="20"/>
              </w:rPr>
              <w:t>осо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бенности бюджета в разных семьях; основы рационально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го планирования бюджета. Уметь: вести учет доходов и расходов семьи; планиро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вать расходы семьи с учетом её состава</w:t>
            </w: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Ответы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на вопросы.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Тестирование.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Контроль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выполнения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практической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работы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Практическая работа № 6 «</w:t>
            </w:r>
            <w:r w:rsidRPr="00533D57">
              <w:rPr>
                <w:rStyle w:val="FontStyle32"/>
                <w:sz w:val="20"/>
                <w:szCs w:val="20"/>
              </w:rPr>
              <w:t>Ведение учё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та доходов и расходов семьи с помо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щью компьютерной программы «Домашняя бухгалтерия»</w:t>
            </w:r>
            <w:r>
              <w:rPr>
                <w:rStyle w:val="FontStyle32"/>
                <w:sz w:val="20"/>
                <w:szCs w:val="20"/>
              </w:rPr>
              <w:t>»</w:t>
            </w: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Схемы и таблицы по теме урока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Прочитать §6, с.20-22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33D57" w:rsidRPr="00B36823" w:rsidTr="00533D57"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8</w:t>
            </w:r>
          </w:p>
        </w:tc>
        <w:tc>
          <w:tcPr>
            <w:tcW w:w="851" w:type="dxa"/>
            <w:vMerge/>
            <w:textDirection w:val="btLr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5"/>
              <w:widowControl/>
              <w:ind w:firstLine="10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07418D" w:rsidP="00533D57">
            <w:pPr>
              <w:pStyle w:val="Style5"/>
              <w:widowControl/>
              <w:ind w:firstLine="10"/>
              <w:jc w:val="both"/>
              <w:rPr>
                <w:rStyle w:val="FontStyle32"/>
                <w:sz w:val="20"/>
                <w:szCs w:val="20"/>
              </w:rPr>
            </w:pPr>
            <w:r w:rsidRPr="0007418D">
              <w:rPr>
                <w:rStyle w:val="FontStyle32"/>
                <w:b/>
                <w:sz w:val="20"/>
                <w:szCs w:val="20"/>
              </w:rPr>
              <w:t>Контрольная работа № 1 «Семейная экономика»</w:t>
            </w:r>
            <w:r>
              <w:rPr>
                <w:rStyle w:val="FontStyle32"/>
                <w:sz w:val="20"/>
                <w:szCs w:val="20"/>
              </w:rPr>
              <w:t xml:space="preserve"> </w:t>
            </w:r>
            <w:r w:rsidR="00533D57" w:rsidRPr="00533D57">
              <w:rPr>
                <w:rStyle w:val="FontStyle32"/>
                <w:sz w:val="20"/>
                <w:szCs w:val="20"/>
              </w:rPr>
              <w:lastRenderedPageBreak/>
              <w:t>Расходы на питание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07418D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Контроль знаний. </w:t>
            </w:r>
            <w:r w:rsidR="00533D57" w:rsidRPr="00533D57">
              <w:rPr>
                <w:rStyle w:val="FontStyle32"/>
                <w:sz w:val="20"/>
                <w:szCs w:val="20"/>
              </w:rPr>
              <w:t>Введение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новых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 xml:space="preserve">Основы рационального питания. Распределение </w:t>
            </w:r>
            <w:r w:rsidRPr="00533D57">
              <w:rPr>
                <w:rStyle w:val="FontStyle32"/>
                <w:sz w:val="20"/>
                <w:szCs w:val="20"/>
              </w:rPr>
              <w:lastRenderedPageBreak/>
              <w:t xml:space="preserve">расходов на питание. </w:t>
            </w:r>
          </w:p>
        </w:tc>
        <w:tc>
          <w:tcPr>
            <w:tcW w:w="3046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Знать: основы рационального питания; свойства про</w:t>
            </w:r>
            <w:r w:rsidRPr="00533D57">
              <w:rPr>
                <w:rStyle w:val="FontStyle32"/>
                <w:sz w:val="20"/>
                <w:szCs w:val="20"/>
              </w:rPr>
              <w:softHyphen/>
              <w:t xml:space="preserve">дуктов и их питательную ценность; распределение расходов на </w:t>
            </w:r>
            <w:r w:rsidRPr="00533D57">
              <w:rPr>
                <w:rStyle w:val="FontStyle32"/>
                <w:sz w:val="20"/>
                <w:szCs w:val="20"/>
              </w:rPr>
              <w:lastRenderedPageBreak/>
              <w:t>питание. Уметь: рационально вести домашнее хозяйство, плани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руя расходы на продукты с учётом их питательной ценности</w:t>
            </w: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Ответы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на вопросы.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Контроль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выполнения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lastRenderedPageBreak/>
              <w:t>практической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работы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pStyle w:val="Style4"/>
              <w:widowControl/>
              <w:spacing w:line="240" w:lineRule="auto"/>
              <w:ind w:firstLine="10"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4"/>
              <w:widowControl/>
              <w:spacing w:line="240" w:lineRule="auto"/>
              <w:ind w:firstLine="10"/>
              <w:jc w:val="both"/>
              <w:rPr>
                <w:rStyle w:val="FontStyle36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 7 «</w:t>
            </w:r>
            <w:r w:rsidRPr="00533D57">
              <w:rPr>
                <w:sz w:val="20"/>
                <w:szCs w:val="20"/>
              </w:rPr>
              <w:t xml:space="preserve">Оценка затрат на питание </w:t>
            </w:r>
            <w:r w:rsidRPr="00533D57">
              <w:rPr>
                <w:sz w:val="20"/>
                <w:szCs w:val="20"/>
              </w:rPr>
              <w:lastRenderedPageBreak/>
              <w:t>семьи на неделю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Учебник технологи для 8 класса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Прочитать §7, с.22-25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33D57" w:rsidRPr="00B36823" w:rsidTr="00533D57"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9</w:t>
            </w:r>
          </w:p>
        </w:tc>
        <w:tc>
          <w:tcPr>
            <w:tcW w:w="851" w:type="dxa"/>
            <w:vMerge/>
            <w:textDirection w:val="btLr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Накопления. Сбережения. Расходная часть бюджета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Введение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новых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знаний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5"/>
              <w:widowControl/>
              <w:ind w:hanging="10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hanging="10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Накопления и сбереже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ния. Способы сбереже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ния средств. Формы размещения сбереже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ний. Структура личного бюджета школьника</w:t>
            </w:r>
          </w:p>
        </w:tc>
        <w:tc>
          <w:tcPr>
            <w:tcW w:w="3046" w:type="dxa"/>
          </w:tcPr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 xml:space="preserve">Знать: сущность понятий </w:t>
            </w:r>
            <w:r w:rsidRPr="00533D57">
              <w:rPr>
                <w:rStyle w:val="FontStyle30"/>
                <w:sz w:val="20"/>
                <w:szCs w:val="20"/>
              </w:rPr>
              <w:t xml:space="preserve">накопление, сбережение; </w:t>
            </w:r>
            <w:r w:rsidRPr="00533D57">
              <w:rPr>
                <w:rStyle w:val="FontStyle32"/>
                <w:sz w:val="20"/>
                <w:szCs w:val="20"/>
              </w:rPr>
              <w:t>способы сбережения средств; формы размещения сбережений; структуру личного бюджета.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Уметь: планировать свой личный бюджет; рациональ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но вести домашнее хозяйство</w:t>
            </w: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Ответы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на вопросы.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Контроль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выполнения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практической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 xml:space="preserve">работы. 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pStyle w:val="Style4"/>
              <w:widowControl/>
              <w:spacing w:line="240" w:lineRule="auto"/>
              <w:ind w:firstLine="10"/>
              <w:jc w:val="both"/>
              <w:rPr>
                <w:rStyle w:val="FontStyle36"/>
                <w:sz w:val="20"/>
                <w:szCs w:val="20"/>
              </w:rPr>
            </w:pPr>
          </w:p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 8 «</w:t>
            </w:r>
            <w:r w:rsidRPr="00533D57">
              <w:rPr>
                <w:rFonts w:ascii="Times New Roman" w:hAnsi="Times New Roman"/>
                <w:sz w:val="20"/>
                <w:szCs w:val="20"/>
              </w:rPr>
              <w:t>Составление бухгалтерской книги расходов школьника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33D57" w:rsidRPr="00533D57" w:rsidRDefault="00533D57" w:rsidP="00533D57">
            <w:pPr>
              <w:pStyle w:val="Style4"/>
              <w:widowControl/>
              <w:spacing w:line="240" w:lineRule="auto"/>
              <w:ind w:firstLine="10"/>
              <w:jc w:val="both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Учебник технологи для 8 класса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 xml:space="preserve">Прочитать §8, с.25-29. </w:t>
            </w:r>
            <w:r w:rsidRPr="00533D57">
              <w:rPr>
                <w:rStyle w:val="FontStyle36"/>
                <w:sz w:val="20"/>
                <w:szCs w:val="20"/>
              </w:rPr>
              <w:t>Реферат «</w:t>
            </w:r>
            <w:r w:rsidRPr="00533D57">
              <w:rPr>
                <w:rStyle w:val="FontStyle32"/>
                <w:sz w:val="20"/>
                <w:szCs w:val="20"/>
              </w:rPr>
              <w:t xml:space="preserve">История изобретения </w:t>
            </w:r>
            <w:proofErr w:type="spellStart"/>
            <w:r w:rsidRPr="00533D57">
              <w:rPr>
                <w:rStyle w:val="FontStyle32"/>
                <w:sz w:val="20"/>
                <w:szCs w:val="20"/>
              </w:rPr>
              <w:t>штрихкода</w:t>
            </w:r>
            <w:proofErr w:type="spellEnd"/>
            <w:r w:rsidRPr="00533D57">
              <w:rPr>
                <w:rStyle w:val="FontStyle32"/>
                <w:sz w:val="20"/>
                <w:szCs w:val="20"/>
              </w:rPr>
              <w:t>»</w:t>
            </w:r>
          </w:p>
        </w:tc>
        <w:tc>
          <w:tcPr>
            <w:tcW w:w="837" w:type="dxa"/>
          </w:tcPr>
          <w:p w:rsidR="00533D57" w:rsidRPr="0007418D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33D57" w:rsidRPr="00B36823" w:rsidTr="00533D57"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10</w:t>
            </w:r>
          </w:p>
        </w:tc>
        <w:tc>
          <w:tcPr>
            <w:tcW w:w="851" w:type="dxa"/>
            <w:vMerge/>
            <w:textDirection w:val="btLr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b/>
                <w:sz w:val="20"/>
                <w:szCs w:val="20"/>
              </w:rPr>
            </w:pPr>
            <w:r w:rsidRPr="00533D57">
              <w:rPr>
                <w:rStyle w:val="FontStyle32"/>
                <w:b/>
                <w:sz w:val="20"/>
                <w:szCs w:val="20"/>
              </w:rPr>
              <w:t>2 четверть – 7ч</w:t>
            </w:r>
          </w:p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Маркетинг в домашней экономике. Реклама товара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Введение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новых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знаний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Маркетинг и его основ</w:t>
            </w:r>
            <w:r w:rsidRPr="00533D57">
              <w:rPr>
                <w:rStyle w:val="FontStyle32"/>
                <w:sz w:val="20"/>
                <w:szCs w:val="20"/>
              </w:rPr>
              <w:softHyphen/>
              <w:t xml:space="preserve">ные цели. Торговые символы. Этикетки. </w:t>
            </w:r>
            <w:proofErr w:type="spellStart"/>
            <w:r w:rsidRPr="00533D57">
              <w:rPr>
                <w:rStyle w:val="FontStyle32"/>
                <w:sz w:val="20"/>
                <w:szCs w:val="20"/>
              </w:rPr>
              <w:t>Штрихкод</w:t>
            </w:r>
            <w:proofErr w:type="spellEnd"/>
            <w:r w:rsidRPr="00533D57">
              <w:rPr>
                <w:rStyle w:val="FontStyle32"/>
                <w:sz w:val="20"/>
                <w:szCs w:val="20"/>
              </w:rPr>
              <w:t>. Задачи, стоящие перед рекламой</w:t>
            </w:r>
          </w:p>
        </w:tc>
        <w:tc>
          <w:tcPr>
            <w:tcW w:w="3046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 xml:space="preserve">Знать: понятие </w:t>
            </w:r>
            <w:r w:rsidRPr="00533D57">
              <w:rPr>
                <w:rStyle w:val="FontStyle30"/>
                <w:sz w:val="20"/>
                <w:szCs w:val="20"/>
              </w:rPr>
              <w:t xml:space="preserve">маркетинг </w:t>
            </w:r>
            <w:r w:rsidRPr="00533D57">
              <w:rPr>
                <w:rStyle w:val="FontStyle32"/>
                <w:sz w:val="20"/>
                <w:szCs w:val="20"/>
              </w:rPr>
              <w:t>и его основные цели; назна</w:t>
            </w:r>
            <w:r w:rsidRPr="00533D57">
              <w:rPr>
                <w:rStyle w:val="FontStyle32"/>
                <w:sz w:val="20"/>
                <w:szCs w:val="20"/>
              </w:rPr>
              <w:softHyphen/>
              <w:t xml:space="preserve">чение торговых символов, этикеток, </w:t>
            </w:r>
            <w:proofErr w:type="spellStart"/>
            <w:r w:rsidRPr="00533D57">
              <w:rPr>
                <w:rStyle w:val="FontStyle32"/>
                <w:sz w:val="20"/>
                <w:szCs w:val="20"/>
              </w:rPr>
              <w:t>штрихкода</w:t>
            </w:r>
            <w:proofErr w:type="spellEnd"/>
            <w:r w:rsidRPr="00533D57">
              <w:rPr>
                <w:rStyle w:val="FontStyle32"/>
                <w:sz w:val="20"/>
                <w:szCs w:val="20"/>
              </w:rPr>
              <w:t>; виды рекламы.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Уметь: разбираться в информации, заложенной в этикетках, вкладышах; быть грамотным покупателем</w:t>
            </w: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Ответы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на вопросы.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Контроль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выполнения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практической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работы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Практическая работа № 9 «</w:t>
            </w:r>
            <w:r w:rsidRPr="00533D57">
              <w:rPr>
                <w:rStyle w:val="FontStyle32"/>
                <w:sz w:val="20"/>
                <w:szCs w:val="20"/>
              </w:rPr>
              <w:t>Разработка торговых симво</w:t>
            </w:r>
            <w:r>
              <w:rPr>
                <w:rStyle w:val="FontStyle32"/>
                <w:sz w:val="20"/>
                <w:szCs w:val="20"/>
              </w:rPr>
              <w:t xml:space="preserve">лов» или </w:t>
            </w:r>
            <w:r w:rsidRPr="00533D57">
              <w:rPr>
                <w:rStyle w:val="FontStyle32"/>
                <w:sz w:val="20"/>
                <w:szCs w:val="20"/>
              </w:rPr>
              <w:t xml:space="preserve"> </w:t>
            </w:r>
            <w:r>
              <w:rPr>
                <w:rStyle w:val="FontStyle32"/>
                <w:sz w:val="20"/>
                <w:szCs w:val="20"/>
              </w:rPr>
              <w:t>«</w:t>
            </w:r>
            <w:r w:rsidRPr="00533D57">
              <w:rPr>
                <w:rStyle w:val="FontStyle32"/>
                <w:sz w:val="20"/>
                <w:szCs w:val="20"/>
              </w:rPr>
              <w:t>Разработка рекламной кампании по продвижению какого-либо товара на рынке</w:t>
            </w:r>
            <w:r>
              <w:rPr>
                <w:rStyle w:val="FontStyle32"/>
                <w:sz w:val="20"/>
                <w:szCs w:val="20"/>
              </w:rPr>
              <w:t>»</w:t>
            </w: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Таблица кодов некоторых стран европейской системы кодирования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Прочитать §4-5, с.13-18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33D57" w:rsidRPr="00B36823" w:rsidTr="00533D57"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11</w:t>
            </w:r>
          </w:p>
        </w:tc>
        <w:tc>
          <w:tcPr>
            <w:tcW w:w="851" w:type="dxa"/>
            <w:vMerge/>
            <w:textDirection w:val="btLr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Трудовые отношения в семье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Введение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новых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знаний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Основные принципы взаимоотношений в семье</w:t>
            </w:r>
          </w:p>
        </w:tc>
        <w:tc>
          <w:tcPr>
            <w:tcW w:w="3046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Знать: принципы управле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ния семьёй; цели и задачи трудовых отношений, организации труда в семье. Уметь: строить свои взаимоотношения со всеми чле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нами семьи</w:t>
            </w: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7"/>
              <w:widowControl/>
              <w:spacing w:line="240" w:lineRule="auto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7"/>
              <w:widowControl/>
              <w:spacing w:line="240" w:lineRule="auto"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Ответы на вопросы. Анализ</w:t>
            </w:r>
            <w:r w:rsidRPr="00533D57">
              <w:rPr>
                <w:sz w:val="20"/>
                <w:szCs w:val="20"/>
              </w:rPr>
              <w:t xml:space="preserve"> </w:t>
            </w:r>
            <w:r w:rsidRPr="00533D57">
              <w:rPr>
                <w:rStyle w:val="FontStyle32"/>
                <w:sz w:val="20"/>
                <w:szCs w:val="20"/>
              </w:rPr>
              <w:t>практической работы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Практическая работа № 10 </w:t>
            </w:r>
            <w:r w:rsidR="0006452E">
              <w:rPr>
                <w:rFonts w:ascii="Times New Roman" w:hAnsi="Times New Roman"/>
                <w:sz w:val="20"/>
                <w:szCs w:val="20"/>
              </w:rPr>
              <w:t>«Работа на пришкольном участке. Расчет площади садово-огородного участка, необходимого для вашей семьи»</w:t>
            </w:r>
          </w:p>
          <w:p w:rsidR="00533D57" w:rsidRPr="00533D57" w:rsidRDefault="00533D57" w:rsidP="00533D57">
            <w:pPr>
              <w:pStyle w:val="Style6"/>
              <w:widowControl/>
              <w:spacing w:line="240" w:lineRule="auto"/>
              <w:ind w:firstLine="5"/>
              <w:jc w:val="both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Учебник технологи для 8 класса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 xml:space="preserve">Конспект 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33D57" w:rsidRPr="00B36823" w:rsidTr="00533D57"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12</w:t>
            </w:r>
          </w:p>
        </w:tc>
        <w:tc>
          <w:tcPr>
            <w:tcW w:w="851" w:type="dxa"/>
            <w:vMerge/>
            <w:textDirection w:val="btLr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Экономика приусадебного (дачного) участка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Введение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новых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знаний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Значение приусадебно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го участка в семейном бюджете. Варианты использования приуса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дебного участка</w:t>
            </w:r>
          </w:p>
        </w:tc>
        <w:tc>
          <w:tcPr>
            <w:tcW w:w="3046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3нать: о влиянии доходов с приусадебного участка на семейный бюджет; значе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ние приусадебного участка в организации рационального питания семьи, её отдыха, в объединении членов семьи. Уметь: рассчитывать себестоимость выращенной про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дукции; количество растений для обеспечения семьи фрук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тами и овощами в нужном количестве</w:t>
            </w: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Ответы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на вопросы.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Контроль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выполнения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практической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работы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pStyle w:val="Style6"/>
              <w:widowControl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</w:p>
          <w:p w:rsidR="00533D57" w:rsidRPr="00533D57" w:rsidRDefault="0006452E" w:rsidP="00533D57">
            <w:pPr>
              <w:pStyle w:val="Style6"/>
              <w:widowControl/>
              <w:spacing w:line="240" w:lineRule="auto"/>
              <w:ind w:firstLine="5"/>
              <w:jc w:val="both"/>
              <w:rPr>
                <w:rStyle w:val="FontStyle36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 11 «</w:t>
            </w:r>
            <w:r w:rsidR="00533D57" w:rsidRPr="00533D57">
              <w:rPr>
                <w:sz w:val="20"/>
                <w:szCs w:val="20"/>
              </w:rPr>
              <w:t>Расчет прибыли от реализации урожая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Таблица «Площадь, необходимая для выращивания садово-огородных культур»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Прочитать §9, с.29-33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33D57" w:rsidRPr="00B36823" w:rsidTr="00533D57">
        <w:trPr>
          <w:trHeight w:val="647"/>
        </w:trPr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13</w:t>
            </w:r>
          </w:p>
        </w:tc>
        <w:tc>
          <w:tcPr>
            <w:tcW w:w="851" w:type="dxa"/>
            <w:vMerge/>
            <w:textDirection w:val="btLr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Коммуникации в домашнем хозяйстве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Введение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новых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знаний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Источники  информаци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онного обеспечения се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мьи, средства передачи и приёма информации. Современные средства коммуникации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3046" w:type="dxa"/>
          </w:tcPr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Знать: источники информации; современные средст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ва передачи и приёма инфор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мации.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Уметь: правильно формулировать информацию при её обмене с другими</w:t>
            </w: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Ответы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на вопросы.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Контроль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выполнения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практической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работы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Технические паспорта на современные средства коммуникации; по возможности наличие образцов средств коммуникации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 xml:space="preserve">Конспект 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33D57" w:rsidRPr="005968C4" w:rsidTr="00533D57"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14</w:t>
            </w:r>
          </w:p>
        </w:tc>
        <w:tc>
          <w:tcPr>
            <w:tcW w:w="851" w:type="dxa"/>
            <w:vMerge w:val="restart"/>
            <w:textDirection w:val="btLr"/>
          </w:tcPr>
          <w:p w:rsidR="00533D57" w:rsidRPr="00533D57" w:rsidRDefault="00533D57" w:rsidP="00533D57">
            <w:pPr>
              <w:pStyle w:val="Style1"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533D57">
              <w:rPr>
                <w:rStyle w:val="FontStyle11"/>
                <w:sz w:val="20"/>
                <w:szCs w:val="20"/>
              </w:rPr>
              <w:t>Электротехнические работы</w:t>
            </w: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Электричество в нашем доме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Введение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новых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знаний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Электрическая энергия - основа современного технического прогресса. Типы электростанций. Типы гальванических элементов. Изображе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ние источников получения и потребления элек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трической энергии на схемах. Простейшие электрические схемы. Правила безопасности труда</w:t>
            </w:r>
          </w:p>
        </w:tc>
        <w:tc>
          <w:tcPr>
            <w:tcW w:w="3046" w:type="dxa"/>
          </w:tcPr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 xml:space="preserve">Знать: понятие </w:t>
            </w:r>
            <w:r w:rsidRPr="00533D57">
              <w:rPr>
                <w:rStyle w:val="FontStyle30"/>
                <w:sz w:val="20"/>
                <w:szCs w:val="20"/>
              </w:rPr>
              <w:t>электриче</w:t>
            </w:r>
            <w:r w:rsidRPr="00533D57">
              <w:rPr>
                <w:rStyle w:val="FontStyle30"/>
                <w:sz w:val="20"/>
                <w:szCs w:val="20"/>
              </w:rPr>
              <w:softHyphen/>
              <w:t xml:space="preserve">ский ток, </w:t>
            </w:r>
            <w:r w:rsidRPr="00533D57">
              <w:rPr>
                <w:rStyle w:val="FontStyle32"/>
                <w:sz w:val="20"/>
                <w:szCs w:val="20"/>
              </w:rPr>
              <w:t>область примене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ния электрической энергии; источники электрической энергии; электрические схе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мы и условные обозначения на них; правила электробезопасности.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Уметь: читать электриче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ские схемы</w:t>
            </w: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Ответы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на вопросы.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Контроль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выполнения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практической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работы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D57" w:rsidRPr="00533D57" w:rsidRDefault="0006452E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 12 «</w:t>
            </w:r>
            <w:r w:rsidR="00533D57" w:rsidRPr="00533D57">
              <w:rPr>
                <w:rFonts w:ascii="Times New Roman" w:hAnsi="Times New Roman"/>
                <w:sz w:val="20"/>
                <w:szCs w:val="20"/>
              </w:rPr>
              <w:t>Изучение условного обозначения элементов электрической цепи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33D57" w:rsidRPr="00533D57" w:rsidRDefault="00533D57" w:rsidP="00533D57">
            <w:pPr>
              <w:pStyle w:val="Style6"/>
              <w:widowControl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Набор электрической аппаратуры управления и защиты (патроны, выключатели, предохранители и др.)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Прочитать §29, с.80-81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33D57" w:rsidRPr="005968C4" w:rsidTr="00533D57">
        <w:trPr>
          <w:trHeight w:val="972"/>
        </w:trPr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15</w:t>
            </w:r>
          </w:p>
        </w:tc>
        <w:tc>
          <w:tcPr>
            <w:tcW w:w="851" w:type="dxa"/>
            <w:vMerge/>
            <w:textDirection w:val="btLr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Электрические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измерительные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приборы.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Вольтметр,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амперметр,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омметр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Введение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новых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знаний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5"/>
              <w:widowControl/>
              <w:ind w:hanging="10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hanging="10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Электроизмерительные приборы: их типы и область применения. Устройство и назначе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ние вольтметра, амперметра, омметра. Прави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ла пользования электроизмерительными приборами. Условные обозначения на элек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трических схемах</w:t>
            </w:r>
          </w:p>
        </w:tc>
        <w:tc>
          <w:tcPr>
            <w:tcW w:w="3046" w:type="dxa"/>
          </w:tcPr>
          <w:p w:rsidR="00533D57" w:rsidRPr="00533D57" w:rsidRDefault="00533D57" w:rsidP="00533D57">
            <w:pPr>
              <w:pStyle w:val="Style5"/>
              <w:widowControl/>
              <w:ind w:hanging="10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hanging="10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Знать: типы электроизмерительных приборов и об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ласть их применения; уст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ройство и назначение вольт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метра, амперметра, омметра; условные обозначения приборов на электрических схемах.</w:t>
            </w:r>
          </w:p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Уметь: производить изме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рения электроизмерительны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ми приборами</w:t>
            </w: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Ответы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на вопросы.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Контроль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выполнения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практической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работы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D57" w:rsidRPr="00533D57" w:rsidRDefault="0006452E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 13 «</w:t>
            </w:r>
            <w:r w:rsidR="00533D57" w:rsidRPr="00533D57">
              <w:rPr>
                <w:rFonts w:ascii="Times New Roman" w:hAnsi="Times New Roman"/>
                <w:sz w:val="20"/>
                <w:szCs w:val="20"/>
              </w:rPr>
              <w:t>Собрать схему с применением резистора, измерить его сопротивление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Вольтметр, амперметр, омметр, плакаты или макеты приборов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Прочитать §34, с.93-97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33D57" w:rsidRPr="005968C4" w:rsidTr="00533D57">
        <w:trPr>
          <w:trHeight w:val="2196"/>
        </w:trPr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textDirection w:val="btLr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Авометр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Введение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новых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знаний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Назначение авометра. Принцип работы аво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метра</w:t>
            </w:r>
          </w:p>
        </w:tc>
        <w:tc>
          <w:tcPr>
            <w:tcW w:w="3046" w:type="dxa"/>
          </w:tcPr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Знать: назначение и устройство; принцип работы авометра.</w:t>
            </w:r>
          </w:p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Уметь: производить изме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рения авометром</w:t>
            </w: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Ответы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на вопросы.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Контроль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выполнения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практической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работы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pStyle w:val="Style6"/>
              <w:widowControl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</w:p>
          <w:p w:rsidR="00533D57" w:rsidRPr="00533D57" w:rsidRDefault="0006452E" w:rsidP="00533D57">
            <w:pPr>
              <w:pStyle w:val="Style6"/>
              <w:widowControl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 14 «</w:t>
            </w:r>
            <w:r w:rsidR="00533D57" w:rsidRPr="00533D57">
              <w:rPr>
                <w:sz w:val="20"/>
                <w:szCs w:val="20"/>
              </w:rPr>
              <w:t>Измерение  авометром</w:t>
            </w:r>
            <w:r>
              <w:rPr>
                <w:sz w:val="20"/>
                <w:szCs w:val="20"/>
              </w:rPr>
              <w:t>»</w:t>
            </w:r>
            <w:r w:rsidR="00533D57" w:rsidRPr="00533D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proofErr w:type="gramStart"/>
            <w:r w:rsidRPr="00533D57">
              <w:rPr>
                <w:sz w:val="20"/>
                <w:szCs w:val="20"/>
              </w:rPr>
              <w:t xml:space="preserve">Авометр, соединительные провода, радиодетали, </w:t>
            </w:r>
            <w:proofErr w:type="spellStart"/>
            <w:r w:rsidRPr="00533D57">
              <w:rPr>
                <w:sz w:val="20"/>
                <w:szCs w:val="20"/>
              </w:rPr>
              <w:t>нихромовая</w:t>
            </w:r>
            <w:proofErr w:type="spellEnd"/>
            <w:r w:rsidRPr="00533D57">
              <w:rPr>
                <w:sz w:val="20"/>
                <w:szCs w:val="20"/>
              </w:rPr>
              <w:t xml:space="preserve"> проволока, микрометр, масштабная линейка, лампочка накаливания, школьный универсальный выпрямитель</w:t>
            </w:r>
            <w:proofErr w:type="gramEnd"/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Прочитать §34, с.93-97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33D57" w:rsidRPr="005968C4" w:rsidTr="00533D57">
        <w:trPr>
          <w:trHeight w:val="405"/>
        </w:trPr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17</w:t>
            </w:r>
          </w:p>
        </w:tc>
        <w:tc>
          <w:tcPr>
            <w:tcW w:w="851" w:type="dxa"/>
            <w:vMerge/>
            <w:textDirection w:val="btLr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5"/>
              <w:widowControl/>
              <w:ind w:firstLine="10"/>
              <w:jc w:val="both"/>
              <w:rPr>
                <w:rStyle w:val="FontStyle32"/>
                <w:b/>
                <w:sz w:val="20"/>
                <w:szCs w:val="20"/>
              </w:rPr>
            </w:pPr>
            <w:r w:rsidRPr="00533D57">
              <w:rPr>
                <w:rStyle w:val="FontStyle32"/>
                <w:b/>
                <w:sz w:val="20"/>
                <w:szCs w:val="20"/>
              </w:rPr>
              <w:t xml:space="preserve">3 четверть – 10 </w:t>
            </w:r>
          </w:p>
          <w:p w:rsidR="00533D57" w:rsidRPr="00533D57" w:rsidRDefault="00533D57" w:rsidP="00533D57">
            <w:pPr>
              <w:pStyle w:val="Style5"/>
              <w:widowControl/>
              <w:ind w:firstLine="10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Однофазный переменный ток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Введение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новых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знаний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Однофазный перемен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ный ток: получение и основные параметры. Трансформаторы: уст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ройство и назначение</w:t>
            </w:r>
          </w:p>
        </w:tc>
        <w:tc>
          <w:tcPr>
            <w:tcW w:w="3046" w:type="dxa"/>
          </w:tcPr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  <w:proofErr w:type="gramStart"/>
            <w:r w:rsidRPr="00533D57">
              <w:rPr>
                <w:rStyle w:val="FontStyle32"/>
                <w:sz w:val="20"/>
                <w:szCs w:val="20"/>
              </w:rPr>
              <w:t>Знать: способ получения и основные параметры однофазного переменного тока; преобразование переменного тока в постоянный; устрой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ство трансформатора.</w:t>
            </w:r>
            <w:proofErr w:type="gramEnd"/>
            <w:r w:rsidRPr="00533D57">
              <w:rPr>
                <w:rStyle w:val="FontStyle32"/>
                <w:sz w:val="20"/>
                <w:szCs w:val="20"/>
              </w:rPr>
              <w:t xml:space="preserve"> Уметь: читать электриче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ские схемы; собирать по ним электрические цепи</w:t>
            </w: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Ответы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на вопросы.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Контроль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выполнения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практической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работы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D57" w:rsidRPr="00533D57" w:rsidRDefault="0006452E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 15 «</w:t>
            </w:r>
            <w:r w:rsidR="00533D57" w:rsidRPr="00533D57">
              <w:rPr>
                <w:rFonts w:ascii="Times New Roman" w:hAnsi="Times New Roman"/>
                <w:sz w:val="20"/>
                <w:szCs w:val="20"/>
              </w:rPr>
              <w:t>Собрать схему, измерить напряжение, изменяя нагрузку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Школьный разборный трансформатор, амперметры и вольтметры переменного тока, реостат, соединительные провода, двухполюсный рубильник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 xml:space="preserve">Конспект 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33D57" w:rsidRPr="005968C4" w:rsidTr="00533D57">
        <w:trPr>
          <w:trHeight w:val="405"/>
        </w:trPr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18</w:t>
            </w:r>
          </w:p>
        </w:tc>
        <w:tc>
          <w:tcPr>
            <w:tcW w:w="851" w:type="dxa"/>
            <w:vMerge/>
            <w:textDirection w:val="btLr"/>
          </w:tcPr>
          <w:p w:rsidR="00533D57" w:rsidRPr="00533D57" w:rsidRDefault="00533D57" w:rsidP="00533D57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Трёхфазная система пере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менного тока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Введение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новых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знаний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Трёхфазный перемен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ный ток: способ его получения. Устройство генератора трёхфазного тока. Способы соединения обмоток генератора с потребителем</w:t>
            </w:r>
          </w:p>
        </w:tc>
        <w:tc>
          <w:tcPr>
            <w:tcW w:w="3046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 xml:space="preserve">Знать: понятия </w:t>
            </w:r>
            <w:r w:rsidRPr="00533D57">
              <w:rPr>
                <w:rStyle w:val="FontStyle30"/>
                <w:sz w:val="20"/>
                <w:szCs w:val="20"/>
              </w:rPr>
              <w:t>трёхфаз</w:t>
            </w:r>
            <w:r w:rsidRPr="00533D57">
              <w:rPr>
                <w:rStyle w:val="FontStyle30"/>
                <w:sz w:val="20"/>
                <w:szCs w:val="20"/>
              </w:rPr>
              <w:softHyphen/>
              <w:t>ный переменный ток, линей</w:t>
            </w:r>
            <w:r w:rsidRPr="00533D57">
              <w:rPr>
                <w:rStyle w:val="FontStyle30"/>
                <w:sz w:val="20"/>
                <w:szCs w:val="20"/>
              </w:rPr>
              <w:softHyphen/>
              <w:t xml:space="preserve">ные провода, нулевая точка, нулевой провод; </w:t>
            </w:r>
            <w:r w:rsidRPr="00533D57">
              <w:rPr>
                <w:rStyle w:val="FontStyle32"/>
                <w:sz w:val="20"/>
                <w:szCs w:val="20"/>
              </w:rPr>
              <w:t>способы соединения обмоток генератора с потребителем. Уметь: читать электриче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ские схемы; собирать по ним электрические цепи</w:t>
            </w: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Ответы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на вопросы.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Контроль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выполнения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практической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работы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D57" w:rsidRPr="00533D57" w:rsidRDefault="0006452E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 16 «</w:t>
            </w:r>
            <w:r w:rsidR="00533D57" w:rsidRPr="00533D57">
              <w:rPr>
                <w:rFonts w:ascii="Times New Roman" w:hAnsi="Times New Roman"/>
                <w:sz w:val="20"/>
                <w:szCs w:val="20"/>
              </w:rPr>
              <w:t>Собрать схему подключения ламп в трехфазную сеть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Школьный разборный трансформатор, амперметры и вольтметры переменного тока, реостат, соединительные провода, двухполюсный рубильник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 xml:space="preserve">Конспект. Повторить из курса физики свойства проводников и изоляторов 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33D57" w:rsidRPr="005968C4" w:rsidTr="00533D57">
        <w:trPr>
          <w:trHeight w:val="1680"/>
        </w:trPr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19</w:t>
            </w:r>
          </w:p>
        </w:tc>
        <w:tc>
          <w:tcPr>
            <w:tcW w:w="851" w:type="dxa"/>
            <w:vMerge/>
            <w:textDirection w:val="btLr"/>
          </w:tcPr>
          <w:p w:rsidR="00533D57" w:rsidRPr="00533D57" w:rsidRDefault="00533D57" w:rsidP="00533D57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Выпрямители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переменного</w:t>
            </w:r>
          </w:p>
          <w:p w:rsidR="00533D57" w:rsidRPr="00533D57" w:rsidRDefault="00533D57" w:rsidP="00533D57">
            <w:pPr>
              <w:pStyle w:val="Style6"/>
              <w:widowControl/>
              <w:spacing w:line="240" w:lineRule="auto"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тока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Введение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новых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знаний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Назначение и принцип действия выпрямителя. Свойства проводников и изоляторов. Диоды, конденсаторы, их обо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значение на электриче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ских схемах. Осциллограф и область его применения</w:t>
            </w:r>
          </w:p>
        </w:tc>
        <w:tc>
          <w:tcPr>
            <w:tcW w:w="3046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Знать: свойства проводни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ков и изоляторов; назначение и принципы действия выпрямителей; принципы рабо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ты диода и его обозначение на электрической схеме. Уметь: читать электриче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ские схемы; собирать схему зарядного устройства</w:t>
            </w: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Ответы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на вопросы.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Контроль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выполнения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практической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работы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D57" w:rsidRPr="00533D57" w:rsidRDefault="0006452E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 17 «</w:t>
            </w:r>
            <w:r w:rsidR="00533D57" w:rsidRPr="00533D57">
              <w:rPr>
                <w:rFonts w:ascii="Times New Roman" w:hAnsi="Times New Roman"/>
                <w:sz w:val="20"/>
                <w:szCs w:val="20"/>
              </w:rPr>
              <w:t>Собрать схему зарядного устройства для зарядки батарейки транзистора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Диод типа</w:t>
            </w:r>
            <w:proofErr w:type="gramStart"/>
            <w:r w:rsidRPr="00533D57">
              <w:rPr>
                <w:sz w:val="20"/>
                <w:szCs w:val="20"/>
              </w:rPr>
              <w:t xml:space="preserve"> Д</w:t>
            </w:r>
            <w:proofErr w:type="gramEnd"/>
            <w:r w:rsidRPr="00533D57">
              <w:rPr>
                <w:sz w:val="20"/>
                <w:szCs w:val="20"/>
              </w:rPr>
              <w:t xml:space="preserve"> 226 Б, резистор </w:t>
            </w:r>
            <w:r w:rsidRPr="00533D57">
              <w:rPr>
                <w:sz w:val="20"/>
                <w:szCs w:val="20"/>
                <w:lang w:val="en-US"/>
              </w:rPr>
              <w:t>R</w:t>
            </w:r>
            <w:r w:rsidRPr="00533D57">
              <w:rPr>
                <w:sz w:val="20"/>
                <w:szCs w:val="20"/>
                <w:vertAlign w:val="subscript"/>
              </w:rPr>
              <w:t xml:space="preserve">1 </w:t>
            </w:r>
            <w:r w:rsidRPr="00533D57">
              <w:rPr>
                <w:sz w:val="20"/>
                <w:szCs w:val="20"/>
              </w:rPr>
              <w:t>= 9,1 ком, батарея аккумуляторная типа 7Д-0,1, реостат, миллиамперметр, паяльник, вольтметр, соединительные провода, осциллограф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 xml:space="preserve">Конспект 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33D57" w:rsidRPr="005968C4" w:rsidTr="00533D57">
        <w:trPr>
          <w:trHeight w:val="688"/>
        </w:trPr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20</w:t>
            </w:r>
          </w:p>
        </w:tc>
        <w:tc>
          <w:tcPr>
            <w:tcW w:w="851" w:type="dxa"/>
            <w:vMerge/>
            <w:textDirection w:val="btLr"/>
          </w:tcPr>
          <w:p w:rsidR="00533D57" w:rsidRPr="00533D57" w:rsidRDefault="00533D57" w:rsidP="00533D57">
            <w:pPr>
              <w:pStyle w:val="Style1"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07418D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  <w:r w:rsidRPr="0007418D">
              <w:rPr>
                <w:rStyle w:val="FontStyle32"/>
                <w:b/>
                <w:sz w:val="20"/>
                <w:szCs w:val="20"/>
              </w:rPr>
              <w:t>Контрольная работа № 2 « Электротехнические работы».</w:t>
            </w:r>
            <w:r>
              <w:rPr>
                <w:rStyle w:val="FontStyle32"/>
                <w:sz w:val="20"/>
                <w:szCs w:val="20"/>
              </w:rPr>
              <w:t xml:space="preserve"> </w:t>
            </w:r>
            <w:r w:rsidR="00533D57" w:rsidRPr="00533D57">
              <w:rPr>
                <w:rStyle w:val="FontStyle32"/>
                <w:sz w:val="20"/>
                <w:szCs w:val="20"/>
              </w:rPr>
              <w:t>Квартирная электропро</w:t>
            </w:r>
            <w:r w:rsidR="00533D57" w:rsidRPr="00533D57">
              <w:rPr>
                <w:rStyle w:val="FontStyle32"/>
                <w:sz w:val="20"/>
                <w:szCs w:val="20"/>
              </w:rPr>
              <w:softHyphen/>
              <w:t>водка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Введение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новых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знаний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Схема квартирной элект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ропроводки. Правила подключения к сети светильников и быто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вых приборов. Устано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вочные, обмоточные и монтажные провода. Виды изоляции прово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дов. Назначение предохранителей</w:t>
            </w:r>
          </w:p>
        </w:tc>
        <w:tc>
          <w:tcPr>
            <w:tcW w:w="3046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Знать: назначение установочных, обмоточных и монтажных проводов; виды их изоляции; назначение предохранителей; правила подключения светильников и бытовых приборов к сети. Уметь: чертить схемы электрических цепей; проводить их монтаж</w:t>
            </w: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Ответы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на вопросы.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Контроль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выполнения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практической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работы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D57" w:rsidRPr="00533D57" w:rsidRDefault="0006452E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 18 «</w:t>
            </w:r>
            <w:r w:rsidR="00533D57" w:rsidRPr="00533D57">
              <w:rPr>
                <w:rFonts w:ascii="Times New Roman" w:hAnsi="Times New Roman"/>
                <w:sz w:val="20"/>
                <w:szCs w:val="20"/>
              </w:rPr>
              <w:t>Произвести монтаж электрической цепи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Схемы квартирной электропроводки, разветвленной электрической цепи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Прочитать §36, с.104-109. Подготовить сообщения о назначении электрических бытовых приборов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33D57" w:rsidRPr="005968C4" w:rsidTr="00533D57">
        <w:trPr>
          <w:trHeight w:val="405"/>
        </w:trPr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21</w:t>
            </w:r>
          </w:p>
        </w:tc>
        <w:tc>
          <w:tcPr>
            <w:tcW w:w="851" w:type="dxa"/>
            <w:vMerge/>
            <w:textDirection w:val="btLr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 xml:space="preserve">Бытовые </w:t>
            </w:r>
            <w:r w:rsidRPr="00533D57">
              <w:rPr>
                <w:rStyle w:val="FontStyle32"/>
                <w:sz w:val="20"/>
                <w:szCs w:val="20"/>
              </w:rPr>
              <w:lastRenderedPageBreak/>
              <w:t>нагревательные приборы и светильники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Введение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lastRenderedPageBreak/>
              <w:t>новых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знаний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Принцип действия бы</w:t>
            </w:r>
            <w:r w:rsidRPr="00533D57">
              <w:rPr>
                <w:rStyle w:val="FontStyle32"/>
                <w:sz w:val="20"/>
                <w:szCs w:val="20"/>
              </w:rPr>
              <w:softHyphen/>
            </w:r>
            <w:r w:rsidRPr="00533D57">
              <w:rPr>
                <w:rStyle w:val="FontStyle32"/>
                <w:sz w:val="20"/>
                <w:szCs w:val="20"/>
              </w:rPr>
              <w:lastRenderedPageBreak/>
              <w:t>товых нагревательных приборов и светильни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ков, их назначение. Виды нагревательных элементов. Виды ламп. Правила безопасной работы</w:t>
            </w:r>
          </w:p>
        </w:tc>
        <w:tc>
          <w:tcPr>
            <w:tcW w:w="3046" w:type="dxa"/>
          </w:tcPr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Знать: виды нагреватель</w:t>
            </w:r>
            <w:r w:rsidRPr="00533D57">
              <w:rPr>
                <w:rStyle w:val="FontStyle32"/>
                <w:sz w:val="20"/>
                <w:szCs w:val="20"/>
              </w:rPr>
              <w:softHyphen/>
              <w:t xml:space="preserve">ных </w:t>
            </w:r>
            <w:r w:rsidRPr="00533D57">
              <w:rPr>
                <w:rStyle w:val="FontStyle32"/>
                <w:sz w:val="20"/>
                <w:szCs w:val="20"/>
              </w:rPr>
              <w:lastRenderedPageBreak/>
              <w:t>элементов и ламп; прин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цип действия бытовых нагревательных приборов и светильников. Уметь: составлять элек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трические схемы электрона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гревательных приборов</w:t>
            </w: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Ответы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lastRenderedPageBreak/>
              <w:t>на вопросы.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Контроль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выполнения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практической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работы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D57" w:rsidRPr="00533D57" w:rsidRDefault="0006452E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работа № 19 «</w:t>
            </w:r>
            <w:r w:rsidR="00533D57" w:rsidRPr="00533D57">
              <w:rPr>
                <w:rFonts w:ascii="Times New Roman" w:hAnsi="Times New Roman"/>
                <w:sz w:val="20"/>
                <w:szCs w:val="20"/>
              </w:rPr>
              <w:t>Изучение устройства и принципа действия электроутюга с терморегулятором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 xml:space="preserve">Лампы </w:t>
            </w:r>
            <w:r w:rsidRPr="00533D57">
              <w:rPr>
                <w:sz w:val="20"/>
                <w:szCs w:val="20"/>
              </w:rPr>
              <w:lastRenderedPageBreak/>
              <w:t>накаливания, утюг, СВЧ-печь, электромонтажный инструмент, омметр, термометр, секундомер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 xml:space="preserve">Прочитать </w:t>
            </w:r>
            <w:r w:rsidRPr="00533D57">
              <w:rPr>
                <w:sz w:val="20"/>
                <w:szCs w:val="20"/>
              </w:rPr>
              <w:lastRenderedPageBreak/>
              <w:t>§40-44, с.134-149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33D57" w:rsidRPr="005968C4" w:rsidTr="00533D57">
        <w:trPr>
          <w:trHeight w:val="1680"/>
        </w:trPr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22</w:t>
            </w:r>
          </w:p>
        </w:tc>
        <w:tc>
          <w:tcPr>
            <w:tcW w:w="851" w:type="dxa"/>
            <w:vMerge/>
            <w:textDirection w:val="btLr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Бытовые электропечи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Введение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новых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знаний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Виды, назначение и устройство бытовых электропечей. Рацио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нальное использование бытовых электропри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боров, обеспечивающее экономию электроэнер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гии. Правила безопас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ной работы</w:t>
            </w:r>
          </w:p>
        </w:tc>
        <w:tc>
          <w:tcPr>
            <w:tcW w:w="3046" w:type="dxa"/>
          </w:tcPr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Знать: назначение и устройство разных видов электропечей; правила их эксплуатации и безопасной работы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Уметь: рационально использовать электроприборы, обеспечивая экономию электроэнергии</w:t>
            </w: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Ответы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на вопросы.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Контроль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выполнения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практической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работы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D57" w:rsidRPr="00533D57" w:rsidRDefault="0006452E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 20 «</w:t>
            </w:r>
            <w:r w:rsidR="00533D57" w:rsidRPr="00533D57">
              <w:rPr>
                <w:rFonts w:ascii="Times New Roman" w:hAnsi="Times New Roman"/>
                <w:sz w:val="20"/>
                <w:szCs w:val="20"/>
              </w:rPr>
              <w:t>Изучение устройства и принципа действия электропечи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Плакат с изображением электропечи; по возможности наличие электропечи в мастерской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 xml:space="preserve">Конспект 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33D57" w:rsidRPr="005968C4" w:rsidTr="00533D57">
        <w:trPr>
          <w:trHeight w:val="688"/>
        </w:trPr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23</w:t>
            </w:r>
          </w:p>
        </w:tc>
        <w:tc>
          <w:tcPr>
            <w:tcW w:w="851" w:type="dxa"/>
            <w:vMerge/>
            <w:textDirection w:val="btLr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Электромагниты и их применение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Введение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новых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знаний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Принцип действия и область применения электромагнитов. Элек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тромагнитные реле</w:t>
            </w:r>
          </w:p>
        </w:tc>
        <w:tc>
          <w:tcPr>
            <w:tcW w:w="3046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Знать: устройство и прин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цип действия, область при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менения электромагнитов; назначение и устройство реле.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Уметь: собирать цепи по электрическим схемам, простейшие изделия</w:t>
            </w: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Ответы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на вопросы.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Контроль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выполнения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практической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работы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D57" w:rsidRPr="00533D57" w:rsidRDefault="0006452E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 21 «</w:t>
            </w:r>
            <w:r w:rsidR="00533D57" w:rsidRPr="00533D57">
              <w:rPr>
                <w:rFonts w:ascii="Times New Roman" w:hAnsi="Times New Roman"/>
                <w:sz w:val="20"/>
                <w:szCs w:val="20"/>
              </w:rPr>
              <w:t>Сборка электромагнита из деталей конструктора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Схемы действующей модели реле, однополюсного контактора, электрической цепи модели магнитного пускателя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Прочитать §39, с.124-134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33D57" w:rsidRPr="005968C4" w:rsidTr="00533D57">
        <w:trPr>
          <w:trHeight w:val="405"/>
        </w:trPr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24</w:t>
            </w:r>
          </w:p>
        </w:tc>
        <w:tc>
          <w:tcPr>
            <w:tcW w:w="851" w:type="dxa"/>
            <w:vMerge/>
            <w:textDirection w:val="btLr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Электрические двигатели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Введение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новых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знаний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Применение электро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двигателей в быту, промышленности и на транспорте. Общие представления о прин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ципах работы двигате</w:t>
            </w:r>
            <w:r w:rsidRPr="00533D57">
              <w:rPr>
                <w:rStyle w:val="FontStyle32"/>
                <w:sz w:val="20"/>
                <w:szCs w:val="20"/>
              </w:rPr>
              <w:softHyphen/>
              <w:t xml:space="preserve">лей постоянного и </w:t>
            </w:r>
            <w:r w:rsidRPr="00533D57">
              <w:rPr>
                <w:rStyle w:val="FontStyle32"/>
                <w:sz w:val="20"/>
                <w:szCs w:val="20"/>
              </w:rPr>
              <w:lastRenderedPageBreak/>
              <w:t>переменного тока. Схемы подключения к источ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нику тока. Правила безопасности труда</w:t>
            </w:r>
          </w:p>
        </w:tc>
        <w:tc>
          <w:tcPr>
            <w:tcW w:w="3046" w:type="dxa"/>
          </w:tcPr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hanging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Знать: устройство и прин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цип действия двигателей постоянного и переменного то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ка; схемы подключения электродвигателей к источнику тока; правила безопасной работы.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 xml:space="preserve">Уметь: подключать </w:t>
            </w:r>
            <w:r w:rsidRPr="00533D57">
              <w:rPr>
                <w:rStyle w:val="FontStyle32"/>
                <w:sz w:val="20"/>
                <w:szCs w:val="20"/>
              </w:rPr>
              <w:lastRenderedPageBreak/>
              <w:t>электродвигатели разных конст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рукций к сети</w:t>
            </w: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Ответы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на вопросы.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Контроль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выполнения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практической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работы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D57" w:rsidRPr="00533D57" w:rsidRDefault="0006452E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 22 «</w:t>
            </w:r>
            <w:r w:rsidR="00533D57" w:rsidRPr="00533D57">
              <w:rPr>
                <w:rFonts w:ascii="Times New Roman" w:hAnsi="Times New Roman"/>
                <w:sz w:val="20"/>
                <w:szCs w:val="20"/>
              </w:rPr>
              <w:t>Изучение устройства двигателя постоянного тока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 xml:space="preserve">Асинхронный двигатель однофазного тока, двухполюсный рубильник, реостат, </w:t>
            </w:r>
            <w:r w:rsidRPr="00533D57">
              <w:rPr>
                <w:sz w:val="20"/>
                <w:szCs w:val="20"/>
              </w:rPr>
              <w:lastRenderedPageBreak/>
              <w:t>тонометр, провода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Прочитать §46, с.158-164. Реферат «</w:t>
            </w:r>
            <w:r w:rsidRPr="00533D57">
              <w:rPr>
                <w:rStyle w:val="FontStyle32"/>
                <w:sz w:val="20"/>
                <w:szCs w:val="20"/>
              </w:rPr>
              <w:t xml:space="preserve">История изобретения пылесоса </w:t>
            </w:r>
            <w:r w:rsidRPr="00533D57">
              <w:rPr>
                <w:rStyle w:val="FontStyle32"/>
                <w:sz w:val="20"/>
                <w:szCs w:val="20"/>
              </w:rPr>
              <w:lastRenderedPageBreak/>
              <w:t>и стиральной машины»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33D57" w:rsidRPr="005968C4" w:rsidTr="00533D57">
        <w:trPr>
          <w:trHeight w:val="1680"/>
        </w:trPr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25</w:t>
            </w:r>
          </w:p>
        </w:tc>
        <w:tc>
          <w:tcPr>
            <w:tcW w:w="851" w:type="dxa"/>
            <w:vMerge/>
            <w:textDirection w:val="btLr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Электроприборы. Электрический пылесос. Стиральная машина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Введение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новых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знаний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Электроприборы, обе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регающие домашний труд. Их устройство, назначение и принцип работы. Правила эксплуатации электропри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боров. Правила безопасности труда</w:t>
            </w:r>
          </w:p>
        </w:tc>
        <w:tc>
          <w:tcPr>
            <w:tcW w:w="3046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Знать: назначение, устрой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ство и принцип действия пылесосов и стиральных ма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шин; правила эксплуатации этих электроприборов; пра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вила безопасной работы. Уметь: пользоваться электропылесосом и стиральной машиной</w:t>
            </w: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Ответы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на вопросы.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Контроль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выполнения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практической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работы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D57" w:rsidRPr="00533D57" w:rsidRDefault="0006452E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 23 «</w:t>
            </w:r>
            <w:r w:rsidR="00533D57" w:rsidRPr="00533D57">
              <w:rPr>
                <w:rFonts w:ascii="Times New Roman" w:hAnsi="Times New Roman"/>
                <w:sz w:val="20"/>
                <w:szCs w:val="20"/>
              </w:rPr>
              <w:t>Изучение технических данных пылесоса и стиральной машины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Плакаты с изображением пылесоса, стиральной машины; руководство по эксплуатации пылесосов, стиральных машин разных типов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Конспект. Реферат «</w:t>
            </w:r>
            <w:r w:rsidRPr="00533D57">
              <w:rPr>
                <w:rStyle w:val="FontStyle32"/>
                <w:sz w:val="20"/>
                <w:szCs w:val="20"/>
              </w:rPr>
              <w:t>История изобретения холодильни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ка. Варианты</w:t>
            </w:r>
            <w:r w:rsidRPr="00533D57">
              <w:rPr>
                <w:sz w:val="20"/>
                <w:szCs w:val="20"/>
              </w:rPr>
              <w:t xml:space="preserve"> </w:t>
            </w:r>
            <w:r w:rsidRPr="00533D57">
              <w:rPr>
                <w:rStyle w:val="FontStyle32"/>
                <w:sz w:val="20"/>
                <w:szCs w:val="20"/>
              </w:rPr>
              <w:t>непрофиль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ного использования холодильника»</w:t>
            </w:r>
            <w:r w:rsidRPr="00533D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33D57" w:rsidRPr="005968C4" w:rsidTr="00533D57">
        <w:trPr>
          <w:trHeight w:val="1680"/>
        </w:trPr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26</w:t>
            </w:r>
          </w:p>
        </w:tc>
        <w:tc>
          <w:tcPr>
            <w:tcW w:w="851" w:type="dxa"/>
            <w:vMerge/>
            <w:textDirection w:val="btLr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15"/>
              <w:widowControl/>
              <w:ind w:hanging="5"/>
              <w:jc w:val="both"/>
              <w:rPr>
                <w:rStyle w:val="FontStyle36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5"/>
              <w:widowControl/>
              <w:ind w:hanging="5"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rStyle w:val="FontStyle36"/>
                <w:sz w:val="20"/>
                <w:szCs w:val="20"/>
              </w:rPr>
              <w:t xml:space="preserve">Электроприборы. </w:t>
            </w:r>
            <w:r w:rsidRPr="00533D57">
              <w:rPr>
                <w:sz w:val="20"/>
                <w:szCs w:val="20"/>
              </w:rPr>
              <w:t xml:space="preserve"> </w:t>
            </w:r>
            <w:r w:rsidRPr="00533D57">
              <w:rPr>
                <w:rStyle w:val="FontStyle32"/>
                <w:sz w:val="20"/>
                <w:szCs w:val="20"/>
              </w:rPr>
              <w:t>Холодильники. Швейная машина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Введение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новых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знаний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15"/>
              <w:widowControl/>
              <w:ind w:hanging="10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5"/>
              <w:widowControl/>
              <w:ind w:hanging="10"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Назначение, сфера при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менения, конструкция холодильника. Принцип работы. Виды холодильников. Правила экс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плуатации холодильни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ка.</w:t>
            </w:r>
            <w:r w:rsidRPr="00533D57">
              <w:rPr>
                <w:sz w:val="20"/>
                <w:szCs w:val="20"/>
              </w:rPr>
              <w:t xml:space="preserve"> </w:t>
            </w:r>
            <w:r w:rsidRPr="00533D57">
              <w:rPr>
                <w:rStyle w:val="FontStyle32"/>
                <w:sz w:val="20"/>
                <w:szCs w:val="20"/>
              </w:rPr>
              <w:t>Устройство и принцип действия электрической швейной машины. Правила эксплуатации и ухода за швейной ма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шиной. Правила безо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пасности труда</w:t>
            </w:r>
          </w:p>
        </w:tc>
        <w:tc>
          <w:tcPr>
            <w:tcW w:w="3046" w:type="dxa"/>
          </w:tcPr>
          <w:p w:rsidR="00533D57" w:rsidRPr="00533D57" w:rsidRDefault="00533D57" w:rsidP="00533D57">
            <w:pPr>
              <w:pStyle w:val="Style15"/>
              <w:widowControl/>
              <w:ind w:hanging="10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5"/>
              <w:widowControl/>
              <w:ind w:hanging="10"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Знать: назначение и конструкцию холодильников раз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ных видов; принципиальную схему холодильника;</w:t>
            </w:r>
            <w:r w:rsidRPr="00533D57">
              <w:rPr>
                <w:sz w:val="20"/>
                <w:szCs w:val="20"/>
              </w:rPr>
              <w:t xml:space="preserve"> </w:t>
            </w:r>
            <w:r w:rsidRPr="00533D57">
              <w:rPr>
                <w:rStyle w:val="FontStyle32"/>
                <w:sz w:val="20"/>
                <w:szCs w:val="20"/>
              </w:rPr>
              <w:t>устройство и прин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цип действия швейной ма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шины с электроприводом; правила эксплуатации и безопасной работы. Уметь: пользоваться холо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дильником, обеспечивая дли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тельность его эксплуатации и экономию электроэнергии; выполнять обслу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живание оборудования для продления срока его экс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плуатации</w:t>
            </w: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Ответы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на вопросы.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Контроль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выполнения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практической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работы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D57" w:rsidRPr="00533D57" w:rsidRDefault="0006452E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 24 «</w:t>
            </w:r>
            <w:r w:rsidR="00533D57" w:rsidRPr="00533D57">
              <w:rPr>
                <w:rFonts w:ascii="Times New Roman" w:hAnsi="Times New Roman"/>
                <w:sz w:val="20"/>
                <w:szCs w:val="20"/>
              </w:rPr>
              <w:t>Изучение технических данных холодильника и швейной машины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Плакаты, схемы с изображением холодильника и швейной машинки, швейная машина, секундомер, школьный прибор для определения мощности электрического двигателя швейной машины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 xml:space="preserve">Конспект 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33D57" w:rsidRPr="005968C4" w:rsidTr="00533D57">
        <w:trPr>
          <w:trHeight w:val="1680"/>
        </w:trPr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27</w:t>
            </w:r>
          </w:p>
        </w:tc>
        <w:tc>
          <w:tcPr>
            <w:tcW w:w="851" w:type="dxa"/>
            <w:vMerge w:val="restart"/>
            <w:textDirection w:val="btLr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533D57">
              <w:rPr>
                <w:rStyle w:val="FontStyle11"/>
                <w:sz w:val="20"/>
                <w:szCs w:val="20"/>
              </w:rPr>
              <w:t>Ремонтно-отделочные работы</w:t>
            </w: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b/>
                <w:sz w:val="20"/>
                <w:szCs w:val="20"/>
              </w:rPr>
            </w:pPr>
            <w:r w:rsidRPr="00533D57">
              <w:rPr>
                <w:rStyle w:val="FontStyle32"/>
                <w:b/>
                <w:sz w:val="20"/>
                <w:szCs w:val="20"/>
              </w:rPr>
              <w:t>3 четверть – 9 ч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Ремонт окон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ных и дверных блоков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Комбинированный урок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Простейшие работы по ремонту оконных и дверных блоков. Ин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струменты и материалы для ремонта. Правила безопасной работы</w:t>
            </w:r>
          </w:p>
        </w:tc>
        <w:tc>
          <w:tcPr>
            <w:tcW w:w="3046" w:type="dxa"/>
          </w:tcPr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Знать: инструменты и материалы для ремонта; виды ремонта оконных и дверных блоков; правила безопасной работы.</w:t>
            </w: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ind w:firstLine="14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Уметь: выполнять ремонт оконных и дверных блоков</w:t>
            </w: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Фронтальный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опрос.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Контроль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качества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выполнения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практической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работы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D57" w:rsidRPr="00533D57" w:rsidRDefault="0006452E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 25 «</w:t>
            </w:r>
            <w:r w:rsidR="00533D57" w:rsidRPr="00533D57">
              <w:rPr>
                <w:rFonts w:ascii="Times New Roman" w:hAnsi="Times New Roman"/>
                <w:sz w:val="20"/>
                <w:szCs w:val="20"/>
              </w:rPr>
              <w:t>Выполнение элемента оконного или дверного блока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Плакаты «Устройство оконного и дверного блока», набор необходимых инструментов, деревянные заготовки, петли, шурупы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Прочитать §23, с.62-65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33D57" w:rsidRPr="005968C4" w:rsidTr="00533D57">
        <w:trPr>
          <w:trHeight w:val="1114"/>
        </w:trPr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28</w:t>
            </w:r>
          </w:p>
        </w:tc>
        <w:tc>
          <w:tcPr>
            <w:tcW w:w="851" w:type="dxa"/>
            <w:vMerge/>
            <w:textDirection w:val="btLr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5"/>
              <w:widowControl/>
              <w:ind w:firstLine="10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firstLine="10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Технология установки дверного замка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Комбинированный урок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5"/>
              <w:widowControl/>
              <w:ind w:firstLine="14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firstLine="14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Разновидности замков. Особенности установки разных видов замков. Технология установки</w:t>
            </w:r>
            <w:r w:rsidRPr="00533D57">
              <w:rPr>
                <w:sz w:val="20"/>
                <w:szCs w:val="20"/>
              </w:rPr>
              <w:t xml:space="preserve"> </w:t>
            </w:r>
            <w:r w:rsidRPr="00533D57">
              <w:rPr>
                <w:rStyle w:val="FontStyle32"/>
                <w:sz w:val="20"/>
                <w:szCs w:val="20"/>
              </w:rPr>
              <w:t>дверного замка. Прави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ла безопасности труда. Обработка почвы и уход за растениями</w:t>
            </w:r>
          </w:p>
        </w:tc>
        <w:tc>
          <w:tcPr>
            <w:tcW w:w="3046" w:type="dxa"/>
          </w:tcPr>
          <w:p w:rsidR="00533D57" w:rsidRPr="00533D57" w:rsidRDefault="00533D57" w:rsidP="00533D57">
            <w:pPr>
              <w:pStyle w:val="Style5"/>
              <w:widowControl/>
              <w:ind w:firstLine="14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ind w:firstLine="14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Знать: разновидности зам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ков и особенности их уста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новки; последовательность действий при установке</w:t>
            </w:r>
            <w:r w:rsidRPr="00533D57">
              <w:rPr>
                <w:sz w:val="20"/>
                <w:szCs w:val="20"/>
              </w:rPr>
              <w:t xml:space="preserve"> </w:t>
            </w:r>
            <w:r w:rsidRPr="00533D57">
              <w:rPr>
                <w:rStyle w:val="FontStyle32"/>
                <w:sz w:val="20"/>
                <w:szCs w:val="20"/>
              </w:rPr>
              <w:t>замка; инструменты, необ</w:t>
            </w:r>
            <w:r w:rsidRPr="00533D57">
              <w:rPr>
                <w:rStyle w:val="FontStyle32"/>
                <w:sz w:val="20"/>
                <w:szCs w:val="20"/>
              </w:rPr>
              <w:softHyphen/>
              <w:t>ходимые при выполнении данной работы; правила безопасной работы. Уметь: выполнять установ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ку дверного замка. Использовать приобретенные знания и умения в практической деятельности и повседневной жизни: обработка почвы и уход за растениями</w:t>
            </w: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Фронтальный опрос. Контроль качества</w:t>
            </w:r>
            <w:r w:rsidRPr="00533D57">
              <w:rPr>
                <w:sz w:val="20"/>
                <w:szCs w:val="20"/>
              </w:rPr>
              <w:t xml:space="preserve"> </w:t>
            </w:r>
            <w:r w:rsidRPr="00533D57">
              <w:rPr>
                <w:rStyle w:val="FontStyle32"/>
                <w:sz w:val="20"/>
                <w:szCs w:val="20"/>
              </w:rPr>
              <w:t>выполнения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практической</w:t>
            </w:r>
          </w:p>
          <w:p w:rsidR="00533D57" w:rsidRPr="00533D57" w:rsidRDefault="00533D57" w:rsidP="00533D57">
            <w:pPr>
              <w:pStyle w:val="Style5"/>
              <w:widowControl/>
              <w:ind w:firstLine="5"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работы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D57" w:rsidRPr="00533D57" w:rsidRDefault="0006452E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 26 «</w:t>
            </w:r>
            <w:r w:rsidR="00533D57" w:rsidRPr="00533D57">
              <w:rPr>
                <w:rFonts w:ascii="Times New Roman" w:hAnsi="Times New Roman"/>
                <w:sz w:val="20"/>
                <w:szCs w:val="20"/>
              </w:rPr>
              <w:t>Установка врезного замка. Подготовка пришкольного участка к весенней обработке почвы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Плакат «Замок в гнезде», образец врезного замка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Прочитать §25, с.68-71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33D57" w:rsidRPr="005968C4" w:rsidTr="00533D57">
        <w:trPr>
          <w:trHeight w:val="688"/>
        </w:trPr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29</w:t>
            </w:r>
          </w:p>
        </w:tc>
        <w:tc>
          <w:tcPr>
            <w:tcW w:w="851" w:type="dxa"/>
            <w:vMerge/>
            <w:textDirection w:val="btLr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12"/>
              <w:widowControl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2"/>
              <w:widowControl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Утепление дверей и окон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25"/>
              <w:widowControl/>
              <w:spacing w:line="240" w:lineRule="auto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Комбинированный урок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Материалы, применяющиеся для утепле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ния дверей и окон. Способы утепления дверей и окон.</w:t>
            </w:r>
          </w:p>
        </w:tc>
        <w:tc>
          <w:tcPr>
            <w:tcW w:w="3046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Знать: виды материалов для утепления дверей и окон; способы утепления; последовательность действий; пра</w:t>
            </w:r>
            <w:r w:rsidRPr="00533D57">
              <w:rPr>
                <w:rStyle w:val="FontStyle32"/>
                <w:sz w:val="20"/>
                <w:szCs w:val="20"/>
              </w:rPr>
              <w:softHyphen/>
              <w:t>вила безопасной работы. Уметь: выполнять работы по утеплению дверей и окон; подготовить участок к весенней основной обработке почвы</w:t>
            </w: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Ответы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на вопросы.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Контроль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качества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выполнения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практической</w:t>
            </w: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работы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Style w:val="FontStyle36"/>
                <w:sz w:val="20"/>
                <w:szCs w:val="20"/>
              </w:rPr>
            </w:pPr>
          </w:p>
          <w:p w:rsidR="00533D57" w:rsidRPr="00533D57" w:rsidRDefault="0006452E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Style w:val="FontStyle36"/>
                <w:sz w:val="20"/>
                <w:szCs w:val="20"/>
              </w:rPr>
            </w:pPr>
            <w:r>
              <w:rPr>
                <w:rStyle w:val="FontStyle36"/>
                <w:sz w:val="20"/>
                <w:szCs w:val="20"/>
              </w:rPr>
              <w:t>Практическая работа № 28 «</w:t>
            </w:r>
            <w:r w:rsidR="00533D57" w:rsidRPr="00533D57">
              <w:rPr>
                <w:rStyle w:val="FontStyle36"/>
                <w:sz w:val="20"/>
                <w:szCs w:val="20"/>
              </w:rPr>
              <w:t xml:space="preserve">Утепление окон заклеиванием пазов бумажной лентой. </w:t>
            </w:r>
            <w:r w:rsidR="00533D57" w:rsidRPr="00533D57">
              <w:rPr>
                <w:rFonts w:ascii="Times New Roman" w:hAnsi="Times New Roman"/>
                <w:sz w:val="20"/>
                <w:szCs w:val="20"/>
              </w:rPr>
              <w:t>Подготовка пришкольного участка к весенней обработке почвы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Образцы облицовочных и термоизоляционных материалов (дерматин, клеенка, войлок, вата, поролон)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Прочитать §26, с.71-74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33D57" w:rsidRPr="005968C4" w:rsidTr="00533D57">
        <w:trPr>
          <w:trHeight w:val="702"/>
        </w:trPr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30</w:t>
            </w:r>
          </w:p>
        </w:tc>
        <w:tc>
          <w:tcPr>
            <w:tcW w:w="851" w:type="dxa"/>
            <w:vMerge w:val="restart"/>
            <w:textDirection w:val="btLr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533D57">
              <w:rPr>
                <w:rStyle w:val="FontStyle11"/>
                <w:sz w:val="20"/>
                <w:szCs w:val="20"/>
              </w:rPr>
              <w:t>Проектирование и изготовление изделий</w:t>
            </w:r>
          </w:p>
        </w:tc>
        <w:tc>
          <w:tcPr>
            <w:tcW w:w="1507" w:type="dxa"/>
          </w:tcPr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D57">
              <w:rPr>
                <w:rFonts w:ascii="Times New Roman" w:hAnsi="Times New Roman"/>
                <w:sz w:val="20"/>
                <w:szCs w:val="20"/>
              </w:rPr>
              <w:t>Подбор материалов и инструментов</w:t>
            </w:r>
          </w:p>
          <w:p w:rsidR="00533D57" w:rsidRPr="00533D57" w:rsidRDefault="00533D57" w:rsidP="00533D57">
            <w:pPr>
              <w:pStyle w:val="Style6"/>
              <w:widowControl/>
              <w:spacing w:line="240" w:lineRule="auto"/>
              <w:jc w:val="both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6"/>
              <w:widowControl/>
              <w:spacing w:line="240" w:lineRule="auto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6"/>
              <w:widowControl/>
              <w:spacing w:line="240" w:lineRule="auto"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Урок-практикум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D57" w:rsidRPr="00533D57" w:rsidRDefault="00533D57" w:rsidP="00533D57">
            <w:pPr>
              <w:spacing w:after="0" w:line="240" w:lineRule="auto"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rFonts w:ascii="Times New Roman" w:hAnsi="Times New Roman"/>
                <w:sz w:val="20"/>
                <w:szCs w:val="20"/>
              </w:rPr>
              <w:t xml:space="preserve">Проектирование личностно или общественно значимых изделий с использованием конструкционных или поделочных материалов. Уход за саженцами, кустарниками и деревьями. </w:t>
            </w:r>
          </w:p>
        </w:tc>
        <w:tc>
          <w:tcPr>
            <w:tcW w:w="3046" w:type="dxa"/>
            <w:vMerge w:val="restart"/>
          </w:tcPr>
          <w:p w:rsidR="00533D57" w:rsidRPr="00533D57" w:rsidRDefault="00533D57" w:rsidP="00533D57">
            <w:pPr>
              <w:pStyle w:val="Style6"/>
              <w:widowControl/>
              <w:spacing w:line="240" w:lineRule="auto"/>
              <w:ind w:hanging="14"/>
              <w:jc w:val="both"/>
              <w:rPr>
                <w:rStyle w:val="FontStyle36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6"/>
              <w:widowControl/>
              <w:spacing w:line="240" w:lineRule="auto"/>
              <w:ind w:hanging="14"/>
              <w:jc w:val="both"/>
              <w:rPr>
                <w:rStyle w:val="FontStyle36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6"/>
              <w:widowControl/>
              <w:spacing w:line="240" w:lineRule="auto"/>
              <w:ind w:hanging="14"/>
              <w:jc w:val="both"/>
              <w:rPr>
                <w:rStyle w:val="FontStyle36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6"/>
              <w:widowControl/>
              <w:spacing w:line="240" w:lineRule="auto"/>
              <w:ind w:hanging="14"/>
              <w:jc w:val="both"/>
              <w:rPr>
                <w:rStyle w:val="FontStyle36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6"/>
              <w:widowControl/>
              <w:spacing w:line="240" w:lineRule="auto"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rStyle w:val="FontStyle36"/>
                <w:sz w:val="20"/>
                <w:szCs w:val="20"/>
              </w:rPr>
              <w:t>Знать: этапы творческого проекта, их содержание; направления проектных работ; правила составления технологической последовательности изготовления изделия. Уметь: выбирать тему про</w:t>
            </w:r>
            <w:r w:rsidRPr="00533D57">
              <w:rPr>
                <w:rStyle w:val="FontStyle36"/>
                <w:sz w:val="20"/>
                <w:szCs w:val="20"/>
              </w:rPr>
              <w:softHyphen/>
              <w:t>екта в соответствии со свои</w:t>
            </w:r>
            <w:r w:rsidRPr="00533D57">
              <w:rPr>
                <w:rStyle w:val="FontStyle36"/>
                <w:sz w:val="20"/>
                <w:szCs w:val="20"/>
              </w:rPr>
              <w:softHyphen/>
              <w:t>ми возможностями; подби</w:t>
            </w:r>
            <w:r w:rsidRPr="00533D57">
              <w:rPr>
                <w:rStyle w:val="FontStyle36"/>
                <w:sz w:val="20"/>
                <w:szCs w:val="20"/>
              </w:rPr>
              <w:softHyphen/>
              <w:t>рать инструменты и материа</w:t>
            </w:r>
            <w:r w:rsidRPr="00533D57">
              <w:rPr>
                <w:rStyle w:val="FontStyle36"/>
                <w:sz w:val="20"/>
                <w:szCs w:val="20"/>
              </w:rPr>
              <w:softHyphen/>
              <w:t>лы; составлять технологиче</w:t>
            </w:r>
            <w:r w:rsidRPr="00533D57">
              <w:rPr>
                <w:rStyle w:val="FontStyle36"/>
                <w:sz w:val="20"/>
                <w:szCs w:val="20"/>
              </w:rPr>
              <w:softHyphen/>
              <w:t>скую последовательность; изготовить изделие; обосновать свой выбор темы, технологии изготовления изделия</w:t>
            </w: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15"/>
              <w:widowControl/>
              <w:jc w:val="both"/>
              <w:rPr>
                <w:rStyle w:val="FontStyle36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5"/>
              <w:widowControl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rStyle w:val="FontStyle36"/>
                <w:sz w:val="20"/>
                <w:szCs w:val="20"/>
              </w:rPr>
              <w:t>Выполнение творческого проекта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D57" w:rsidRPr="00533D57" w:rsidRDefault="00533D57" w:rsidP="00533D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D57">
              <w:rPr>
                <w:rFonts w:ascii="Times New Roman" w:hAnsi="Times New Roman"/>
                <w:sz w:val="20"/>
                <w:szCs w:val="20"/>
              </w:rPr>
              <w:t>Составление «звездочки обдумывания», технологической карты. Весенняя обрезка кустов и деревьев</w:t>
            </w:r>
          </w:p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Творческие проекты, выполненные учащимися прошлых лет; журналы «сделай сам», «Юный техник» «школа и производство»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Прочитать §48, с.168-169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33D57" w:rsidRPr="005968C4" w:rsidTr="00533D57">
        <w:trPr>
          <w:trHeight w:val="1680"/>
        </w:trPr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31</w:t>
            </w:r>
          </w:p>
        </w:tc>
        <w:tc>
          <w:tcPr>
            <w:tcW w:w="851" w:type="dxa"/>
            <w:vMerge/>
            <w:textDirection w:val="btLr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6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6"/>
              <w:widowControl/>
              <w:spacing w:line="240" w:lineRule="auto"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Исследовательский этап проекта. Развитие идей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6"/>
              <w:widowControl/>
              <w:spacing w:line="240" w:lineRule="auto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6"/>
              <w:widowControl/>
              <w:spacing w:line="240" w:lineRule="auto"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Урок-практикум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D57" w:rsidRPr="00533D57" w:rsidRDefault="00533D57" w:rsidP="00533D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D57">
              <w:rPr>
                <w:rFonts w:ascii="Times New Roman" w:hAnsi="Times New Roman"/>
                <w:sz w:val="20"/>
                <w:szCs w:val="20"/>
              </w:rPr>
              <w:t>Исследование истории проекта, конспектирование. Художественное моделирование. Дизайн-анализ. Анализ и синтез лучших идей. Разработка учебных проектов по выращиванию сельскохозяйственных, цветочно-декоративных культур</w:t>
            </w:r>
          </w:p>
          <w:p w:rsidR="00533D57" w:rsidRPr="00533D57" w:rsidRDefault="00533D57" w:rsidP="00533D57">
            <w:pPr>
              <w:pStyle w:val="Style15"/>
              <w:widowControl/>
              <w:jc w:val="both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3046" w:type="dxa"/>
            <w:vMerge/>
          </w:tcPr>
          <w:p w:rsidR="00533D57" w:rsidRPr="00533D57" w:rsidRDefault="00533D57" w:rsidP="00533D57">
            <w:pPr>
              <w:pStyle w:val="Style6"/>
              <w:widowControl/>
              <w:spacing w:line="240" w:lineRule="auto"/>
              <w:ind w:hanging="14"/>
              <w:jc w:val="both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15"/>
              <w:widowControl/>
              <w:jc w:val="both"/>
              <w:rPr>
                <w:rStyle w:val="FontStyle36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5"/>
              <w:widowControl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rStyle w:val="FontStyle36"/>
                <w:sz w:val="20"/>
                <w:szCs w:val="20"/>
              </w:rPr>
              <w:t>Выполнение творческого проекта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D57">
              <w:rPr>
                <w:rFonts w:ascii="Times New Roman" w:hAnsi="Times New Roman"/>
                <w:sz w:val="20"/>
                <w:szCs w:val="20"/>
              </w:rPr>
              <w:t xml:space="preserve">Исследование проекта. Выполнение </w:t>
            </w:r>
            <w:proofErr w:type="gramStart"/>
            <w:r w:rsidRPr="00533D57">
              <w:rPr>
                <w:rFonts w:ascii="Times New Roman" w:hAnsi="Times New Roman"/>
                <w:sz w:val="20"/>
                <w:szCs w:val="20"/>
              </w:rPr>
              <w:t>дизайн-анализа</w:t>
            </w:r>
            <w:proofErr w:type="gramEnd"/>
            <w:r w:rsidRPr="00533D57">
              <w:rPr>
                <w:rFonts w:ascii="Times New Roman" w:hAnsi="Times New Roman"/>
                <w:sz w:val="20"/>
                <w:szCs w:val="20"/>
              </w:rPr>
              <w:t>. Разработка учебных проектов по выращиванию сельскохозяйственных, цветочно-декоративных культур</w:t>
            </w:r>
          </w:p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Творческие проекты, выполненные учащимися прошлых лет; журналы «сделай сам», «Юный техник» «школа и производство»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Прочитать §49, с.169-171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33D57" w:rsidRPr="005968C4" w:rsidTr="00533D57">
        <w:trPr>
          <w:trHeight w:val="1680"/>
        </w:trPr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32</w:t>
            </w:r>
          </w:p>
        </w:tc>
        <w:tc>
          <w:tcPr>
            <w:tcW w:w="851" w:type="dxa"/>
            <w:vMerge/>
            <w:textDirection w:val="btLr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507" w:type="dxa"/>
          </w:tcPr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D57">
              <w:rPr>
                <w:rFonts w:ascii="Times New Roman" w:hAnsi="Times New Roman"/>
                <w:sz w:val="20"/>
                <w:szCs w:val="20"/>
              </w:rPr>
              <w:t>Конструкторский и технологический этапы</w:t>
            </w:r>
          </w:p>
          <w:p w:rsidR="00533D57" w:rsidRPr="00533D57" w:rsidRDefault="00533D57" w:rsidP="00533D57">
            <w:pPr>
              <w:pStyle w:val="Style6"/>
              <w:widowControl/>
              <w:spacing w:line="240" w:lineRule="auto"/>
              <w:jc w:val="both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6"/>
              <w:widowControl/>
              <w:spacing w:line="240" w:lineRule="auto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6"/>
              <w:widowControl/>
              <w:spacing w:line="240" w:lineRule="auto"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Урок-практикум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D57" w:rsidRPr="00533D57" w:rsidRDefault="00533D57" w:rsidP="00533D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D57">
              <w:rPr>
                <w:rFonts w:ascii="Times New Roman" w:hAnsi="Times New Roman"/>
                <w:sz w:val="20"/>
                <w:szCs w:val="20"/>
              </w:rPr>
              <w:t xml:space="preserve">Конструирование, техническое моделирование. Планирование. Определение критериев контроля. Разработка технологических карт. Организация и технология изготовления изделия. </w:t>
            </w:r>
            <w:r w:rsidRPr="00533D57">
              <w:rPr>
                <w:rFonts w:ascii="Times New Roman" w:hAnsi="Times New Roman"/>
                <w:sz w:val="20"/>
                <w:szCs w:val="20"/>
              </w:rPr>
              <w:lastRenderedPageBreak/>
              <w:t>Разработка учебных проектов по выращиванию сельскохозяйственных, цветочно-декоративных культур</w:t>
            </w:r>
          </w:p>
          <w:p w:rsidR="00533D57" w:rsidRPr="00533D57" w:rsidRDefault="00533D57" w:rsidP="00533D57">
            <w:pPr>
              <w:pStyle w:val="Style15"/>
              <w:widowControl/>
              <w:jc w:val="both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3046" w:type="dxa"/>
            <w:vMerge/>
          </w:tcPr>
          <w:p w:rsidR="00533D57" w:rsidRPr="00533D57" w:rsidRDefault="00533D57" w:rsidP="00533D57">
            <w:pPr>
              <w:pStyle w:val="Style6"/>
              <w:widowControl/>
              <w:spacing w:line="240" w:lineRule="auto"/>
              <w:ind w:hanging="14"/>
              <w:jc w:val="both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15"/>
              <w:widowControl/>
              <w:jc w:val="both"/>
              <w:rPr>
                <w:rStyle w:val="FontStyle36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5"/>
              <w:widowControl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rStyle w:val="FontStyle36"/>
                <w:sz w:val="20"/>
                <w:szCs w:val="20"/>
              </w:rPr>
              <w:t>Выполнение творческого проекта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rFonts w:ascii="Times New Roman" w:hAnsi="Times New Roman"/>
                <w:sz w:val="20"/>
                <w:szCs w:val="20"/>
              </w:rPr>
              <w:t>Конструирование, моделирование. Перекопка участка, рыхление и посадка рассады в открытый грунт.</w:t>
            </w: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Творческие проекты, выполненные учащимися прошлых лет; журналы «сделай сам», «Юный техник» «школа и производство»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Прочитать §48-50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33D57" w:rsidRPr="005968C4" w:rsidTr="00533D57">
        <w:trPr>
          <w:trHeight w:val="1680"/>
        </w:trPr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33</w:t>
            </w:r>
          </w:p>
        </w:tc>
        <w:tc>
          <w:tcPr>
            <w:tcW w:w="851" w:type="dxa"/>
            <w:vMerge/>
            <w:textDirection w:val="btLr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6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6"/>
              <w:widowControl/>
              <w:spacing w:line="240" w:lineRule="auto"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Заключительный этап. Эколого-экономическое обоснование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6"/>
              <w:widowControl/>
              <w:spacing w:line="240" w:lineRule="auto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6"/>
              <w:widowControl/>
              <w:spacing w:line="240" w:lineRule="auto"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Урок-практикум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1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5"/>
              <w:widowControl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Проведение экологической экспертизы. Подсчет себестоимости изготовленного изделия. Разработка бизнес-плана, рекламы. Идеи дальнейшего совершенствования. Подготовка документации к защите. Самооценка проекта. Разработка учебных проектов по выращиванию сельскохозяйственных, цветочно-декоративных культур</w:t>
            </w:r>
          </w:p>
        </w:tc>
        <w:tc>
          <w:tcPr>
            <w:tcW w:w="3046" w:type="dxa"/>
            <w:vMerge/>
          </w:tcPr>
          <w:p w:rsidR="00533D57" w:rsidRPr="00533D57" w:rsidRDefault="00533D57" w:rsidP="00533D57">
            <w:pPr>
              <w:pStyle w:val="Style6"/>
              <w:widowControl/>
              <w:spacing w:line="240" w:lineRule="auto"/>
              <w:ind w:hanging="14"/>
              <w:jc w:val="both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15"/>
              <w:widowControl/>
              <w:jc w:val="both"/>
              <w:rPr>
                <w:rStyle w:val="FontStyle36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5"/>
              <w:widowControl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rStyle w:val="FontStyle36"/>
                <w:sz w:val="20"/>
                <w:szCs w:val="20"/>
              </w:rPr>
              <w:t>Выполнение творческого проекта</w:t>
            </w:r>
          </w:p>
        </w:tc>
        <w:tc>
          <w:tcPr>
            <w:tcW w:w="1476" w:type="dxa"/>
          </w:tcPr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D57">
              <w:rPr>
                <w:rFonts w:ascii="Times New Roman" w:hAnsi="Times New Roman"/>
                <w:sz w:val="20"/>
                <w:szCs w:val="20"/>
              </w:rPr>
              <w:t>Оценка проекта. Реклама изделия. Уход за растениями, прополка, прореживание всходов растений и подкормка.</w:t>
            </w:r>
          </w:p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156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Творческие проекты, выполненные учащимися прошлых лет; журналы «сделай сам», «Юный техник» «школа и производство»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Прочитать §48-50</w:t>
            </w: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533D57" w:rsidRPr="005968C4" w:rsidTr="00533D57">
        <w:trPr>
          <w:trHeight w:val="1680"/>
        </w:trPr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bookmarkStart w:id="0" w:name="_GoBack" w:colFirst="5" w:colLast="5"/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34</w:t>
            </w:r>
          </w:p>
        </w:tc>
        <w:tc>
          <w:tcPr>
            <w:tcW w:w="851" w:type="dxa"/>
            <w:vMerge/>
            <w:textDirection w:val="btLr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6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6"/>
              <w:widowControl/>
              <w:spacing w:line="240" w:lineRule="auto"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6"/>
              <w:widowControl/>
              <w:spacing w:line="240" w:lineRule="auto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6"/>
              <w:widowControl/>
              <w:spacing w:line="240" w:lineRule="auto"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Урок-практикум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1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5"/>
              <w:widowControl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Доклад и демонстрация. Ответы на вопросы. Подведение итогов изучения курса «Технология» за 5 класс</w:t>
            </w:r>
          </w:p>
        </w:tc>
        <w:tc>
          <w:tcPr>
            <w:tcW w:w="3046" w:type="dxa"/>
            <w:vMerge/>
          </w:tcPr>
          <w:p w:rsidR="00533D57" w:rsidRPr="00533D57" w:rsidRDefault="00533D57" w:rsidP="00533D57">
            <w:pPr>
              <w:pStyle w:val="Style6"/>
              <w:widowControl/>
              <w:spacing w:line="240" w:lineRule="auto"/>
              <w:ind w:hanging="14"/>
              <w:jc w:val="both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15"/>
              <w:widowControl/>
              <w:jc w:val="both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1476" w:type="dxa"/>
          </w:tcPr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Style w:val="FontStyle36"/>
                <w:sz w:val="20"/>
                <w:szCs w:val="20"/>
              </w:rPr>
            </w:pPr>
          </w:p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rStyle w:val="FontStyle36"/>
                <w:sz w:val="20"/>
                <w:szCs w:val="20"/>
              </w:rPr>
              <w:t>Защита проекта</w:t>
            </w:r>
          </w:p>
        </w:tc>
        <w:tc>
          <w:tcPr>
            <w:tcW w:w="1567" w:type="dxa"/>
          </w:tcPr>
          <w:p w:rsidR="00533D57" w:rsidRDefault="00533D57" w:rsidP="00533D57">
            <w:pPr>
              <w:pStyle w:val="Style5"/>
              <w:widowControl/>
              <w:jc w:val="both"/>
              <w:rPr>
                <w:rStyle w:val="FontStyle36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rStyle w:val="FontStyle36"/>
                <w:sz w:val="20"/>
                <w:szCs w:val="20"/>
              </w:rPr>
              <w:t>Оценочны е листы; сигнальные карточки с оценками; номерки для жеребьевки; грамоты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</w:tr>
      <w:bookmarkEnd w:id="0"/>
      <w:tr w:rsidR="00533D57" w:rsidRPr="005968C4" w:rsidTr="00533D57">
        <w:trPr>
          <w:trHeight w:val="1680"/>
        </w:trPr>
        <w:tc>
          <w:tcPr>
            <w:tcW w:w="566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35</w:t>
            </w:r>
          </w:p>
        </w:tc>
        <w:tc>
          <w:tcPr>
            <w:tcW w:w="851" w:type="dxa"/>
            <w:textDirection w:val="btLr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507" w:type="dxa"/>
          </w:tcPr>
          <w:p w:rsidR="00533D57" w:rsidRPr="00533D57" w:rsidRDefault="00533D57" w:rsidP="00533D57">
            <w:pPr>
              <w:pStyle w:val="Style6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6"/>
              <w:widowControl/>
              <w:spacing w:line="240" w:lineRule="auto"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689" w:type="dxa"/>
          </w:tcPr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533D57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533D57" w:rsidRPr="00533D57" w:rsidRDefault="00533D57" w:rsidP="00533D57">
            <w:pPr>
              <w:pStyle w:val="Style6"/>
              <w:widowControl/>
              <w:spacing w:line="240" w:lineRule="auto"/>
              <w:jc w:val="both"/>
              <w:rPr>
                <w:rStyle w:val="FontStyle32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6"/>
              <w:widowControl/>
              <w:spacing w:line="240" w:lineRule="auto"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rStyle w:val="FontStyle32"/>
                <w:sz w:val="20"/>
                <w:szCs w:val="20"/>
              </w:rPr>
              <w:t>Урок-практикум</w:t>
            </w:r>
          </w:p>
        </w:tc>
        <w:tc>
          <w:tcPr>
            <w:tcW w:w="2048" w:type="dxa"/>
          </w:tcPr>
          <w:p w:rsidR="00533D57" w:rsidRPr="00533D57" w:rsidRDefault="00533D57" w:rsidP="00533D57">
            <w:pPr>
              <w:pStyle w:val="Style15"/>
              <w:widowControl/>
              <w:jc w:val="both"/>
              <w:rPr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15"/>
              <w:widowControl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sz w:val="20"/>
                <w:szCs w:val="20"/>
              </w:rPr>
              <w:t>Доклад и демонстрация. Ответы на вопросы. Подведение итогов изучения курса «Технология» за 5 класс</w:t>
            </w:r>
          </w:p>
        </w:tc>
        <w:tc>
          <w:tcPr>
            <w:tcW w:w="3046" w:type="dxa"/>
            <w:vMerge/>
          </w:tcPr>
          <w:p w:rsidR="00533D57" w:rsidRPr="00533D57" w:rsidRDefault="00533D57" w:rsidP="00533D57">
            <w:pPr>
              <w:pStyle w:val="Style6"/>
              <w:widowControl/>
              <w:spacing w:line="240" w:lineRule="auto"/>
              <w:ind w:hanging="14"/>
              <w:jc w:val="both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1359" w:type="dxa"/>
          </w:tcPr>
          <w:p w:rsidR="00533D57" w:rsidRPr="00533D57" w:rsidRDefault="00533D57" w:rsidP="00533D57">
            <w:pPr>
              <w:pStyle w:val="Style15"/>
              <w:widowControl/>
              <w:jc w:val="both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1476" w:type="dxa"/>
          </w:tcPr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Style w:val="FontStyle36"/>
                <w:sz w:val="20"/>
                <w:szCs w:val="20"/>
              </w:rPr>
            </w:pPr>
          </w:p>
          <w:p w:rsidR="00533D57" w:rsidRPr="00533D57" w:rsidRDefault="00533D57" w:rsidP="00533D57">
            <w:pPr>
              <w:tabs>
                <w:tab w:val="left" w:pos="3915"/>
              </w:tabs>
              <w:spacing w:after="0" w:line="240" w:lineRule="auto"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rStyle w:val="FontStyle36"/>
                <w:sz w:val="20"/>
                <w:szCs w:val="20"/>
              </w:rPr>
              <w:t>Защита проекта</w:t>
            </w:r>
          </w:p>
        </w:tc>
        <w:tc>
          <w:tcPr>
            <w:tcW w:w="1567" w:type="dxa"/>
          </w:tcPr>
          <w:p w:rsidR="00533D57" w:rsidRDefault="00533D57" w:rsidP="00533D57">
            <w:pPr>
              <w:pStyle w:val="Style5"/>
              <w:widowControl/>
              <w:jc w:val="both"/>
              <w:rPr>
                <w:rStyle w:val="FontStyle36"/>
                <w:sz w:val="20"/>
                <w:szCs w:val="20"/>
              </w:rPr>
            </w:pPr>
          </w:p>
          <w:p w:rsidR="00533D57" w:rsidRPr="00533D57" w:rsidRDefault="00533D57" w:rsidP="00533D57">
            <w:pPr>
              <w:pStyle w:val="Style5"/>
              <w:widowControl/>
              <w:jc w:val="both"/>
              <w:rPr>
                <w:rStyle w:val="FontStyle36"/>
                <w:sz w:val="20"/>
                <w:szCs w:val="20"/>
              </w:rPr>
            </w:pPr>
            <w:r w:rsidRPr="00533D57">
              <w:rPr>
                <w:rStyle w:val="FontStyle36"/>
                <w:sz w:val="20"/>
                <w:szCs w:val="20"/>
              </w:rPr>
              <w:t>Оценочны е листы; сигнальные карточки с оценками; номерки для жеребьевки; грамоты</w:t>
            </w:r>
          </w:p>
        </w:tc>
        <w:tc>
          <w:tcPr>
            <w:tcW w:w="1093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533D57" w:rsidRPr="00533D57" w:rsidRDefault="00533D57" w:rsidP="00533D57">
            <w:pPr>
              <w:pStyle w:val="Style5"/>
              <w:widowControl/>
              <w:jc w:val="both"/>
              <w:rPr>
                <w:sz w:val="20"/>
                <w:szCs w:val="20"/>
              </w:rPr>
            </w:pPr>
          </w:p>
        </w:tc>
      </w:tr>
    </w:tbl>
    <w:p w:rsidR="00EF6056" w:rsidRDefault="00EF6056"/>
    <w:p w:rsidR="0007418D" w:rsidRDefault="0007418D"/>
    <w:p w:rsidR="0007418D" w:rsidRDefault="0007418D"/>
    <w:p w:rsidR="0007418D" w:rsidRDefault="0007418D"/>
    <w:p w:rsidR="0007418D" w:rsidRDefault="0007418D"/>
    <w:p w:rsidR="0007418D" w:rsidRDefault="0007418D"/>
    <w:p w:rsidR="0007418D" w:rsidRDefault="0007418D"/>
    <w:p w:rsidR="0007418D" w:rsidRDefault="0007418D"/>
    <w:p w:rsidR="0007418D" w:rsidRDefault="0007418D"/>
    <w:p w:rsidR="0007418D" w:rsidRDefault="0007418D"/>
    <w:p w:rsidR="0007418D" w:rsidRDefault="0007418D"/>
    <w:p w:rsidR="0007418D" w:rsidRDefault="0007418D"/>
    <w:p w:rsidR="0007418D" w:rsidRDefault="0007418D"/>
    <w:p w:rsidR="0007418D" w:rsidRDefault="0007418D"/>
    <w:p w:rsidR="0007418D" w:rsidRDefault="0007418D"/>
    <w:p w:rsidR="0007418D" w:rsidRDefault="0007418D"/>
    <w:p w:rsidR="0007418D" w:rsidRDefault="0007418D"/>
    <w:p w:rsidR="0007418D" w:rsidRDefault="0007418D"/>
    <w:p w:rsidR="0007418D" w:rsidRDefault="0007418D"/>
    <w:sectPr w:rsidR="0007418D" w:rsidSect="00533D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CF1" w:rsidRDefault="00732CF1" w:rsidP="0007418D">
      <w:pPr>
        <w:spacing w:after="0" w:line="240" w:lineRule="auto"/>
      </w:pPr>
      <w:r>
        <w:separator/>
      </w:r>
    </w:p>
  </w:endnote>
  <w:endnote w:type="continuationSeparator" w:id="0">
    <w:p w:rsidR="00732CF1" w:rsidRDefault="00732CF1" w:rsidP="0007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CF1" w:rsidRDefault="00732CF1" w:rsidP="0007418D">
      <w:pPr>
        <w:spacing w:after="0" w:line="240" w:lineRule="auto"/>
      </w:pPr>
      <w:r>
        <w:separator/>
      </w:r>
    </w:p>
  </w:footnote>
  <w:footnote w:type="continuationSeparator" w:id="0">
    <w:p w:rsidR="00732CF1" w:rsidRDefault="00732CF1" w:rsidP="00074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57"/>
    <w:rsid w:val="0006452E"/>
    <w:rsid w:val="0007418D"/>
    <w:rsid w:val="00533D57"/>
    <w:rsid w:val="005D3257"/>
    <w:rsid w:val="00732CF1"/>
    <w:rsid w:val="00E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33D57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33D57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33D5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33D57"/>
    <w:pPr>
      <w:widowControl w:val="0"/>
      <w:autoSpaceDE w:val="0"/>
      <w:autoSpaceDN w:val="0"/>
      <w:adjustRightInd w:val="0"/>
      <w:spacing w:after="0" w:line="226" w:lineRule="exact"/>
      <w:ind w:firstLine="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33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33D5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533D5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533D57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533D5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533D5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33D57"/>
    <w:pPr>
      <w:widowControl w:val="0"/>
      <w:autoSpaceDE w:val="0"/>
      <w:autoSpaceDN w:val="0"/>
      <w:adjustRightInd w:val="0"/>
      <w:spacing w:after="0" w:line="293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33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533D57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uiPriority w:val="99"/>
    <w:rsid w:val="00533D5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uiPriority w:val="99"/>
    <w:rsid w:val="00533D57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25">
    <w:name w:val="Style25"/>
    <w:basedOn w:val="a"/>
    <w:uiPriority w:val="99"/>
    <w:rsid w:val="00533D5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33D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33D57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7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18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7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18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33D57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33D57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33D5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33D57"/>
    <w:pPr>
      <w:widowControl w:val="0"/>
      <w:autoSpaceDE w:val="0"/>
      <w:autoSpaceDN w:val="0"/>
      <w:adjustRightInd w:val="0"/>
      <w:spacing w:after="0" w:line="226" w:lineRule="exact"/>
      <w:ind w:firstLine="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33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33D5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533D5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533D57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533D5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533D5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33D57"/>
    <w:pPr>
      <w:widowControl w:val="0"/>
      <w:autoSpaceDE w:val="0"/>
      <w:autoSpaceDN w:val="0"/>
      <w:adjustRightInd w:val="0"/>
      <w:spacing w:after="0" w:line="293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33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533D57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uiPriority w:val="99"/>
    <w:rsid w:val="00533D5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uiPriority w:val="99"/>
    <w:rsid w:val="00533D57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25">
    <w:name w:val="Style25"/>
    <w:basedOn w:val="a"/>
    <w:uiPriority w:val="99"/>
    <w:rsid w:val="00533D5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33D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33D57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7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18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7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1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3428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Kab-01</dc:creator>
  <cp:keywords/>
  <dc:description/>
  <cp:lastModifiedBy>Kab-01</cp:lastModifiedBy>
  <cp:revision>3</cp:revision>
  <dcterms:created xsi:type="dcterms:W3CDTF">2015-07-16T09:39:00Z</dcterms:created>
  <dcterms:modified xsi:type="dcterms:W3CDTF">2015-07-16T10:12:00Z</dcterms:modified>
</cp:coreProperties>
</file>