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BD" w:rsidRDefault="000A04BD" w:rsidP="000A04BD">
      <w:pPr>
        <w:ind w:firstLine="567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Литературное чтение</w:t>
      </w:r>
    </w:p>
    <w:p w:rsidR="000A04BD" w:rsidRDefault="000A04BD" w:rsidP="000A04B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0A04BD" w:rsidRDefault="000A04BD" w:rsidP="000A04BD">
      <w:pPr>
        <w:ind w:firstLine="567"/>
        <w:jc w:val="center"/>
        <w:rPr>
          <w:b/>
          <w:sz w:val="28"/>
          <w:szCs w:val="28"/>
        </w:rPr>
      </w:pPr>
    </w:p>
    <w:p w:rsidR="000A04BD" w:rsidRPr="00526BD0" w:rsidRDefault="000A04BD" w:rsidP="00526BD0">
      <w:pPr>
        <w:ind w:firstLine="567"/>
        <w:jc w:val="both"/>
        <w:rPr>
          <w:b/>
          <w:sz w:val="28"/>
          <w:szCs w:val="28"/>
        </w:rPr>
      </w:pPr>
      <w:r w:rsidRPr="00526BD0">
        <w:rPr>
          <w:sz w:val="24"/>
          <w:szCs w:val="24"/>
        </w:rPr>
        <w:t xml:space="preserve">Рабочая программа составлена на основе Федерального государственного образовательного стандарта  Начального Общего Образования (приказ Министерства образования и науки РФ №17785 от 6 октября 2009г) и программы «Литературное чтение»- авторы  </w:t>
      </w:r>
      <w:bookmarkStart w:id="0" w:name="OLE_LINK22"/>
      <w:bookmarkStart w:id="1" w:name="OLE_LINK21"/>
      <w:r w:rsidRPr="00526BD0">
        <w:rPr>
          <w:sz w:val="24"/>
          <w:szCs w:val="24"/>
        </w:rPr>
        <w:t xml:space="preserve">Климанова Л.Ф., </w:t>
      </w:r>
      <w:bookmarkEnd w:id="0"/>
      <w:bookmarkEnd w:id="1"/>
      <w:r w:rsidRPr="00526BD0">
        <w:rPr>
          <w:sz w:val="24"/>
          <w:szCs w:val="24"/>
        </w:rPr>
        <w:t>Разработана  на основе УМК «Школа России»</w:t>
      </w:r>
    </w:p>
    <w:p w:rsidR="000A04BD" w:rsidRDefault="000A04BD" w:rsidP="000A04BD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Общая характеристика учебного предмета</w:t>
      </w:r>
    </w:p>
    <w:p w:rsidR="000A04BD" w:rsidRDefault="000A04BD" w:rsidP="000A04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Литературное чтение — один из основных предметов в системе начального образования. </w:t>
      </w:r>
    </w:p>
    <w:p w:rsidR="000A04BD" w:rsidRDefault="000A04BD" w:rsidP="000A04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литературного чтения в начальной школе направлено на достижение следующих </w:t>
      </w:r>
      <w:r>
        <w:rPr>
          <w:b/>
          <w:sz w:val="24"/>
          <w:szCs w:val="24"/>
        </w:rPr>
        <w:t>целей:</w:t>
      </w:r>
    </w:p>
    <w:p w:rsidR="000A04BD" w:rsidRDefault="000A04BD" w:rsidP="000A04B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деятельности, совершенствование всех видов речевой деятельности;</w:t>
      </w:r>
    </w:p>
    <w:p w:rsidR="000A04BD" w:rsidRDefault="000A04BD" w:rsidP="000A04B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0A04BD" w:rsidRDefault="000A04BD" w:rsidP="000A04B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обогащение нравственного опыта младших школьников средствами художественного текста; формирование представлений о добре и зле, уважения к культуре народов многона</w:t>
      </w:r>
      <w:r>
        <w:rPr>
          <w:sz w:val="24"/>
          <w:szCs w:val="24"/>
        </w:rPr>
        <w:softHyphen/>
        <w:t>циональной России и других стран.</w:t>
      </w:r>
    </w:p>
    <w:p w:rsidR="000A04BD" w:rsidRDefault="000A04BD" w:rsidP="000A04BD">
      <w:pPr>
        <w:ind w:left="1287"/>
        <w:jc w:val="both"/>
        <w:rPr>
          <w:sz w:val="24"/>
          <w:szCs w:val="24"/>
        </w:rPr>
      </w:pPr>
    </w:p>
    <w:p w:rsidR="000A04BD" w:rsidRDefault="000A04BD" w:rsidP="000A04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Приоритетной </w:t>
      </w:r>
      <w:r>
        <w:rPr>
          <w:b/>
          <w:sz w:val="24"/>
          <w:szCs w:val="24"/>
        </w:rPr>
        <w:t>целью</w:t>
      </w:r>
      <w:r>
        <w:rPr>
          <w:sz w:val="24"/>
          <w:szCs w:val="24"/>
        </w:rPr>
        <w:t xml:space="preserve"> обучения литературному чтению в начальной школе является формирование читательской ком</w:t>
      </w:r>
      <w:r>
        <w:rPr>
          <w:sz w:val="24"/>
          <w:szCs w:val="24"/>
        </w:rPr>
        <w:softHyphen/>
        <w:t>петентности младшего школьника, осознание себя как грамот</w:t>
      </w:r>
      <w:r>
        <w:rPr>
          <w:sz w:val="24"/>
          <w:szCs w:val="24"/>
        </w:rPr>
        <w:softHyphen/>
        <w:t>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приёмами понимания прочитанного и прослушанного произведения, зна</w:t>
      </w:r>
      <w:r>
        <w:rPr>
          <w:sz w:val="24"/>
          <w:szCs w:val="24"/>
        </w:rPr>
        <w:softHyphen/>
        <w:t xml:space="preserve">нием книг и умением их самостоятельно выбирать, </w:t>
      </w:r>
      <w:proofErr w:type="spellStart"/>
      <w:r>
        <w:rPr>
          <w:sz w:val="24"/>
          <w:szCs w:val="24"/>
        </w:rPr>
        <w:t>сформированностью</w:t>
      </w:r>
      <w:proofErr w:type="spellEnd"/>
      <w:r>
        <w:rPr>
          <w:sz w:val="24"/>
          <w:szCs w:val="24"/>
        </w:rPr>
        <w:t xml:space="preserve"> духовной потребности в книге и чтении.</w:t>
      </w:r>
    </w:p>
    <w:p w:rsidR="000A04BD" w:rsidRDefault="000A04BD" w:rsidP="000A04BD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Среди предметов, входящих в учебный план начальной школы, курс «Литературное чтение» в особой мере влияет на решение следующих </w:t>
      </w:r>
      <w:r>
        <w:rPr>
          <w:b/>
          <w:sz w:val="24"/>
          <w:szCs w:val="24"/>
        </w:rPr>
        <w:t>задач:</w:t>
      </w:r>
    </w:p>
    <w:p w:rsidR="000A04BD" w:rsidRDefault="000A04BD" w:rsidP="000A04BD">
      <w:pPr>
        <w:ind w:firstLine="567"/>
        <w:jc w:val="both"/>
        <w:rPr>
          <w:b/>
          <w:i/>
          <w:sz w:val="24"/>
          <w:szCs w:val="24"/>
        </w:rPr>
      </w:pPr>
    </w:p>
    <w:p w:rsidR="000A04BD" w:rsidRDefault="00924F8E" w:rsidP="000A04BD">
      <w:pPr>
        <w:numPr>
          <w:ilvl w:val="0"/>
          <w:numId w:val="2"/>
        </w:numPr>
        <w:jc w:val="both"/>
        <w:rPr>
          <w:sz w:val="24"/>
          <w:szCs w:val="24"/>
        </w:rPr>
      </w:pPr>
      <w:r w:rsidRPr="00924F8E">
        <w:pict>
          <v:line id="_x0000_s1026" style="position:absolute;left:0;text-align:left;z-index:251656704;mso-position-horizontal-relative:margin" from="-65.5pt,350.65pt" to="-65.5pt,377.3pt" o:allowincell="f" strokeweight=".95pt">
            <w10:wrap anchorx="margin"/>
          </v:line>
        </w:pict>
      </w:r>
      <w:r w:rsidRPr="00924F8E">
        <w:pict>
          <v:line id="_x0000_s1027" style="position:absolute;left:0;text-align:left;z-index:251657728;mso-position-horizontal-relative:margin" from="-60.95pt,296.9pt" to="-60.95pt,304.6pt" o:allowincell="f" strokeweight=".25pt">
            <w10:wrap anchorx="margin"/>
          </v:line>
        </w:pict>
      </w:r>
      <w:r w:rsidRPr="00924F8E">
        <w:pict>
          <v:line id="_x0000_s1028" style="position:absolute;left:0;text-align:left;z-index:251658752;mso-position-horizontal-relative:margin" from="-67.9pt,355.45pt" to="-67.9pt,360.25pt" o:allowincell="f" strokeweight=".25pt">
            <w10:wrap anchorx="margin"/>
          </v:line>
        </w:pict>
      </w:r>
      <w:r w:rsidR="000A04BD">
        <w:rPr>
          <w:i/>
          <w:sz w:val="24"/>
          <w:szCs w:val="24"/>
        </w:rPr>
        <w:t xml:space="preserve"> Освоение общекультурных навыков чтения и понимание текста;</w:t>
      </w:r>
      <w:r w:rsidR="000A04BD">
        <w:rPr>
          <w:sz w:val="24"/>
          <w:szCs w:val="24"/>
        </w:rPr>
        <w:t xml:space="preserve"> воспитание интереса к чтению и книге.</w:t>
      </w:r>
    </w:p>
    <w:p w:rsidR="000A04BD" w:rsidRDefault="000A04BD" w:rsidP="000A04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этой задачи предполагает, прежде всего, формирование осмысленного читательского навыка (интереса к процессу чтения и потребности читать произведения разных видов литературы), </w:t>
      </w:r>
      <w:proofErr w:type="gramStart"/>
      <w:r>
        <w:rPr>
          <w:sz w:val="24"/>
          <w:szCs w:val="24"/>
        </w:rPr>
        <w:t>который</w:t>
      </w:r>
      <w:proofErr w:type="gramEnd"/>
      <w:r>
        <w:rPr>
          <w:sz w:val="24"/>
          <w:szCs w:val="24"/>
        </w:rPr>
        <w:t xml:space="preserve"> во многом определяет успешность обучения младшего школьника по другим предметам.</w:t>
      </w:r>
    </w:p>
    <w:p w:rsidR="000A04BD" w:rsidRDefault="000A04BD" w:rsidP="000A04BD">
      <w:pPr>
        <w:ind w:firstLine="567"/>
        <w:jc w:val="both"/>
        <w:rPr>
          <w:sz w:val="24"/>
          <w:szCs w:val="24"/>
        </w:rPr>
      </w:pPr>
    </w:p>
    <w:p w:rsidR="000A04BD" w:rsidRDefault="000A04BD" w:rsidP="000A04BD">
      <w:pPr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2. Овладение речевой, письменной и коммуникативной  культурой.</w:t>
      </w:r>
    </w:p>
    <w:p w:rsidR="000A04BD" w:rsidRDefault="000A04BD" w:rsidP="000A04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этой задачи связано с умением работать с различными видами текстов, ориентироваться в книге, использовать её для расширения знаний об окружающем мире. В результате обучения младшие школьники участвуют в диалоге, строят монологические высказывания, самостоятельно пользуются справочным аппаратом учебника, находят информацию в словарях, справочниках и энциклопедиях, высказывают собственное мнение на основе прочитанного и услышанного.</w:t>
      </w:r>
    </w:p>
    <w:p w:rsidR="000A04BD" w:rsidRDefault="000A04BD" w:rsidP="000A04BD">
      <w:pPr>
        <w:ind w:firstLine="567"/>
        <w:jc w:val="both"/>
        <w:rPr>
          <w:sz w:val="24"/>
          <w:szCs w:val="24"/>
        </w:rPr>
      </w:pPr>
    </w:p>
    <w:p w:rsidR="000A04BD" w:rsidRDefault="000A04BD" w:rsidP="000A04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i/>
          <w:sz w:val="24"/>
          <w:szCs w:val="24"/>
        </w:rPr>
        <w:t>. Воспитание эстетического отношения к действительности, отражённой в художественной литературе.</w:t>
      </w:r>
    </w:p>
    <w:p w:rsidR="000A04BD" w:rsidRDefault="000A04BD" w:rsidP="000A04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этой задачи способствует пониманию художественного произведения как особого вида искусства; формированию умения определять его художественную ценность и анализировать (на доступном уровне) средства выразительности. </w:t>
      </w:r>
    </w:p>
    <w:p w:rsidR="000A04BD" w:rsidRDefault="000A04BD" w:rsidP="000A04BD">
      <w:pPr>
        <w:ind w:firstLine="567"/>
        <w:jc w:val="both"/>
        <w:rPr>
          <w:sz w:val="24"/>
          <w:szCs w:val="24"/>
        </w:rPr>
      </w:pPr>
    </w:p>
    <w:p w:rsidR="000A04BD" w:rsidRDefault="000A04BD" w:rsidP="000A04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i/>
          <w:sz w:val="24"/>
          <w:szCs w:val="24"/>
        </w:rPr>
        <w:t xml:space="preserve">. Формирование нравственных ценностей и эстетического вкуса младшего школьника; </w:t>
      </w:r>
      <w:r>
        <w:rPr>
          <w:i/>
          <w:sz w:val="24"/>
          <w:szCs w:val="24"/>
        </w:rPr>
        <w:lastRenderedPageBreak/>
        <w:t>понимание духовной сущности  произведений.</w:t>
      </w:r>
    </w:p>
    <w:p w:rsidR="000A04BD" w:rsidRDefault="000A04BD" w:rsidP="000A04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учётом особенностей художественной литературы, её нравственной сущности, влияния на становление личности маленького читателя решение этой задачи приобретает особое значение. В процессе работы с художественным произведени</w:t>
      </w:r>
      <w:r>
        <w:rPr>
          <w:sz w:val="24"/>
          <w:szCs w:val="24"/>
        </w:rPr>
        <w:softHyphen/>
        <w:t>ем младший школьник осваивает основные нравственно-эти</w:t>
      </w:r>
      <w:r>
        <w:rPr>
          <w:sz w:val="24"/>
          <w:szCs w:val="24"/>
        </w:rPr>
        <w:softHyphen/>
        <w:t>ческие ценности взаимодействия с окружающим миром, полу</w:t>
      </w:r>
      <w:r>
        <w:rPr>
          <w:sz w:val="24"/>
          <w:szCs w:val="24"/>
        </w:rPr>
        <w:softHyphen/>
        <w:t>чает навык анализа положительных и отрицательных действий героев, событий</w:t>
      </w:r>
    </w:p>
    <w:p w:rsidR="000A04BD" w:rsidRDefault="000A04BD" w:rsidP="000A04BD">
      <w:pPr>
        <w:ind w:firstLine="567"/>
        <w:jc w:val="both"/>
        <w:rPr>
          <w:b/>
          <w:sz w:val="24"/>
          <w:szCs w:val="24"/>
        </w:rPr>
      </w:pPr>
      <w:bookmarkStart w:id="2" w:name="OLE_LINK73"/>
      <w:bookmarkStart w:id="3" w:name="OLE_LINK72"/>
      <w:r>
        <w:rPr>
          <w:b/>
          <w:sz w:val="24"/>
          <w:szCs w:val="24"/>
        </w:rPr>
        <w:t>Место учебного предмета в учебном плане</w:t>
      </w:r>
    </w:p>
    <w:p w:rsidR="000A04BD" w:rsidRDefault="000A04BD" w:rsidP="000A04BD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Согласно базисному учебному (образовательному) плану образовательных учреждений РФ всего на изучение предмета «Литературное чтение в начальной школе выделяется в </w:t>
      </w:r>
      <w:r>
        <w:rPr>
          <w:b/>
          <w:sz w:val="24"/>
          <w:szCs w:val="24"/>
        </w:rPr>
        <w:t xml:space="preserve">1 классе 132 ч </w:t>
      </w:r>
      <w:bookmarkStart w:id="4" w:name="OLE_LINK75"/>
      <w:bookmarkStart w:id="5" w:name="OLE_LINK74"/>
      <w:r>
        <w:rPr>
          <w:b/>
          <w:sz w:val="24"/>
          <w:szCs w:val="24"/>
        </w:rPr>
        <w:t>(4 ч в неделю, 33 учебных недели).</w:t>
      </w:r>
      <w:bookmarkEnd w:id="4"/>
      <w:bookmarkEnd w:id="5"/>
    </w:p>
    <w:bookmarkEnd w:id="2"/>
    <w:bookmarkEnd w:id="3"/>
    <w:p w:rsidR="000A04BD" w:rsidRDefault="000A04BD" w:rsidP="000A04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литературного чтения в 1 классе начинается вводным интегрированным курсом </w:t>
      </w:r>
      <w:r>
        <w:rPr>
          <w:b/>
          <w:sz w:val="24"/>
          <w:szCs w:val="24"/>
        </w:rPr>
        <w:t>«Обучение грамоте».</w:t>
      </w:r>
      <w:r>
        <w:rPr>
          <w:sz w:val="24"/>
          <w:szCs w:val="24"/>
        </w:rPr>
        <w:t xml:space="preserve"> Его продолжительность примерно</w:t>
      </w:r>
      <w:r>
        <w:rPr>
          <w:b/>
          <w:sz w:val="24"/>
          <w:szCs w:val="24"/>
        </w:rPr>
        <w:t xml:space="preserve"> 23 учебные недели, по 9 ч в неделю </w:t>
      </w:r>
      <w:r>
        <w:rPr>
          <w:sz w:val="24"/>
          <w:szCs w:val="24"/>
        </w:rPr>
        <w:t xml:space="preserve">(объединяются часы учебного плана по русскому языку и литературному чтению). После обучения грамоте начинается раздельное изучение литературного чтения и русского языка. </w:t>
      </w:r>
    </w:p>
    <w:p w:rsidR="000A04BD" w:rsidRDefault="000A04BD" w:rsidP="000A04BD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«Виды речевой деятельности»</w:t>
      </w:r>
      <w:r>
        <w:rPr>
          <w:sz w:val="24"/>
          <w:szCs w:val="24"/>
        </w:rPr>
        <w:t xml:space="preserve"> включает следующие содержательные линии: </w:t>
      </w:r>
      <w:proofErr w:type="spellStart"/>
      <w:r>
        <w:rPr>
          <w:sz w:val="24"/>
          <w:szCs w:val="24"/>
        </w:rPr>
        <w:t>аудирование</w:t>
      </w:r>
      <w:proofErr w:type="spellEnd"/>
      <w:r>
        <w:rPr>
          <w:sz w:val="24"/>
          <w:szCs w:val="24"/>
        </w:rPr>
        <w:t xml:space="preserve"> (слушание), чтение, говорение (культура речевого общения), письмо (культура письменной речи).</w:t>
      </w:r>
      <w:proofErr w:type="gramEnd"/>
      <w:r>
        <w:rPr>
          <w:sz w:val="24"/>
          <w:szCs w:val="24"/>
        </w:rPr>
        <w:t xml:space="preserve"> Содержание этого раздела обеспечивает развитие </w:t>
      </w:r>
      <w:proofErr w:type="spellStart"/>
      <w:r>
        <w:rPr>
          <w:sz w:val="24"/>
          <w:szCs w:val="24"/>
        </w:rPr>
        <w:t>аудирования</w:t>
      </w:r>
      <w:proofErr w:type="spellEnd"/>
      <w:r>
        <w:rPr>
          <w:sz w:val="24"/>
          <w:szCs w:val="24"/>
        </w:rPr>
        <w:t>, говорения, чтения и письма в их единстве и взаимодействии, формируя культуру общения (устного и  письменного).</w:t>
      </w:r>
    </w:p>
    <w:p w:rsidR="000A04BD" w:rsidRDefault="000A04BD" w:rsidP="000A04BD">
      <w:pPr>
        <w:ind w:firstLine="567"/>
        <w:jc w:val="both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Аудирование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(слушание) - это умение слушать и слышать, т. е. адекватно воспринимать на слух звучащую речь высказывание собеседника, чтение различных текстов).</w:t>
      </w:r>
      <w:proofErr w:type="gramEnd"/>
    </w:p>
    <w:p w:rsidR="000A04BD" w:rsidRDefault="000A04BD" w:rsidP="000A04BD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Чтение </w:t>
      </w:r>
      <w:r>
        <w:rPr>
          <w:sz w:val="24"/>
          <w:szCs w:val="24"/>
        </w:rPr>
        <w:t>понимается как осознанный самостоятельный процесс чтения доступных по объёму и жанру произведений, осмысление цели чтения (зачем я буду читать) и выбор вида чтения (ознакомительное, выборочное и т. д.); выразительное чтение с использованием интонации, темпа, тона, пауз, уда</w:t>
      </w:r>
      <w:r>
        <w:rPr>
          <w:sz w:val="24"/>
          <w:szCs w:val="24"/>
        </w:rPr>
        <w:softHyphen/>
        <w:t>рений (логического и др.), соответствующих смыслу текста.</w:t>
      </w:r>
    </w:p>
    <w:p w:rsidR="000A04BD" w:rsidRDefault="000A04BD" w:rsidP="000A04BD">
      <w:pPr>
        <w:ind w:firstLine="567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Говорение (культура речевого общения)</w:t>
      </w:r>
      <w:r>
        <w:rPr>
          <w:sz w:val="24"/>
          <w:szCs w:val="24"/>
        </w:rPr>
        <w:t xml:space="preserve"> на основе раз</w:t>
      </w:r>
      <w:r>
        <w:rPr>
          <w:sz w:val="24"/>
          <w:szCs w:val="24"/>
        </w:rPr>
        <w:softHyphen/>
        <w:t>ных видов текста определяет специфические умения вести диалог, отвечать и задавать вопросы по тексту, создавать монолог (с использованием правил речевого этикета (отбирать и использовать изобразительно-выразительные средства языка для созда</w:t>
      </w:r>
      <w:r>
        <w:rPr>
          <w:sz w:val="24"/>
          <w:szCs w:val="24"/>
        </w:rPr>
        <w:softHyphen/>
        <w:t>ния собственного устного высказывания), воплощать свои жиз</w:t>
      </w:r>
      <w:r>
        <w:rPr>
          <w:sz w:val="24"/>
          <w:szCs w:val="24"/>
        </w:rPr>
        <w:softHyphen/>
        <w:t>ненные впечатления в словесных образах, выстраивать компози</w:t>
      </w:r>
      <w:r>
        <w:rPr>
          <w:sz w:val="24"/>
          <w:szCs w:val="24"/>
        </w:rPr>
        <w:softHyphen/>
        <w:t>цию собственного высказывания, раскрывать в устном высказывании авторский замысел, передавая основную мысль текста.</w:t>
      </w:r>
      <w:proofErr w:type="gramEnd"/>
    </w:p>
    <w:p w:rsidR="000A04BD" w:rsidRDefault="000A04BD" w:rsidP="000A04BD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Письмо (культура письменной речи)</w:t>
      </w:r>
      <w:r>
        <w:rPr>
          <w:sz w:val="24"/>
          <w:szCs w:val="24"/>
        </w:rPr>
        <w:t xml:space="preserve"> предполагает практическое освоение обучаемыми некоторых типов письменной речи (на основе осмысления художественного произведения).</w:t>
      </w:r>
    </w:p>
    <w:p w:rsidR="000A04BD" w:rsidRDefault="000A04BD" w:rsidP="000A04BD">
      <w:pPr>
        <w:ind w:firstLine="567"/>
        <w:jc w:val="both"/>
        <w:rPr>
          <w:b/>
          <w:sz w:val="24"/>
          <w:szCs w:val="24"/>
        </w:rPr>
      </w:pPr>
      <w:bookmarkStart w:id="6" w:name="OLE_LINK71"/>
      <w:bookmarkStart w:id="7" w:name="OLE_LINK70"/>
      <w:r>
        <w:rPr>
          <w:sz w:val="24"/>
          <w:szCs w:val="24"/>
        </w:rPr>
        <w:t xml:space="preserve">После курса «Обучения грамоте»  продолжается изучение предмета </w:t>
      </w:r>
      <w:r>
        <w:rPr>
          <w:b/>
          <w:sz w:val="24"/>
          <w:szCs w:val="24"/>
        </w:rPr>
        <w:t xml:space="preserve">«Литературное чтение».  </w:t>
      </w:r>
      <w:r>
        <w:rPr>
          <w:sz w:val="24"/>
          <w:szCs w:val="24"/>
        </w:rPr>
        <w:t xml:space="preserve">На него отводится в  </w:t>
      </w:r>
      <w:r>
        <w:rPr>
          <w:b/>
          <w:sz w:val="24"/>
          <w:szCs w:val="24"/>
        </w:rPr>
        <w:t>1 классе 36 ч (4 ч в неделю, 9 учебных недель).</w:t>
      </w:r>
      <w:bookmarkEnd w:id="6"/>
      <w:bookmarkEnd w:id="7"/>
    </w:p>
    <w:sectPr w:rsidR="000A04BD" w:rsidSect="000A04B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6712E"/>
    <w:multiLevelType w:val="hybridMultilevel"/>
    <w:tmpl w:val="49F6F0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1826D7"/>
    <w:multiLevelType w:val="hybridMultilevel"/>
    <w:tmpl w:val="26C6FA5E"/>
    <w:lvl w:ilvl="0" w:tplc="DDD6FB44">
      <w:start w:val="1"/>
      <w:numFmt w:val="decimal"/>
      <w:lvlText w:val="%1."/>
      <w:lvlJc w:val="left"/>
      <w:pPr>
        <w:ind w:left="927" w:hanging="360"/>
      </w:pPr>
      <w:rPr>
        <w:rFonts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D336B2"/>
    <w:multiLevelType w:val="hybridMultilevel"/>
    <w:tmpl w:val="F23CA4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8D65A5"/>
    <w:multiLevelType w:val="hybridMultilevel"/>
    <w:tmpl w:val="807C7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4F4A3F"/>
    <w:multiLevelType w:val="hybridMultilevel"/>
    <w:tmpl w:val="4B4E81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6A0D7F"/>
    <w:multiLevelType w:val="hybridMultilevel"/>
    <w:tmpl w:val="CED0B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4BD"/>
    <w:rsid w:val="00041B17"/>
    <w:rsid w:val="000A04BD"/>
    <w:rsid w:val="00526BD0"/>
    <w:rsid w:val="00924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7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891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5</cp:revision>
  <dcterms:created xsi:type="dcterms:W3CDTF">2015-12-07T16:38:00Z</dcterms:created>
  <dcterms:modified xsi:type="dcterms:W3CDTF">2015-12-08T01:53:00Z</dcterms:modified>
</cp:coreProperties>
</file>