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838" w:rsidRPr="007D0838" w:rsidRDefault="007D0838" w:rsidP="007D0838">
      <w:pPr>
        <w:spacing w:after="0" w:line="240" w:lineRule="auto"/>
        <w:jc w:val="center"/>
        <w:rPr>
          <w:rFonts w:ascii="Times New Roman" w:eastAsia="Times New Roman" w:hAnsi="Times New Roman" w:cs="Times New Roman"/>
          <w:b/>
          <w:lang w:eastAsia="ru-RU"/>
        </w:rPr>
      </w:pPr>
      <w:r w:rsidRPr="007D0838">
        <w:rPr>
          <w:rFonts w:ascii="Times New Roman" w:eastAsia="Times New Roman" w:hAnsi="Times New Roman" w:cs="Times New Roman"/>
          <w:b/>
          <w:lang w:eastAsia="ru-RU"/>
        </w:rPr>
        <w:t>МКОУ «</w:t>
      </w:r>
      <w:proofErr w:type="spellStart"/>
      <w:r w:rsidRPr="007D0838">
        <w:rPr>
          <w:rFonts w:ascii="Times New Roman" w:eastAsia="Times New Roman" w:hAnsi="Times New Roman" w:cs="Times New Roman"/>
          <w:b/>
          <w:lang w:eastAsia="ru-RU"/>
        </w:rPr>
        <w:t>Чистоозёрская</w:t>
      </w:r>
      <w:proofErr w:type="spellEnd"/>
      <w:r w:rsidRPr="007D0838">
        <w:rPr>
          <w:rFonts w:ascii="Times New Roman" w:eastAsia="Times New Roman" w:hAnsi="Times New Roman" w:cs="Times New Roman"/>
          <w:b/>
          <w:lang w:eastAsia="ru-RU"/>
        </w:rPr>
        <w:t xml:space="preserve"> средняя общеобразовательная школа</w:t>
      </w:r>
    </w:p>
    <w:p w:rsidR="007D0838" w:rsidRPr="007D0838" w:rsidRDefault="007D0838" w:rsidP="007D0838">
      <w:pPr>
        <w:spacing w:after="0" w:line="240" w:lineRule="auto"/>
        <w:jc w:val="center"/>
        <w:rPr>
          <w:rFonts w:ascii="Times New Roman" w:eastAsia="Times New Roman" w:hAnsi="Times New Roman" w:cs="Times New Roman"/>
          <w:b/>
          <w:lang w:eastAsia="ru-RU"/>
        </w:rPr>
      </w:pPr>
      <w:proofErr w:type="spellStart"/>
      <w:r w:rsidRPr="007D0838">
        <w:rPr>
          <w:rFonts w:ascii="Times New Roman" w:eastAsia="Times New Roman" w:hAnsi="Times New Roman" w:cs="Times New Roman"/>
          <w:b/>
          <w:lang w:eastAsia="ru-RU"/>
        </w:rPr>
        <w:t>Завьяловского</w:t>
      </w:r>
      <w:proofErr w:type="spellEnd"/>
      <w:r w:rsidRPr="007D0838">
        <w:rPr>
          <w:rFonts w:ascii="Times New Roman" w:eastAsia="Times New Roman" w:hAnsi="Times New Roman" w:cs="Times New Roman"/>
          <w:b/>
          <w:lang w:eastAsia="ru-RU"/>
        </w:rPr>
        <w:t xml:space="preserve"> района» Алтайского  края</w:t>
      </w:r>
    </w:p>
    <w:p w:rsidR="007D0838" w:rsidRPr="007D0838" w:rsidRDefault="007D0838" w:rsidP="007D0838">
      <w:pPr>
        <w:spacing w:after="0" w:line="240" w:lineRule="auto"/>
        <w:jc w:val="center"/>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jc w:val="center"/>
        <w:rPr>
          <w:rFonts w:ascii="Times New Roman" w:eastAsia="Times New Roman" w:hAnsi="Times New Roman" w:cs="Times New Roman"/>
          <w:lang w:eastAsia="ru-RU"/>
        </w:rPr>
      </w:pPr>
      <w:bookmarkStart w:id="0" w:name="_GoBack"/>
      <w:r w:rsidRPr="007D0838">
        <w:rPr>
          <w:rFonts w:ascii="Times New Roman" w:eastAsia="Times New Roman" w:hAnsi="Times New Roman" w:cs="Times New Roman"/>
          <w:lang w:eastAsia="ru-RU"/>
        </w:rPr>
        <w:t>Внеклассное занятие по технологии на тему: «Филейное вязание крючком».</w:t>
      </w:r>
    </w:p>
    <w:p w:rsidR="007D0838" w:rsidRPr="007D0838" w:rsidRDefault="007D0838" w:rsidP="007D0838">
      <w:pPr>
        <w:spacing w:after="0" w:line="240" w:lineRule="auto"/>
        <w:jc w:val="center"/>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7 класс</w:t>
      </w:r>
    </w:p>
    <w:bookmarkEnd w:id="0"/>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jc w:val="right"/>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Автор-</w:t>
      </w:r>
      <w:proofErr w:type="spellStart"/>
      <w:r w:rsidRPr="007D0838">
        <w:rPr>
          <w:rFonts w:ascii="Times New Roman" w:eastAsia="Times New Roman" w:hAnsi="Times New Roman" w:cs="Times New Roman"/>
          <w:lang w:eastAsia="ru-RU"/>
        </w:rPr>
        <w:t>составиель</w:t>
      </w:r>
      <w:proofErr w:type="spellEnd"/>
      <w:r w:rsidRPr="007D0838">
        <w:rPr>
          <w:rFonts w:ascii="Times New Roman" w:eastAsia="Times New Roman" w:hAnsi="Times New Roman" w:cs="Times New Roman"/>
          <w:lang w:eastAsia="ru-RU"/>
        </w:rPr>
        <w:t>:</w:t>
      </w:r>
    </w:p>
    <w:p w:rsidR="007D0838" w:rsidRPr="007D0838" w:rsidRDefault="007D0838" w:rsidP="007D0838">
      <w:pPr>
        <w:spacing w:after="0" w:line="240" w:lineRule="auto"/>
        <w:jc w:val="right"/>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Учитель технологии: Светлана Васильевна Гладышева</w:t>
      </w:r>
    </w:p>
    <w:p w:rsidR="007D0838" w:rsidRPr="007D0838" w:rsidRDefault="007D0838" w:rsidP="007D0838">
      <w:pPr>
        <w:spacing w:after="0" w:line="240" w:lineRule="auto"/>
        <w:jc w:val="right"/>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jc w:val="center"/>
        <w:rPr>
          <w:rFonts w:ascii="Times New Roman" w:eastAsia="Times New Roman" w:hAnsi="Times New Roman" w:cs="Times New Roman"/>
          <w:lang w:eastAsia="ru-RU"/>
        </w:rPr>
      </w:pPr>
      <w:proofErr w:type="spellStart"/>
      <w:r w:rsidRPr="007D0838">
        <w:rPr>
          <w:rFonts w:ascii="Times New Roman" w:eastAsia="Times New Roman" w:hAnsi="Times New Roman" w:cs="Times New Roman"/>
          <w:lang w:eastAsia="ru-RU"/>
        </w:rPr>
        <w:t>Чистоозёрка</w:t>
      </w:r>
      <w:proofErr w:type="spellEnd"/>
      <w:r w:rsidRPr="007D0838">
        <w:rPr>
          <w:rFonts w:ascii="Times New Roman" w:eastAsia="Times New Roman" w:hAnsi="Times New Roman" w:cs="Times New Roman"/>
          <w:lang w:eastAsia="ru-RU"/>
        </w:rPr>
        <w:t xml:space="preserve">  2013</w:t>
      </w: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lastRenderedPageBreak/>
        <w:t>Тема: Филейное вязание крючком.</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Цели: Дать понятия о разновидности изделий;</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Познакомить учащихся с историей создания сувенира и технологией вязания сувенира «Бабочка» других изделий на выбор;</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Научить учащихся пользоваться литературой при выполнении изделий;</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Развивать практические навыки учащихся при выполнении изделий;</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 xml:space="preserve">Развивать художественный вкус при оформлении изделий; </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Прививать любовь к народному творчеству;</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Развивать активность и самостоятельность.</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Оборудование:</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Крючки (№ 1,5; 1,6; 1,75)</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Пряжа «Ирис», «Лилия», «Снежинка»</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Наглядные пособия:</w:t>
      </w:r>
    </w:p>
    <w:p w:rsidR="007D0838" w:rsidRPr="007D0838" w:rsidRDefault="007D0838" w:rsidP="007D0838">
      <w:pPr>
        <w:numPr>
          <w:ilvl w:val="0"/>
          <w:numId w:val="1"/>
        </w:num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Альбом с образцами готовых изделий</w:t>
      </w:r>
    </w:p>
    <w:p w:rsidR="007D0838" w:rsidRPr="007D0838" w:rsidRDefault="007D0838" w:rsidP="007D0838">
      <w:pPr>
        <w:numPr>
          <w:ilvl w:val="0"/>
          <w:numId w:val="1"/>
        </w:num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Журналы «Валя-Валентина», «Диана креатив», «Филейное вязание»</w:t>
      </w:r>
    </w:p>
    <w:p w:rsidR="007D0838" w:rsidRPr="007D0838" w:rsidRDefault="007D0838" w:rsidP="007D0838">
      <w:pPr>
        <w:numPr>
          <w:ilvl w:val="0"/>
          <w:numId w:val="1"/>
        </w:num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Карточки-схемы</w:t>
      </w:r>
    </w:p>
    <w:p w:rsidR="007D0838" w:rsidRPr="007D0838" w:rsidRDefault="007D0838" w:rsidP="007D0838">
      <w:pPr>
        <w:numPr>
          <w:ilvl w:val="0"/>
          <w:numId w:val="1"/>
        </w:num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Образцы готовых изделий</w:t>
      </w:r>
    </w:p>
    <w:p w:rsidR="007D0838" w:rsidRPr="007D0838" w:rsidRDefault="007D0838" w:rsidP="007D0838">
      <w:pPr>
        <w:numPr>
          <w:ilvl w:val="0"/>
          <w:numId w:val="1"/>
        </w:num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Плакат по технике безопасности</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 xml:space="preserve">Тип урока: комбинированный </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Методы: словесный, наглядный</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 xml:space="preserve">Технологии: </w:t>
      </w:r>
      <w:proofErr w:type="spellStart"/>
      <w:r w:rsidRPr="007D0838">
        <w:rPr>
          <w:rFonts w:ascii="Times New Roman" w:eastAsia="Times New Roman" w:hAnsi="Times New Roman" w:cs="Times New Roman"/>
          <w:lang w:eastAsia="ru-RU"/>
        </w:rPr>
        <w:t>здоровьесберегающие</w:t>
      </w:r>
      <w:proofErr w:type="spellEnd"/>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jc w:val="center"/>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Ход занятия:</w:t>
      </w:r>
    </w:p>
    <w:p w:rsidR="007D0838" w:rsidRPr="007D0838" w:rsidRDefault="007D0838" w:rsidP="007D0838">
      <w:pPr>
        <w:numPr>
          <w:ilvl w:val="0"/>
          <w:numId w:val="2"/>
        </w:numPr>
        <w:tabs>
          <w:tab w:val="num" w:pos="142"/>
        </w:tabs>
        <w:spacing w:after="0" w:line="240" w:lineRule="auto"/>
        <w:ind w:left="284" w:hanging="142"/>
        <w:rPr>
          <w:rFonts w:ascii="Times New Roman" w:eastAsia="Times New Roman" w:hAnsi="Times New Roman" w:cs="Times New Roman"/>
          <w:b/>
          <w:lang w:eastAsia="ru-RU"/>
        </w:rPr>
      </w:pPr>
      <w:r w:rsidRPr="007D0838">
        <w:rPr>
          <w:rFonts w:ascii="Times New Roman" w:eastAsia="Times New Roman" w:hAnsi="Times New Roman" w:cs="Times New Roman"/>
          <w:b/>
          <w:lang w:eastAsia="ru-RU"/>
        </w:rPr>
        <w:t>Организационно-подготовительная часть</w:t>
      </w: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Подготовка к началу работы:</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А) рабочее место;</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Б) инструменты и материалы;</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В) рабочие тетради;</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Г) инструкционные карты</w:t>
      </w:r>
    </w:p>
    <w:p w:rsidR="007D0838" w:rsidRPr="007D0838" w:rsidRDefault="007D0838" w:rsidP="007D0838">
      <w:pPr>
        <w:spacing w:after="0" w:line="240" w:lineRule="auto"/>
        <w:rPr>
          <w:rFonts w:ascii="Times New Roman" w:eastAsia="Times New Roman" w:hAnsi="Times New Roman" w:cs="Times New Roman"/>
          <w:b/>
          <w:lang w:eastAsia="ru-RU"/>
        </w:rPr>
      </w:pPr>
      <w:r w:rsidRPr="007D0838">
        <w:rPr>
          <w:rFonts w:ascii="Times New Roman" w:eastAsia="Times New Roman" w:hAnsi="Times New Roman" w:cs="Times New Roman"/>
          <w:b/>
          <w:lang w:eastAsia="ru-RU"/>
        </w:rPr>
        <w:t>2. Повторение (фронтальный опрос). Актуализация опорных знаний</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Вопросы:</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 xml:space="preserve">     - Какие условные обозначения применяются в схемах  филейного вязания?</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 xml:space="preserve">     Ответы учащихся: Для выполнения схем филейного вязания (кружева) можно использовать готовые схемы вышивки крестом или плетеного филейного кружева.</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 xml:space="preserve">       - Назовите назначение, особенности и основные элементы филейного кружева.</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Ответ: Филейные кружева, связанные крючком, по внешнему виду похожи на плетённые филейные кружева. Их используют для отделки и вязания одежды, салфеток, покрывал, скатертей, панно.</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 xml:space="preserve">Ответ:     Кружева вяжут в двух направлениях рядами, состоящими из чередования пустых и заполненных клеток (один столбик с </w:t>
      </w:r>
      <w:proofErr w:type="spellStart"/>
      <w:r w:rsidRPr="007D0838">
        <w:rPr>
          <w:rFonts w:ascii="Times New Roman" w:eastAsia="Times New Roman" w:hAnsi="Times New Roman" w:cs="Times New Roman"/>
          <w:lang w:eastAsia="ru-RU"/>
        </w:rPr>
        <w:t>накидом</w:t>
      </w:r>
      <w:proofErr w:type="spellEnd"/>
      <w:r w:rsidRPr="007D0838">
        <w:rPr>
          <w:rFonts w:ascii="Times New Roman" w:eastAsia="Times New Roman" w:hAnsi="Times New Roman" w:cs="Times New Roman"/>
          <w:lang w:eastAsia="ru-RU"/>
        </w:rPr>
        <w:t xml:space="preserve"> и две воздушные петли – пустые клетки, а заполненные клетки – это три столбика с </w:t>
      </w:r>
      <w:proofErr w:type="spellStart"/>
      <w:r w:rsidRPr="007D0838">
        <w:rPr>
          <w:rFonts w:ascii="Times New Roman" w:eastAsia="Times New Roman" w:hAnsi="Times New Roman" w:cs="Times New Roman"/>
          <w:lang w:eastAsia="ru-RU"/>
        </w:rPr>
        <w:t>накидом</w:t>
      </w:r>
      <w:proofErr w:type="spellEnd"/>
      <w:r w:rsidRPr="007D0838">
        <w:rPr>
          <w:rFonts w:ascii="Times New Roman" w:eastAsia="Times New Roman" w:hAnsi="Times New Roman" w:cs="Times New Roman"/>
          <w:lang w:eastAsia="ru-RU"/>
        </w:rPr>
        <w:t xml:space="preserve">). Все ячейки должны быть одинаковой квадратной формы. Если столбики с </w:t>
      </w:r>
      <w:proofErr w:type="spellStart"/>
      <w:r w:rsidRPr="007D0838">
        <w:rPr>
          <w:rFonts w:ascii="Times New Roman" w:eastAsia="Times New Roman" w:hAnsi="Times New Roman" w:cs="Times New Roman"/>
          <w:lang w:eastAsia="ru-RU"/>
        </w:rPr>
        <w:t>накидом</w:t>
      </w:r>
      <w:proofErr w:type="spellEnd"/>
      <w:r w:rsidRPr="007D0838">
        <w:rPr>
          <w:rFonts w:ascii="Times New Roman" w:eastAsia="Times New Roman" w:hAnsi="Times New Roman" w:cs="Times New Roman"/>
          <w:lang w:eastAsia="ru-RU"/>
        </w:rPr>
        <w:t xml:space="preserve"> получаются неодинаковой высоты, в каждом столбике дополнительно вывязывают</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 xml:space="preserve">«петлю с ножкой», делают один </w:t>
      </w:r>
      <w:proofErr w:type="spellStart"/>
      <w:r w:rsidRPr="007D0838">
        <w:rPr>
          <w:rFonts w:ascii="Times New Roman" w:eastAsia="Times New Roman" w:hAnsi="Times New Roman" w:cs="Times New Roman"/>
          <w:lang w:eastAsia="ru-RU"/>
        </w:rPr>
        <w:t>накид</w:t>
      </w:r>
      <w:proofErr w:type="spellEnd"/>
      <w:r w:rsidRPr="007D0838">
        <w:rPr>
          <w:rFonts w:ascii="Times New Roman" w:eastAsia="Times New Roman" w:hAnsi="Times New Roman" w:cs="Times New Roman"/>
          <w:lang w:eastAsia="ru-RU"/>
        </w:rPr>
        <w:t>, крючок вводят в петлю начальной цепочки, протягивают через неё нить, провязывают эту петлю отдельно и затем в два приёма провязывают две петли на крючке.</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 xml:space="preserve">      -  Какие приёмы увеличения и уменьшения ячеек в ряду вы знаете?</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 xml:space="preserve">Ответ: При добавлении одной ячейки в начале ряда вяжут восемь воздушных петель и вывязывают столбик из крайнего столбика предыдущего ряда. Если в начале ряда необходимо добавить нескольких ячеек, то для каждой ячейки провязывают три воздушные петли и восемь воздушных петель для крайней ячейки и провязывают две воздушные петли, столбик с </w:t>
      </w:r>
      <w:proofErr w:type="spellStart"/>
      <w:r w:rsidRPr="007D0838">
        <w:rPr>
          <w:rFonts w:ascii="Times New Roman" w:eastAsia="Times New Roman" w:hAnsi="Times New Roman" w:cs="Times New Roman"/>
          <w:lang w:eastAsia="ru-RU"/>
        </w:rPr>
        <w:t>накидом</w:t>
      </w:r>
      <w:proofErr w:type="spellEnd"/>
      <w:r w:rsidRPr="007D0838">
        <w:rPr>
          <w:rFonts w:ascii="Times New Roman" w:eastAsia="Times New Roman" w:hAnsi="Times New Roman" w:cs="Times New Roman"/>
          <w:lang w:eastAsia="ru-RU"/>
        </w:rPr>
        <w:t xml:space="preserve"> из крайнего столбика предыдущего ряда, из которого уже был провязан последующий столбик с одним </w:t>
      </w:r>
      <w:proofErr w:type="spellStart"/>
      <w:r w:rsidRPr="007D0838">
        <w:rPr>
          <w:rFonts w:ascii="Times New Roman" w:eastAsia="Times New Roman" w:hAnsi="Times New Roman" w:cs="Times New Roman"/>
          <w:lang w:eastAsia="ru-RU"/>
        </w:rPr>
        <w:t>накидом</w:t>
      </w:r>
      <w:proofErr w:type="spellEnd"/>
      <w:r w:rsidRPr="007D0838">
        <w:rPr>
          <w:rFonts w:ascii="Times New Roman" w:eastAsia="Times New Roman" w:hAnsi="Times New Roman" w:cs="Times New Roman"/>
          <w:lang w:eastAsia="ru-RU"/>
        </w:rPr>
        <w:t xml:space="preserve">. </w:t>
      </w: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 xml:space="preserve">        При необходимости удлинения ряда на несколько ячеек для каждой ячейки провязывают две воздушные петли и один столбик с тремя </w:t>
      </w:r>
      <w:proofErr w:type="spellStart"/>
      <w:r w:rsidRPr="007D0838">
        <w:rPr>
          <w:rFonts w:ascii="Times New Roman" w:eastAsia="Times New Roman" w:hAnsi="Times New Roman" w:cs="Times New Roman"/>
          <w:lang w:eastAsia="ru-RU"/>
        </w:rPr>
        <w:t>накидами</w:t>
      </w:r>
      <w:proofErr w:type="spellEnd"/>
      <w:r w:rsidRPr="007D0838">
        <w:rPr>
          <w:rFonts w:ascii="Times New Roman" w:eastAsia="Times New Roman" w:hAnsi="Times New Roman" w:cs="Times New Roman"/>
          <w:lang w:eastAsia="ru-RU"/>
        </w:rPr>
        <w:t>.</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 xml:space="preserve">        Как составить схему для филейного кружева?</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lastRenderedPageBreak/>
        <w:t>Ответ:        Схемы составляют на бумаге в клетку. При этом полные клетки заштриховывают или ставят в них кружочек, а пустые будут обозначать сетку.</w:t>
      </w:r>
    </w:p>
    <w:p w:rsidR="007D0838" w:rsidRPr="007D0838" w:rsidRDefault="007D0838" w:rsidP="007D0838">
      <w:pPr>
        <w:numPr>
          <w:ilvl w:val="0"/>
          <w:numId w:val="3"/>
        </w:numPr>
        <w:spacing w:after="0" w:line="240" w:lineRule="auto"/>
        <w:ind w:left="720"/>
        <w:rPr>
          <w:rFonts w:ascii="Times New Roman" w:eastAsia="Times New Roman" w:hAnsi="Times New Roman" w:cs="Times New Roman"/>
          <w:b/>
          <w:lang w:eastAsia="ru-RU"/>
        </w:rPr>
      </w:pPr>
      <w:r w:rsidRPr="007D0838">
        <w:rPr>
          <w:rFonts w:ascii="Times New Roman" w:eastAsia="Times New Roman" w:hAnsi="Times New Roman" w:cs="Times New Roman"/>
          <w:b/>
          <w:lang w:eastAsia="ru-RU"/>
        </w:rPr>
        <w:t xml:space="preserve">Постановка темы. Целеполагание </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Заостряю внимание, что в дальнейшей работе мы будем применять технику филейного вязания.</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 xml:space="preserve">        Демонстрация образцов готовых изделий в технике филейного вязания. (Приложение</w:t>
      </w:r>
      <w:proofErr w:type="gramStart"/>
      <w:r w:rsidRPr="007D0838">
        <w:rPr>
          <w:rFonts w:ascii="Times New Roman" w:eastAsia="Times New Roman" w:hAnsi="Times New Roman" w:cs="Times New Roman"/>
          <w:lang w:eastAsia="ru-RU"/>
        </w:rPr>
        <w:t xml:space="preserve"> )</w:t>
      </w:r>
      <w:proofErr w:type="gramEnd"/>
    </w:p>
    <w:p w:rsidR="007D0838" w:rsidRPr="007D0838" w:rsidRDefault="007D0838" w:rsidP="007D0838">
      <w:pPr>
        <w:numPr>
          <w:ilvl w:val="0"/>
          <w:numId w:val="3"/>
        </w:numPr>
        <w:spacing w:after="0" w:line="240" w:lineRule="auto"/>
        <w:ind w:left="720"/>
        <w:rPr>
          <w:rFonts w:ascii="Times New Roman" w:eastAsia="Times New Roman" w:hAnsi="Times New Roman" w:cs="Times New Roman"/>
          <w:lang w:eastAsia="ru-RU"/>
        </w:rPr>
      </w:pPr>
      <w:r w:rsidRPr="007D0838">
        <w:rPr>
          <w:rFonts w:ascii="Times New Roman" w:eastAsia="Times New Roman" w:hAnsi="Times New Roman" w:cs="Times New Roman"/>
          <w:b/>
          <w:lang w:eastAsia="ru-RU"/>
        </w:rPr>
        <w:t xml:space="preserve">Теоретическая часть </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 xml:space="preserve">         Объяснение нового материала с одновременной демонстрацией наглядности и практическим показом.</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 xml:space="preserve">         На доске </w:t>
      </w:r>
      <w:r w:rsidRPr="007D0838">
        <w:rPr>
          <w:rFonts w:ascii="Times New Roman" w:eastAsia="Times New Roman" w:hAnsi="Times New Roman" w:cs="Times New Roman"/>
          <w:b/>
          <w:lang w:eastAsia="ru-RU"/>
        </w:rPr>
        <w:t>словарные слова</w:t>
      </w:r>
      <w:r w:rsidRPr="007D0838">
        <w:rPr>
          <w:rFonts w:ascii="Times New Roman" w:eastAsia="Times New Roman" w:hAnsi="Times New Roman" w:cs="Times New Roman"/>
          <w:lang w:eastAsia="ru-RU"/>
        </w:rPr>
        <w:t>:</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Сувенир, декоративные изделия, панно, личный и индивидуальный сувенир, общезначимый сувенир.</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 xml:space="preserve">       Беседа об истории создания сувенира.</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 xml:space="preserve">      Демонстрация  различных сувениров и репродукций. </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 xml:space="preserve">- Как вы представляете себе значение слова «Сувенир»? </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Ответ: Сувенир – это вещь, связанная   с воспоминаниями о каких либо событиях или о каком-то человеке. Учащиеся называют наиболее распространённые виды сувениров (значки, игрушки, матрёшки).</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 xml:space="preserve">      Сувенирами могут быть различные изделия, имеющие как декоративное, так и декоративно-утилитарное значение.</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 xml:space="preserve">         Какие изделия выполняют декоративно-утилитарную функ</w:t>
      </w:r>
      <w:r w:rsidRPr="007D0838">
        <w:rPr>
          <w:rFonts w:ascii="Times New Roman" w:eastAsia="Times New Roman" w:hAnsi="Times New Roman" w:cs="Times New Roman"/>
          <w:lang w:eastAsia="ru-RU"/>
        </w:rPr>
        <w:softHyphen/>
        <w:t>цию?</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Ответ:  Игрушки  с карманом для хранения щеток, расчёсок, газет, бытовых мелочей, игрушки-сумки, напольные игрушки, игрушки-подушки карандашницы  находят применение в быту.</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 xml:space="preserve">   Декоративные изделия, служащие украшением, - это различные панно (настенные, для украшения интерьера комнаты, помещений, рекреаций школы), глиняные, деревянные, расписные и резные игрушки (к ним можно отнести и самодельные игрушки из ткани). </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 xml:space="preserve">        Французское слово «Сувенир», означающее «Подарок на память», пришло в русский язык в петровские времена. Раньше сувениром считали любой подарок, который напоминал о человеке, сделавшем его. История сувенира своими корнями уходит в глубокую древность, она связана с магическими обрядами. Человек приписывал силам природы сверхъестественный характер, поэтому старался задобрить их. Отсюда почитание идолов, вера в волшебную силу талисманов и амулетов. Созданные руками человека фигурки из глины, дерева, камня играли большую роль в обрядах. Со временем изображения утрачивают смысл, в результате чего идол переходит в разряд игрушки, а талисман в разряд украшений. Эти изображения, сохранившие местные, художественные традиции, стали дарить как сувениры. </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Считается, что в производстве сувениров преимущественное право принадлежит, прежде всего, изделиям народных промыслов. Такие изделия, как знаменитые, на весь мир красочные матрёшки, дымковские игрушки, лаковая миниатюра Палеха, расписные шали, кружева, золотая хохлома, стали своего рода эталонами сувениров.</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 xml:space="preserve">        А теперь давайте познакомимся с такими понятиями, как лич</w:t>
      </w:r>
      <w:r w:rsidRPr="007D0838">
        <w:rPr>
          <w:rFonts w:ascii="Times New Roman" w:eastAsia="Times New Roman" w:hAnsi="Times New Roman" w:cs="Times New Roman"/>
          <w:lang w:eastAsia="ru-RU"/>
        </w:rPr>
        <w:softHyphen/>
        <w:t xml:space="preserve">ный и общезначимый сувенир. </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Ответ (сообщение): Личным, индивидуальным сувениром может быть любой предмет природного происхождения или сделанный человеком, напо</w:t>
      </w:r>
      <w:r w:rsidRPr="007D0838">
        <w:rPr>
          <w:rFonts w:ascii="Times New Roman" w:eastAsia="Times New Roman" w:hAnsi="Times New Roman" w:cs="Times New Roman"/>
          <w:lang w:eastAsia="ru-RU"/>
        </w:rPr>
        <w:softHyphen/>
        <w:t>минающий о каком-либо событии, месте, человеке. Такой предмет может быть подарен, куплен или найден где-то и взят на память о чем-то личном. Например, им может быть рисунок, платок, авто</w:t>
      </w:r>
      <w:r w:rsidRPr="007D0838">
        <w:rPr>
          <w:rFonts w:ascii="Times New Roman" w:eastAsia="Times New Roman" w:hAnsi="Times New Roman" w:cs="Times New Roman"/>
          <w:lang w:eastAsia="ru-RU"/>
        </w:rPr>
        <w:softHyphen/>
        <w:t xml:space="preserve">граф, фотография, интересный камень. </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Общезначимый сувенир связан с важными событиями, датами в истории страны, то есть с какой-либо значительной темой, собы</w:t>
      </w:r>
      <w:r w:rsidRPr="007D0838">
        <w:rPr>
          <w:rFonts w:ascii="Times New Roman" w:eastAsia="Times New Roman" w:hAnsi="Times New Roman" w:cs="Times New Roman"/>
          <w:lang w:eastAsia="ru-RU"/>
        </w:rPr>
        <w:softHyphen/>
        <w:t xml:space="preserve">тием. Это различные значки, памятные медали, изделия народных мастеров и художественных промыслов, работающих в традициях своего края, местности. </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Создать новый сувенир не просто. Худож</w:t>
      </w:r>
      <w:r w:rsidRPr="007D0838">
        <w:rPr>
          <w:rFonts w:ascii="Times New Roman" w:eastAsia="Times New Roman" w:hAnsi="Times New Roman" w:cs="Times New Roman"/>
          <w:lang w:eastAsia="ru-RU"/>
        </w:rPr>
        <w:softHyphen/>
        <w:t xml:space="preserve">ник, работающий над сувениром, должен учитывать, что сувенир </w:t>
      </w:r>
      <w:r w:rsidRPr="007D0838">
        <w:rPr>
          <w:rFonts w:ascii="Times New Roman" w:eastAsia="Times New Roman" w:hAnsi="Times New Roman" w:cs="Times New Roman"/>
          <w:lang w:eastAsia="ru-RU"/>
        </w:rPr>
        <w:softHyphen/>
        <w:t>это изделие, несущее в своем художественном решении определен</w:t>
      </w:r>
      <w:r w:rsidRPr="007D0838">
        <w:rPr>
          <w:rFonts w:ascii="Times New Roman" w:eastAsia="Times New Roman" w:hAnsi="Times New Roman" w:cs="Times New Roman"/>
          <w:lang w:eastAsia="ru-RU"/>
        </w:rPr>
        <w:softHyphen/>
        <w:t>ную информацию. Что же это за информация? О чем может расска</w:t>
      </w:r>
      <w:r w:rsidRPr="007D0838">
        <w:rPr>
          <w:rFonts w:ascii="Times New Roman" w:eastAsia="Times New Roman" w:hAnsi="Times New Roman" w:cs="Times New Roman"/>
          <w:lang w:eastAsia="ru-RU"/>
        </w:rPr>
        <w:softHyphen/>
        <w:t xml:space="preserve">зать сувенир? </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 xml:space="preserve">        Отечественные художественные изделия и сувениры языком искусства рассказывают о жизни нашей страны и его народа. Они всюду находят своих почитателей – в Токио, Монреале, Париже и Лондоне.</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 xml:space="preserve">        Таким образом, сувенир даёт представление о стране, её истории, художественной культуре народа, его традициях и эстетических идеалах.</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t>Сувениры приобретают чаще всего во время туристических поездок, путешествий, во время посещений выставок, музеев. Поэтому при разработке эскизов сувениров следует думать не только об их высоком художественном уровне, качестве исполнения и отделки, но и о размерах. Не следует увлекаться большими размерами: сувенир должен быть лёгким, малогабаритным, портативным.</w:t>
      </w:r>
    </w:p>
    <w:p w:rsidR="007D0838" w:rsidRPr="007D0838" w:rsidRDefault="007D0838" w:rsidP="007D0838">
      <w:pPr>
        <w:spacing w:after="0" w:line="240" w:lineRule="auto"/>
        <w:rPr>
          <w:rFonts w:ascii="Times New Roman" w:eastAsia="Times New Roman" w:hAnsi="Times New Roman" w:cs="Times New Roman"/>
          <w:lang w:eastAsia="ru-RU"/>
        </w:rPr>
      </w:pPr>
      <w:r w:rsidRPr="007D0838">
        <w:rPr>
          <w:rFonts w:ascii="Times New Roman" w:eastAsia="Times New Roman" w:hAnsi="Times New Roman" w:cs="Times New Roman"/>
          <w:lang w:eastAsia="ru-RU"/>
        </w:rPr>
        <w:lastRenderedPageBreak/>
        <w:t>Используя раздаточный материал, заостряю внимание на  соответствие выбранной модели с отделкой и по назначению.</w:t>
      </w: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p>
    <w:p w:rsidR="007D0838" w:rsidRPr="007D0838" w:rsidRDefault="007D0838" w:rsidP="007D083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A21ABD" w:rsidRDefault="00A21ABD"/>
    <w:sectPr w:rsidR="00A21ABD" w:rsidSect="00F074A2">
      <w:headerReference w:type="default" r:id="rId8"/>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175" w:rsidRDefault="00924175" w:rsidP="007D0838">
      <w:pPr>
        <w:spacing w:after="0" w:line="240" w:lineRule="auto"/>
      </w:pPr>
      <w:r>
        <w:separator/>
      </w:r>
    </w:p>
  </w:endnote>
  <w:endnote w:type="continuationSeparator" w:id="0">
    <w:p w:rsidR="00924175" w:rsidRDefault="00924175" w:rsidP="007D0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175" w:rsidRDefault="00924175" w:rsidP="007D0838">
      <w:pPr>
        <w:spacing w:after="0" w:line="240" w:lineRule="auto"/>
      </w:pPr>
      <w:r>
        <w:separator/>
      </w:r>
    </w:p>
  </w:footnote>
  <w:footnote w:type="continuationSeparator" w:id="0">
    <w:p w:rsidR="00924175" w:rsidRDefault="00924175" w:rsidP="007D08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032" w:rsidRDefault="007D0838" w:rsidP="00582032">
    <w:pPr>
      <w:pStyle w:val="a3"/>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8216C"/>
    <w:multiLevelType w:val="hybridMultilevel"/>
    <w:tmpl w:val="C68C61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D307C80"/>
    <w:multiLevelType w:val="hybridMultilevel"/>
    <w:tmpl w:val="D0B2BA42"/>
    <w:lvl w:ilvl="0" w:tplc="0419000F">
      <w:start w:val="3"/>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DA4218"/>
    <w:multiLevelType w:val="hybridMultilevel"/>
    <w:tmpl w:val="C868E9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838"/>
    <w:rsid w:val="007D0838"/>
    <w:rsid w:val="00924175"/>
    <w:rsid w:val="00A21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D083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7D083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D083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08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D083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7D083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D083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0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1126</Words>
  <Characters>6423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2015-07-27T11:43:00Z</dcterms:created>
  <dcterms:modified xsi:type="dcterms:W3CDTF">2015-07-27T11:46:00Z</dcterms:modified>
</cp:coreProperties>
</file>