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FB8" w:rsidRPr="00976FB8" w:rsidRDefault="00976FB8" w:rsidP="00976FB8">
      <w:pPr>
        <w:spacing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976FB8">
        <w:rPr>
          <w:rFonts w:ascii="Monotype Corsiva" w:hAnsi="Monotype Corsiva"/>
          <w:b/>
          <w:sz w:val="32"/>
          <w:szCs w:val="32"/>
        </w:rPr>
        <w:t>Муниципальное бюджетное образовательное учреждение</w:t>
      </w:r>
    </w:p>
    <w:p w:rsidR="00976FB8" w:rsidRPr="00976FB8" w:rsidRDefault="00976FB8" w:rsidP="00976FB8">
      <w:pPr>
        <w:spacing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976FB8">
        <w:rPr>
          <w:rFonts w:ascii="Monotype Corsiva" w:hAnsi="Monotype Corsiva"/>
          <w:b/>
          <w:sz w:val="32"/>
          <w:szCs w:val="32"/>
        </w:rPr>
        <w:t>дополнительного образования детей</w:t>
      </w:r>
      <w:r w:rsidR="0083106B">
        <w:rPr>
          <w:rFonts w:ascii="Monotype Corsiva" w:hAnsi="Monotype Corsiva"/>
          <w:b/>
          <w:sz w:val="32"/>
          <w:szCs w:val="32"/>
        </w:rPr>
        <w:t xml:space="preserve"> </w:t>
      </w:r>
      <w:bookmarkStart w:id="0" w:name="_GoBack"/>
      <w:bookmarkEnd w:id="0"/>
      <w:r w:rsidRPr="00976FB8">
        <w:rPr>
          <w:rFonts w:ascii="Monotype Corsiva" w:hAnsi="Monotype Corsiva"/>
          <w:b/>
          <w:sz w:val="32"/>
          <w:szCs w:val="32"/>
        </w:rPr>
        <w:t xml:space="preserve">Дом детского творчества </w:t>
      </w:r>
    </w:p>
    <w:p w:rsidR="00976FB8" w:rsidRPr="00976FB8" w:rsidRDefault="00976FB8" w:rsidP="00976FB8">
      <w:pPr>
        <w:spacing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976FB8">
        <w:rPr>
          <w:rFonts w:ascii="Monotype Corsiva" w:hAnsi="Monotype Corsiva"/>
          <w:b/>
          <w:sz w:val="32"/>
          <w:szCs w:val="32"/>
        </w:rPr>
        <w:t>муниципального образования Кавказский</w:t>
      </w:r>
      <w:r w:rsidRPr="00976FB8">
        <w:rPr>
          <w:b/>
          <w:sz w:val="32"/>
          <w:szCs w:val="32"/>
        </w:rPr>
        <w:t xml:space="preserve"> </w:t>
      </w:r>
      <w:r w:rsidRPr="00976FB8">
        <w:rPr>
          <w:rFonts w:ascii="Monotype Corsiva" w:hAnsi="Monotype Corsiva"/>
          <w:b/>
          <w:sz w:val="32"/>
          <w:szCs w:val="32"/>
        </w:rPr>
        <w:t>район</w:t>
      </w:r>
    </w:p>
    <w:p w:rsidR="00976FB8" w:rsidRPr="00EC6359" w:rsidRDefault="00976FB8" w:rsidP="00976FB8">
      <w:pPr>
        <w:jc w:val="center"/>
        <w:rPr>
          <w:sz w:val="32"/>
          <w:szCs w:val="32"/>
        </w:rPr>
      </w:pPr>
    </w:p>
    <w:p w:rsidR="00976FB8" w:rsidRDefault="00976FB8" w:rsidP="00976FB8">
      <w:pPr>
        <w:jc w:val="center"/>
        <w:rPr>
          <w:rFonts w:ascii="Monotype Corsiva" w:hAnsi="Monotype Corsiva"/>
          <w:b/>
          <w:sz w:val="52"/>
          <w:szCs w:val="52"/>
          <w:lang w:val="en-US"/>
        </w:rPr>
      </w:pPr>
      <w:r>
        <w:rPr>
          <w:rFonts w:ascii="Monotype Corsiva" w:hAnsi="Monotype Corsiva"/>
          <w:b/>
          <w:sz w:val="52"/>
          <w:szCs w:val="52"/>
        </w:rPr>
        <w:t xml:space="preserve">Мастер-класс </w:t>
      </w:r>
      <w:r w:rsidRPr="00976FB8">
        <w:rPr>
          <w:rFonts w:ascii="Monotype Corsiva" w:hAnsi="Monotype Corsiva"/>
          <w:b/>
          <w:sz w:val="52"/>
          <w:szCs w:val="52"/>
        </w:rPr>
        <w:t xml:space="preserve"> </w:t>
      </w:r>
      <w:r w:rsidRPr="00EC6359">
        <w:rPr>
          <w:rFonts w:ascii="Monotype Corsiva" w:hAnsi="Monotype Corsiva"/>
          <w:b/>
          <w:sz w:val="52"/>
          <w:szCs w:val="52"/>
        </w:rPr>
        <w:t xml:space="preserve">«Изготовление сердечка </w:t>
      </w:r>
    </w:p>
    <w:p w:rsidR="00976FB8" w:rsidRPr="00EC6359" w:rsidRDefault="00976FB8" w:rsidP="00976FB8">
      <w:pPr>
        <w:jc w:val="center"/>
        <w:rPr>
          <w:rFonts w:ascii="Monotype Corsiva" w:hAnsi="Monotype Corsiva"/>
          <w:b/>
          <w:sz w:val="52"/>
          <w:szCs w:val="52"/>
        </w:rPr>
      </w:pPr>
      <w:r w:rsidRPr="00EC6359">
        <w:rPr>
          <w:rFonts w:ascii="Monotype Corsiva" w:hAnsi="Monotype Corsiva"/>
          <w:b/>
          <w:sz w:val="52"/>
          <w:szCs w:val="52"/>
        </w:rPr>
        <w:t>ко дню Святого Валентина»</w:t>
      </w:r>
    </w:p>
    <w:p w:rsidR="00976FB8" w:rsidRPr="00EC6359" w:rsidRDefault="00976FB8" w:rsidP="00976F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017838" wp14:editId="706DD68E">
            <wp:simplePos x="0" y="0"/>
            <wp:positionH relativeFrom="column">
              <wp:posOffset>817245</wp:posOffset>
            </wp:positionH>
            <wp:positionV relativeFrom="paragraph">
              <wp:posOffset>105410</wp:posOffset>
            </wp:positionV>
            <wp:extent cx="5116830" cy="3538855"/>
            <wp:effectExtent l="0" t="0" r="7620" b="4445"/>
            <wp:wrapSquare wrapText="bothSides"/>
            <wp:docPr id="1" name="Рисунок 1" descr="C:\Users\USER\Desktop\валентинка\DSC_25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лентинка\DSC_250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683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FB8" w:rsidRPr="00EC6359" w:rsidRDefault="00976FB8" w:rsidP="00976FB8">
      <w:pPr>
        <w:rPr>
          <w:sz w:val="28"/>
          <w:szCs w:val="28"/>
        </w:rPr>
      </w:pPr>
    </w:p>
    <w:p w:rsidR="00976FB8" w:rsidRPr="00EC6359" w:rsidRDefault="00976FB8" w:rsidP="00976FB8">
      <w:pPr>
        <w:rPr>
          <w:sz w:val="28"/>
          <w:szCs w:val="28"/>
        </w:rPr>
      </w:pPr>
    </w:p>
    <w:p w:rsidR="00976FB8" w:rsidRPr="00EC6359" w:rsidRDefault="00976FB8" w:rsidP="00976FB8">
      <w:pPr>
        <w:ind w:left="4956"/>
        <w:rPr>
          <w:sz w:val="28"/>
          <w:szCs w:val="28"/>
        </w:rPr>
      </w:pP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76FB8" w:rsidRDefault="00976FB8" w:rsidP="00976FB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76FB8" w:rsidRDefault="00976FB8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76FB8" w:rsidRDefault="00976FB8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76FB8" w:rsidRDefault="00976FB8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4201F" w:rsidRDefault="0094201F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4201F" w:rsidRPr="0094201F" w:rsidRDefault="0094201F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76FB8" w:rsidRPr="00976FB8" w:rsidRDefault="00976FB8" w:rsidP="00976F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76FB8" w:rsidRDefault="00976FB8" w:rsidP="00976FB8">
      <w:pPr>
        <w:spacing w:after="0"/>
        <w:ind w:left="4956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76FB8" w:rsidRDefault="00976FB8" w:rsidP="00976FB8">
      <w:pPr>
        <w:spacing w:after="0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4201F" w:rsidRPr="0094201F" w:rsidRDefault="0094201F" w:rsidP="00976FB8">
      <w:pPr>
        <w:spacing w:after="0"/>
        <w:ind w:left="4956"/>
        <w:rPr>
          <w:rFonts w:ascii="Times New Roman" w:hAnsi="Times New Roman" w:cs="Times New Roman"/>
          <w:i/>
          <w:sz w:val="28"/>
          <w:szCs w:val="28"/>
        </w:rPr>
      </w:pPr>
    </w:p>
    <w:p w:rsidR="00976FB8" w:rsidRPr="00976FB8" w:rsidRDefault="00976FB8" w:rsidP="00976FB8">
      <w:pPr>
        <w:spacing w:after="0"/>
        <w:ind w:left="4956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76FB8" w:rsidRPr="0094201F" w:rsidRDefault="00976FB8" w:rsidP="00976FB8">
      <w:pPr>
        <w:spacing w:before="240" w:after="0"/>
        <w:ind w:left="708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94201F">
        <w:rPr>
          <w:rFonts w:ascii="Times New Roman" w:hAnsi="Times New Roman" w:cs="Times New Roman"/>
          <w:b/>
          <w:i/>
          <w:sz w:val="40"/>
          <w:szCs w:val="40"/>
        </w:rPr>
        <w:lastRenderedPageBreak/>
        <w:t>Инструменты и материалы для изготовления сувенира  «Сердечка ко дню Святого Валентина»</w:t>
      </w:r>
    </w:p>
    <w:p w:rsidR="00976FB8" w:rsidRDefault="00976FB8" w:rsidP="00976FB8">
      <w:p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976FB8" w:rsidRDefault="00976FB8" w:rsidP="00976FB8">
      <w:pPr>
        <w:pStyle w:val="a3"/>
        <w:numPr>
          <w:ilvl w:val="0"/>
          <w:numId w:val="1"/>
        </w:num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Бисер и бусины.</w:t>
      </w:r>
    </w:p>
    <w:p w:rsidR="00976FB8" w:rsidRDefault="00976FB8" w:rsidP="00976FB8">
      <w:pPr>
        <w:pStyle w:val="a3"/>
        <w:numPr>
          <w:ilvl w:val="0"/>
          <w:numId w:val="1"/>
        </w:num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Проволока для плетения из бисера.</w:t>
      </w:r>
    </w:p>
    <w:p w:rsidR="00976FB8" w:rsidRDefault="00976FB8" w:rsidP="00976FB8">
      <w:pPr>
        <w:pStyle w:val="a3"/>
        <w:numPr>
          <w:ilvl w:val="0"/>
          <w:numId w:val="1"/>
        </w:num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Проволока для изготовления каркаса.</w:t>
      </w:r>
    </w:p>
    <w:p w:rsidR="00976FB8" w:rsidRDefault="00976FB8" w:rsidP="00976FB8">
      <w:pPr>
        <w:pStyle w:val="a3"/>
        <w:numPr>
          <w:ilvl w:val="0"/>
          <w:numId w:val="1"/>
        </w:num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Атласная лента для каркаса.</w:t>
      </w:r>
    </w:p>
    <w:p w:rsidR="00976FB8" w:rsidRDefault="00976FB8" w:rsidP="00976FB8">
      <w:pPr>
        <w:pStyle w:val="a3"/>
        <w:numPr>
          <w:ilvl w:val="0"/>
          <w:numId w:val="1"/>
        </w:num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Гипсовая шпатлевка  для изготовления подставки.</w:t>
      </w:r>
    </w:p>
    <w:p w:rsidR="00976FB8" w:rsidRDefault="00976FB8" w:rsidP="00976FB8">
      <w:pPr>
        <w:pStyle w:val="a3"/>
        <w:numPr>
          <w:ilvl w:val="0"/>
          <w:numId w:val="1"/>
        </w:numPr>
        <w:tabs>
          <w:tab w:val="left" w:pos="1368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Краска.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Pr="001E776D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776D">
        <w:rPr>
          <w:rFonts w:ascii="Times New Roman" w:hAnsi="Times New Roman" w:cs="Times New Roman"/>
          <w:b/>
          <w:i/>
          <w:sz w:val="28"/>
          <w:szCs w:val="28"/>
        </w:rPr>
        <w:t>1.Бисер и бусины.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Бусины и бисер бывают разног размера и цвета, представляют собой стеклянные, пластиковые шарики с отверстием. Используются в рукоделии. Приобрести можно в магазинах для рукоделия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Pr="001E776D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776D">
        <w:rPr>
          <w:rFonts w:ascii="Times New Roman" w:hAnsi="Times New Roman" w:cs="Times New Roman"/>
          <w:b/>
          <w:i/>
          <w:sz w:val="28"/>
          <w:szCs w:val="28"/>
        </w:rPr>
        <w:t>2. Проволока для плетения из бисера.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магазине можно приобрести проволоку для рукоделия различного цвета и сечения (размера проволоки), можно также использовать тонкую медную проволоку.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Pr="001E776D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776D">
        <w:rPr>
          <w:rFonts w:ascii="Times New Roman" w:hAnsi="Times New Roman" w:cs="Times New Roman"/>
          <w:b/>
          <w:i/>
          <w:sz w:val="28"/>
          <w:szCs w:val="28"/>
        </w:rPr>
        <w:t>3. Проволока для изготовления каркаса.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Проволока для каркаса должна быть прочной, легко гнуться и выдерживать некоторый вес.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Ее так же можно приобрести в магазине для рукоделия или в строительном (электрический провод)  </w:t>
      </w:r>
      <w:proofErr w:type="gramEnd"/>
    </w:p>
    <w:p w:rsidR="00976FB8" w:rsidRDefault="00976FB8" w:rsidP="00976FB8">
      <w:pPr>
        <w:pStyle w:val="a3"/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Pr="001E776D" w:rsidRDefault="00976FB8" w:rsidP="00976FB8">
      <w:pPr>
        <w:pStyle w:val="a3"/>
        <w:numPr>
          <w:ilvl w:val="0"/>
          <w:numId w:val="2"/>
        </w:numPr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776D">
        <w:rPr>
          <w:rFonts w:ascii="Times New Roman" w:hAnsi="Times New Roman" w:cs="Times New Roman"/>
          <w:b/>
          <w:i/>
          <w:sz w:val="28"/>
          <w:szCs w:val="28"/>
        </w:rPr>
        <w:t>Атласная лента для каркаса.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Атласные ленты представляют собой очень пластичное  волокно ярких и блестящих цветов, с их помощью можно придать эстетический вид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В продаже имеются различные по ширине ленты.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Pr="001E776D" w:rsidRDefault="00976FB8" w:rsidP="00976FB8">
      <w:pPr>
        <w:pStyle w:val="a3"/>
        <w:numPr>
          <w:ilvl w:val="0"/>
          <w:numId w:val="2"/>
        </w:numPr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776D">
        <w:rPr>
          <w:rFonts w:ascii="Times New Roman" w:hAnsi="Times New Roman" w:cs="Times New Roman"/>
          <w:b/>
          <w:i/>
          <w:sz w:val="28"/>
          <w:szCs w:val="28"/>
        </w:rPr>
        <w:t>Гипсовая шпатлевка для изготовления подставки.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Шпатлевка используется в строительстве для заделывания трещин, в рукоделии для изготовления различных фигурок и подставок. Продается в строительных  магазинах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пакетах от 1 кг до 25 кг.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Pr="001E776D" w:rsidRDefault="00976FB8" w:rsidP="00976FB8">
      <w:pPr>
        <w:pStyle w:val="a3"/>
        <w:numPr>
          <w:ilvl w:val="0"/>
          <w:numId w:val="2"/>
        </w:numPr>
        <w:tabs>
          <w:tab w:val="left" w:pos="1368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776D">
        <w:rPr>
          <w:rFonts w:ascii="Times New Roman" w:hAnsi="Times New Roman" w:cs="Times New Roman"/>
          <w:b/>
          <w:i/>
          <w:sz w:val="28"/>
          <w:szCs w:val="28"/>
        </w:rPr>
        <w:t>Краска.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окрашивания подставок и креплений из гипса может подойти любая краска: акварель, гуашь, акриловая. Краску можно приобрести в магазинах.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 и гуашь долго высыхают и пачкаются,</w:t>
      </w:r>
      <w:r w:rsidRPr="009835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акриловые краски хорошо прилегают к любой поверхности, быстро сохнет. Она хорошо подходит для окрашивания изделий из гипса.</w:t>
      </w:r>
    </w:p>
    <w:p w:rsidR="00976FB8" w:rsidRDefault="00976FB8" w:rsidP="00976FB8">
      <w:pPr>
        <w:pStyle w:val="a3"/>
        <w:tabs>
          <w:tab w:val="left" w:pos="1368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Default="00976FB8" w:rsidP="00976FB8">
      <w:pPr>
        <w:pStyle w:val="a3"/>
        <w:tabs>
          <w:tab w:val="left" w:pos="136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Default="00976FB8" w:rsidP="00976FB8">
      <w:pPr>
        <w:pStyle w:val="a3"/>
        <w:tabs>
          <w:tab w:val="left" w:pos="136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FB8" w:rsidRDefault="00976FB8" w:rsidP="00976FB8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C3BC9">
        <w:rPr>
          <w:rFonts w:ascii="Times New Roman" w:hAnsi="Times New Roman" w:cs="Times New Roman"/>
          <w:b/>
          <w:i/>
          <w:sz w:val="48"/>
          <w:szCs w:val="48"/>
        </w:rPr>
        <w:lastRenderedPageBreak/>
        <w:t>Технологическая карта</w:t>
      </w:r>
    </w:p>
    <w:p w:rsidR="00976FB8" w:rsidRPr="009C3BC9" w:rsidRDefault="00976FB8" w:rsidP="00976FB8">
      <w:pPr>
        <w:spacing w:after="0"/>
        <w:ind w:left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C3BC9">
        <w:rPr>
          <w:rFonts w:ascii="Times New Roman" w:hAnsi="Times New Roman" w:cs="Times New Roman"/>
          <w:b/>
          <w:i/>
          <w:sz w:val="36"/>
          <w:szCs w:val="36"/>
        </w:rPr>
        <w:t>Изготовления сувенира «Сердечко ко дню Святого Валентина»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3544"/>
        <w:gridCol w:w="1276"/>
        <w:gridCol w:w="1643"/>
      </w:tblGrid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3544" w:type="dxa"/>
          </w:tcPr>
          <w:p w:rsidR="00976FB8" w:rsidRPr="008F1AD6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Эскиз работы</w:t>
            </w:r>
          </w:p>
        </w:tc>
        <w:tc>
          <w:tcPr>
            <w:tcW w:w="1276" w:type="dxa"/>
          </w:tcPr>
          <w:p w:rsidR="00976FB8" w:rsidRPr="008F1AD6" w:rsidRDefault="00976FB8" w:rsidP="004E5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D6">
              <w:rPr>
                <w:rFonts w:ascii="Times New Roman" w:hAnsi="Times New Roman" w:cs="Times New Roman"/>
                <w:sz w:val="24"/>
                <w:szCs w:val="24"/>
              </w:rPr>
              <w:t>Оборудования и приспособления</w:t>
            </w:r>
          </w:p>
        </w:tc>
        <w:tc>
          <w:tcPr>
            <w:tcW w:w="1643" w:type="dxa"/>
          </w:tcPr>
          <w:p w:rsidR="00976FB8" w:rsidRPr="008F1AD6" w:rsidRDefault="00976FB8" w:rsidP="004E5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AD6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</w:tr>
      <w:tr w:rsidR="00976FB8" w:rsidTr="00976FB8">
        <w:trPr>
          <w:trHeight w:val="3559"/>
        </w:trPr>
        <w:tc>
          <w:tcPr>
            <w:tcW w:w="675" w:type="dxa"/>
          </w:tcPr>
          <w:p w:rsidR="00976FB8" w:rsidRPr="007A1FE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Выбор модели сувенира</w:t>
            </w:r>
          </w:p>
          <w:p w:rsidR="00976FB8" w:rsidRPr="00976FB8" w:rsidRDefault="00976FB8" w:rsidP="00976FB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976FB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976FB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Pr="00976FB8" w:rsidRDefault="00976FB8" w:rsidP="00976FB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413C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75D7400" wp14:editId="3738094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258445</wp:posOffset>
                  </wp:positionV>
                  <wp:extent cx="2531745" cy="1917065"/>
                  <wp:effectExtent l="0" t="0" r="1905" b="6985"/>
                  <wp:wrapTight wrapText="bothSides">
                    <wp:wrapPolygon edited="0">
                      <wp:start x="650" y="0"/>
                      <wp:lineTo x="0" y="429"/>
                      <wp:lineTo x="0" y="20820"/>
                      <wp:lineTo x="488" y="21464"/>
                      <wp:lineTo x="650" y="21464"/>
                      <wp:lineTo x="20804" y="21464"/>
                      <wp:lineTo x="20966" y="21464"/>
                      <wp:lineTo x="21454" y="20820"/>
                      <wp:lineTo x="21454" y="429"/>
                      <wp:lineTo x="20804" y="0"/>
                      <wp:lineTo x="65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91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Подбор материала </w:t>
            </w:r>
          </w:p>
          <w:p w:rsidR="00976FB8" w:rsidRPr="008F1AD6" w:rsidRDefault="00976FB8" w:rsidP="004E55EB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Толстая медная проволока Ø 1,2 мм;</w:t>
            </w:r>
          </w:p>
          <w:p w:rsidR="00976FB8" w:rsidRPr="008F1AD6" w:rsidRDefault="00976FB8" w:rsidP="00976FB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-проволока для рукоделия Ø 0,3мм;</w:t>
            </w:r>
          </w:p>
          <w:p w:rsidR="00976FB8" w:rsidRPr="008F1AD6" w:rsidRDefault="00976FB8" w:rsidP="00976FB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-бусинки и бисер различного размера;</w:t>
            </w:r>
          </w:p>
          <w:p w:rsidR="00976FB8" w:rsidRDefault="00976FB8" w:rsidP="00976FB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-красная лента 50 см.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F1AD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3BC188F" wp14:editId="12072C13">
                  <wp:simplePos x="0" y="0"/>
                  <wp:positionH relativeFrom="column">
                    <wp:posOffset>-2167255</wp:posOffset>
                  </wp:positionH>
                  <wp:positionV relativeFrom="paragraph">
                    <wp:posOffset>-353060</wp:posOffset>
                  </wp:positionV>
                  <wp:extent cx="2242820" cy="1405890"/>
                  <wp:effectExtent l="0" t="0" r="5080" b="3810"/>
                  <wp:wrapTight wrapText="bothSides">
                    <wp:wrapPolygon edited="0">
                      <wp:start x="734" y="0"/>
                      <wp:lineTo x="0" y="585"/>
                      <wp:lineTo x="0" y="21073"/>
                      <wp:lineTo x="734" y="21366"/>
                      <wp:lineTo x="20732" y="21366"/>
                      <wp:lineTo x="21465" y="21073"/>
                      <wp:lineTo x="21465" y="585"/>
                      <wp:lineTo x="20732" y="0"/>
                      <wp:lineTo x="734" y="0"/>
                    </wp:wrapPolygon>
                  </wp:wrapTight>
                  <wp:docPr id="3" name="Объект 6" descr="C:\Users\USER\Desktop\валентинка\DSC_2524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 descr="C:\Users\USER\Desktop\валентинка\DSC_2524.JP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24282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8F1AD6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E2F08">
              <w:rPr>
                <w:rFonts w:ascii="Times New Roman" w:hAnsi="Times New Roman" w:cs="Times New Roman"/>
                <w:sz w:val="36"/>
                <w:szCs w:val="36"/>
              </w:rPr>
              <w:t>Изготовление основы.</w:t>
            </w:r>
          </w:p>
          <w:p w:rsidR="00976FB8" w:rsidRPr="002E2F0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>Из толстой медной проволоки сгибаем фигуру в виде сердца.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каркас -</w:t>
            </w: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 xml:space="preserve"> основа изделия</w:t>
            </w:r>
            <w:r w:rsidRPr="002E2F08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E2F0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F5D7AA2" wp14:editId="30367098">
                  <wp:extent cx="2148840" cy="2024915"/>
                  <wp:effectExtent l="0" t="0" r="3810" b="0"/>
                  <wp:docPr id="4" name="Объект 4" descr="C:\Users\USER\Desktop\валентинка\DSC_2516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C:\Users\USER\Desktop\валентинка\DSC_2516.JP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5413" cy="2031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76FB8" w:rsidRPr="002E2F08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>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>ассатижи</w:t>
            </w: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E2F08">
              <w:rPr>
                <w:rFonts w:ascii="Times New Roman" w:hAnsi="Times New Roman" w:cs="Times New Roman"/>
                <w:sz w:val="36"/>
                <w:szCs w:val="36"/>
              </w:rPr>
              <w:t>Изготовление веточек для украшения основы.</w:t>
            </w:r>
          </w:p>
          <w:p w:rsidR="00976FB8" w:rsidRPr="002E2F0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 xml:space="preserve">На отрезок проволоки для рукоделия 10 сантиметров </w:t>
            </w:r>
            <w:r w:rsidRPr="002E2F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надеть:</w:t>
            </w:r>
          </w:p>
          <w:p w:rsidR="00976FB8" w:rsidRPr="002E2F0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 xml:space="preserve"> бисеринку, опустить её до середины, затем  оба конца  пропустить через бусинку, надеть еще оду бусинку на один конец, а второй конец  проволоки продеть навстречу.</w:t>
            </w:r>
          </w:p>
          <w:p w:rsidR="00976FB8" w:rsidRPr="002E2F0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F08">
              <w:rPr>
                <w:rFonts w:ascii="Times New Roman" w:hAnsi="Times New Roman" w:cs="Times New Roman"/>
                <w:sz w:val="28"/>
                <w:szCs w:val="28"/>
              </w:rPr>
              <w:t xml:space="preserve">Скрутить  концы проволоки между собой. На один конец проволоки </w:t>
            </w:r>
            <w:proofErr w:type="gramStart"/>
            <w:r w:rsidRPr="002E2F08">
              <w:rPr>
                <w:rFonts w:ascii="Times New Roman" w:hAnsi="Times New Roman" w:cs="Times New Roman"/>
                <w:sz w:val="28"/>
                <w:szCs w:val="28"/>
              </w:rPr>
              <w:t>надеть 8 бисеринок  согнуть</w:t>
            </w:r>
            <w:proofErr w:type="gramEnd"/>
            <w:r w:rsidRPr="002E2F08">
              <w:rPr>
                <w:rFonts w:ascii="Times New Roman" w:hAnsi="Times New Roman" w:cs="Times New Roman"/>
                <w:sz w:val="28"/>
                <w:szCs w:val="28"/>
              </w:rPr>
              <w:t xml:space="preserve"> петельку и закрутить. Проделать тоже </w:t>
            </w:r>
            <w:proofErr w:type="gramStart"/>
            <w:r w:rsidRPr="002E2F08"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 w:rsidRPr="002E2F08">
              <w:rPr>
                <w:rFonts w:ascii="Times New Roman" w:hAnsi="Times New Roman" w:cs="Times New Roman"/>
                <w:sz w:val="28"/>
                <w:szCs w:val="28"/>
              </w:rPr>
              <w:t xml:space="preserve">  с о вторым концом проволоки. Получается веточка с двумя листиками. Сделать несколько листиков на одной веточке.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83CD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0E3C34F" wp14:editId="7CC8846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732155</wp:posOffset>
                  </wp:positionV>
                  <wp:extent cx="2167255" cy="1325880"/>
                  <wp:effectExtent l="0" t="0" r="4445" b="7620"/>
                  <wp:wrapTight wrapText="bothSides">
                    <wp:wrapPolygon edited="0">
                      <wp:start x="759" y="0"/>
                      <wp:lineTo x="0" y="621"/>
                      <wp:lineTo x="0" y="20483"/>
                      <wp:lineTo x="380" y="21414"/>
                      <wp:lineTo x="759" y="21414"/>
                      <wp:lineTo x="20695" y="21414"/>
                      <wp:lineTo x="21075" y="21414"/>
                      <wp:lineTo x="21454" y="20483"/>
                      <wp:lineTo x="21454" y="621"/>
                      <wp:lineTo x="20695" y="0"/>
                      <wp:lineTo x="759" y="0"/>
                    </wp:wrapPolygon>
                  </wp:wrapTight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email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6FB8" w:rsidRPr="00A22F32" w:rsidRDefault="00976FB8" w:rsidP="004E55E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83CD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38BD03D" wp14:editId="15C07AD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421640</wp:posOffset>
                  </wp:positionV>
                  <wp:extent cx="2034540" cy="1388110"/>
                  <wp:effectExtent l="0" t="0" r="3810" b="2540"/>
                  <wp:wrapTight wrapText="bothSides">
                    <wp:wrapPolygon edited="0">
                      <wp:start x="809" y="0"/>
                      <wp:lineTo x="0" y="593"/>
                      <wp:lineTo x="0" y="21047"/>
                      <wp:lineTo x="809" y="21343"/>
                      <wp:lineTo x="20629" y="21343"/>
                      <wp:lineTo x="21438" y="21047"/>
                      <wp:lineTo x="21438" y="593"/>
                      <wp:lineTo x="20629" y="0"/>
                      <wp:lineTo x="809" y="0"/>
                    </wp:wrapPolygon>
                  </wp:wrapTight>
                  <wp:docPr id="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38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Pr="00A22F32" w:rsidRDefault="00976FB8" w:rsidP="004E55E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6FB8" w:rsidRPr="00A22F32" w:rsidRDefault="00976FB8" w:rsidP="004E55E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</w:t>
            </w:r>
          </w:p>
        </w:tc>
        <w:tc>
          <w:tcPr>
            <w:tcW w:w="1643" w:type="dxa"/>
          </w:tcPr>
          <w:p w:rsidR="00976FB8" w:rsidRPr="0044492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922">
              <w:rPr>
                <w:rFonts w:ascii="Times New Roman" w:hAnsi="Times New Roman" w:cs="Times New Roman"/>
                <w:sz w:val="28"/>
                <w:szCs w:val="28"/>
              </w:rPr>
              <w:t>Проволока для рукоделия, бисер, бусины</w:t>
            </w: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5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Подбор эскиза</w:t>
            </w:r>
          </w:p>
          <w:p w:rsidR="00976FB8" w:rsidRPr="00A22F3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 изготовить 9 -10 веточек  обязательно оставляя свободный конец проволоки. 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2F3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994589D" wp14:editId="7B18816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43180</wp:posOffset>
                  </wp:positionV>
                  <wp:extent cx="2045970" cy="1485900"/>
                  <wp:effectExtent l="0" t="0" r="0" b="0"/>
                  <wp:wrapTight wrapText="bothSides">
                    <wp:wrapPolygon edited="0">
                      <wp:start x="804" y="0"/>
                      <wp:lineTo x="0" y="554"/>
                      <wp:lineTo x="0" y="21046"/>
                      <wp:lineTo x="804" y="21323"/>
                      <wp:lineTo x="20514" y="21323"/>
                      <wp:lineTo x="21318" y="21046"/>
                      <wp:lineTo x="21318" y="554"/>
                      <wp:lineTo x="20514" y="0"/>
                      <wp:lineTo x="804" y="0"/>
                    </wp:wrapPolygon>
                  </wp:wrapTight>
                  <wp:docPr id="7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Примерить их на основу распределяя  по контуру.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2F3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5EC09C2" wp14:editId="1B3F16A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107950</wp:posOffset>
                  </wp:positionV>
                  <wp:extent cx="2148840" cy="1559560"/>
                  <wp:effectExtent l="0" t="0" r="3810" b="2540"/>
                  <wp:wrapTight wrapText="bothSides">
                    <wp:wrapPolygon edited="0">
                      <wp:start x="766" y="0"/>
                      <wp:lineTo x="0" y="528"/>
                      <wp:lineTo x="0" y="20052"/>
                      <wp:lineTo x="191" y="21107"/>
                      <wp:lineTo x="766" y="21371"/>
                      <wp:lineTo x="20681" y="21371"/>
                      <wp:lineTo x="21255" y="21107"/>
                      <wp:lineTo x="21447" y="20052"/>
                      <wp:lineTo x="21447" y="528"/>
                      <wp:lineTo x="20681" y="0"/>
                      <wp:lineTo x="766" y="0"/>
                    </wp:wrapPolygon>
                  </wp:wrapTight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6</w:t>
            </w: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22F32">
              <w:rPr>
                <w:rFonts w:ascii="Times New Roman" w:hAnsi="Times New Roman" w:cs="Times New Roman"/>
                <w:sz w:val="36"/>
                <w:szCs w:val="36"/>
              </w:rPr>
              <w:t>Сборка изделия</w:t>
            </w:r>
          </w:p>
          <w:p w:rsidR="00976FB8" w:rsidRPr="00A22F3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Свободным концом проволоки прикрутить все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еточки к основе, распределить их</w:t>
            </w: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 xml:space="preserve"> по всему изделию.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A22F3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2F3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BDD5DCE" wp14:editId="0664755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342265</wp:posOffset>
                  </wp:positionV>
                  <wp:extent cx="2199005" cy="1390650"/>
                  <wp:effectExtent l="0" t="0" r="0" b="0"/>
                  <wp:wrapTight wrapText="bothSides">
                    <wp:wrapPolygon edited="0">
                      <wp:start x="748" y="0"/>
                      <wp:lineTo x="0" y="592"/>
                      <wp:lineTo x="0" y="21008"/>
                      <wp:lineTo x="748" y="21304"/>
                      <wp:lineTo x="20583" y="21304"/>
                      <wp:lineTo x="21332" y="21008"/>
                      <wp:lineTo x="21332" y="592"/>
                      <wp:lineTo x="20583" y="0"/>
                      <wp:lineTo x="748" y="0"/>
                    </wp:wrapPolygon>
                  </wp:wrapTight>
                  <wp:docPr id="9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Начиная с</w:t>
            </w:r>
            <w:r w:rsidRPr="006A5841">
              <w:rPr>
                <w:rFonts w:ascii="Times New Roman" w:hAnsi="Times New Roman" w:cs="Times New Roman"/>
                <w:sz w:val="28"/>
                <w:szCs w:val="28"/>
              </w:rPr>
              <w:t>низу, обернуть основу с веточками красной лентой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6A5841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A22F3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A584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89353C8" wp14:editId="5701EF0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176530</wp:posOffset>
                  </wp:positionV>
                  <wp:extent cx="2091690" cy="1440180"/>
                  <wp:effectExtent l="0" t="0" r="3810" b="7620"/>
                  <wp:wrapTight wrapText="bothSides">
                    <wp:wrapPolygon edited="0">
                      <wp:start x="787" y="0"/>
                      <wp:lineTo x="0" y="571"/>
                      <wp:lineTo x="0" y="21143"/>
                      <wp:lineTo x="787" y="21429"/>
                      <wp:lineTo x="20656" y="21429"/>
                      <wp:lineTo x="21443" y="21143"/>
                      <wp:lineTo x="21443" y="571"/>
                      <wp:lineTo x="20656" y="0"/>
                      <wp:lineTo x="787" y="0"/>
                    </wp:wrapPolygon>
                  </wp:wrapTight>
                  <wp:docPr id="10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976FB8" w:rsidRP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Default="00976FB8" w:rsidP="00976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976FB8" w:rsidRDefault="00976FB8" w:rsidP="00976FB8">
            <w:pPr>
              <w:tabs>
                <w:tab w:val="left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Внизу связать два конца ленты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A22F3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A584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56BEB2B" wp14:editId="38299DB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126365</wp:posOffset>
                  </wp:positionV>
                  <wp:extent cx="2000250" cy="1376680"/>
                  <wp:effectExtent l="0" t="0" r="0" b="0"/>
                  <wp:wrapTight wrapText="bothSides">
                    <wp:wrapPolygon edited="0">
                      <wp:start x="823" y="0"/>
                      <wp:lineTo x="0" y="598"/>
                      <wp:lineTo x="0" y="20923"/>
                      <wp:lineTo x="823" y="21221"/>
                      <wp:lineTo x="20571" y="21221"/>
                      <wp:lineTo x="21394" y="20923"/>
                      <wp:lineTo x="21394" y="598"/>
                      <wp:lineTo x="20571" y="0"/>
                      <wp:lineTo x="823" y="0"/>
                    </wp:wrapPolygon>
                  </wp:wrapTight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rPr>
          <w:trHeight w:val="3375"/>
        </w:trPr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3544" w:type="dxa"/>
          </w:tcPr>
          <w:p w:rsidR="00976FB8" w:rsidRPr="00444922" w:rsidRDefault="00976FB8" w:rsidP="004E55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44922">
              <w:rPr>
                <w:rFonts w:ascii="Times New Roman" w:hAnsi="Times New Roman" w:cs="Times New Roman"/>
                <w:sz w:val="36"/>
                <w:szCs w:val="36"/>
              </w:rPr>
              <w:t>Изготовление подставки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841">
              <w:rPr>
                <w:rFonts w:ascii="Times New Roman" w:hAnsi="Times New Roman" w:cs="Times New Roman"/>
                <w:sz w:val="28"/>
                <w:szCs w:val="28"/>
              </w:rPr>
              <w:t>Приготовить небольшую ёмкость, уложить в нее целлофан. Развести гипсовую шпатлевку до консистенции сметаны, влить в ёмкость и вставить приготовленное изделие</w:t>
            </w:r>
          </w:p>
          <w:p w:rsidR="00976FB8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FB8" w:rsidRPr="00A22F3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A584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D1AB393" wp14:editId="3467FA4D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156845</wp:posOffset>
                  </wp:positionV>
                  <wp:extent cx="2468880" cy="1661795"/>
                  <wp:effectExtent l="0" t="0" r="7620" b="0"/>
                  <wp:wrapTight wrapText="bothSides">
                    <wp:wrapPolygon edited="0">
                      <wp:start x="667" y="0"/>
                      <wp:lineTo x="0" y="495"/>
                      <wp:lineTo x="0" y="21047"/>
                      <wp:lineTo x="667" y="21295"/>
                      <wp:lineTo x="20833" y="21295"/>
                      <wp:lineTo x="21500" y="21047"/>
                      <wp:lineTo x="21500" y="495"/>
                      <wp:lineTo x="20833" y="0"/>
                      <wp:lineTo x="667" y="0"/>
                    </wp:wrapPolygon>
                  </wp:wrapTight>
                  <wp:docPr id="1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небольшая ёмкость,   целлофан, гипсовая шпатлевка</w:t>
            </w: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Pr="006A5841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841">
              <w:rPr>
                <w:rFonts w:ascii="Times New Roman" w:hAnsi="Times New Roman" w:cs="Times New Roman"/>
                <w:sz w:val="28"/>
                <w:szCs w:val="28"/>
              </w:rPr>
              <w:t>Через несколько минут, пока гипс не сильно застыл вытащить из ёмкости изделие, потянув его за макушку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изделия</w:t>
            </w:r>
            <w:r w:rsidRPr="006A5841">
              <w:rPr>
                <w:rFonts w:ascii="Times New Roman" w:hAnsi="Times New Roman" w:cs="Times New Roman"/>
                <w:sz w:val="28"/>
                <w:szCs w:val="28"/>
              </w:rPr>
              <w:t xml:space="preserve"> и целлофан</w:t>
            </w: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A584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B11F60B" wp14:editId="6B18BB9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73025</wp:posOffset>
                  </wp:positionV>
                  <wp:extent cx="2217420" cy="1604010"/>
                  <wp:effectExtent l="0" t="0" r="0" b="0"/>
                  <wp:wrapTight wrapText="bothSides">
                    <wp:wrapPolygon edited="0">
                      <wp:start x="742" y="0"/>
                      <wp:lineTo x="0" y="513"/>
                      <wp:lineTo x="0" y="20779"/>
                      <wp:lineTo x="557" y="21292"/>
                      <wp:lineTo x="742" y="21292"/>
                      <wp:lineTo x="20598" y="21292"/>
                      <wp:lineTo x="20784" y="21292"/>
                      <wp:lineTo x="21340" y="20779"/>
                      <wp:lineTo x="21340" y="513"/>
                      <wp:lineTo x="20598" y="0"/>
                      <wp:lineTo x="742" y="0"/>
                    </wp:wrapPolygon>
                  </wp:wrapTight>
                  <wp:docPr id="13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Pr="006A5841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5841">
              <w:rPr>
                <w:rFonts w:ascii="Times New Roman" w:hAnsi="Times New Roman" w:cs="Times New Roman"/>
                <w:sz w:val="28"/>
                <w:szCs w:val="28"/>
              </w:rPr>
              <w:t>С помощью ножа выровнять гипсовую подставку, придавая ей нужную форму.</w:t>
            </w:r>
          </w:p>
          <w:p w:rsidR="00976FB8" w:rsidRPr="00F413C0" w:rsidRDefault="00976FB8" w:rsidP="004E55EB">
            <w:pPr>
              <w:tabs>
                <w:tab w:val="left" w:pos="756"/>
              </w:tabs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76FB8" w:rsidRPr="006A5841" w:rsidRDefault="00976FB8" w:rsidP="004E55EB">
            <w:pPr>
              <w:tabs>
                <w:tab w:val="left" w:pos="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413C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35B5DD5" wp14:editId="332B6B9A">
                  <wp:extent cx="2320290" cy="1819916"/>
                  <wp:effectExtent l="0" t="0" r="3810" b="8890"/>
                  <wp:docPr id="1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10" cy="182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6FB8" w:rsidTr="00976FB8">
        <w:tc>
          <w:tcPr>
            <w:tcW w:w="675" w:type="dxa"/>
          </w:tcPr>
          <w:p w:rsidR="00976FB8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44" w:type="dxa"/>
          </w:tcPr>
          <w:p w:rsidR="00976FB8" w:rsidRPr="00444922" w:rsidRDefault="00976FB8" w:rsidP="004E5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922">
              <w:rPr>
                <w:rFonts w:ascii="Times New Roman" w:hAnsi="Times New Roman" w:cs="Times New Roman"/>
                <w:sz w:val="28"/>
                <w:szCs w:val="28"/>
              </w:rPr>
              <w:t>Акриловой краской покрасить подставку в нужный цвет</w:t>
            </w:r>
          </w:p>
        </w:tc>
        <w:tc>
          <w:tcPr>
            <w:tcW w:w="3544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413C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B1C0D9A" wp14:editId="1E429EFF">
                  <wp:extent cx="2137410" cy="1705790"/>
                  <wp:effectExtent l="0" t="0" r="0" b="8890"/>
                  <wp:docPr id="15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50" cy="17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76FB8" w:rsidRPr="00A22F3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F32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1643" w:type="dxa"/>
          </w:tcPr>
          <w:p w:rsidR="00976FB8" w:rsidRPr="00444922" w:rsidRDefault="00976FB8" w:rsidP="004E5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922">
              <w:rPr>
                <w:rFonts w:ascii="Times New Roman" w:hAnsi="Times New Roman" w:cs="Times New Roman"/>
                <w:sz w:val="28"/>
                <w:szCs w:val="28"/>
              </w:rPr>
              <w:t>Краски,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4922">
              <w:rPr>
                <w:rFonts w:ascii="Times New Roman" w:hAnsi="Times New Roman" w:cs="Times New Roman"/>
                <w:sz w:val="28"/>
                <w:szCs w:val="28"/>
              </w:rPr>
              <w:t>кисть</w:t>
            </w:r>
          </w:p>
        </w:tc>
      </w:tr>
    </w:tbl>
    <w:p w:rsidR="002E294F" w:rsidRDefault="002E294F"/>
    <w:sectPr w:rsidR="002E294F" w:rsidSect="00976F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6198B"/>
    <w:multiLevelType w:val="hybridMultilevel"/>
    <w:tmpl w:val="0E1E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76BA2"/>
    <w:multiLevelType w:val="hybridMultilevel"/>
    <w:tmpl w:val="C54223AA"/>
    <w:lvl w:ilvl="0" w:tplc="8144A6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94A1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684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A5F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723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B46B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EC04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7AD3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C64C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6322B6"/>
    <w:multiLevelType w:val="hybridMultilevel"/>
    <w:tmpl w:val="317014C2"/>
    <w:lvl w:ilvl="0" w:tplc="6BB4797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A51D7C"/>
    <w:multiLevelType w:val="hybridMultilevel"/>
    <w:tmpl w:val="9DEA9A02"/>
    <w:lvl w:ilvl="0" w:tplc="D7104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9684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2A3D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86E2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3C62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308D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9C95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503D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A03C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70"/>
    <w:rsid w:val="0015797D"/>
    <w:rsid w:val="002E294F"/>
    <w:rsid w:val="00750163"/>
    <w:rsid w:val="0083106B"/>
    <w:rsid w:val="0094201F"/>
    <w:rsid w:val="00976FB8"/>
    <w:rsid w:val="00A8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FB8"/>
    <w:pPr>
      <w:ind w:left="720"/>
      <w:contextualSpacing/>
    </w:pPr>
  </w:style>
  <w:style w:type="table" w:styleId="a4">
    <w:name w:val="Table Grid"/>
    <w:basedOn w:val="a1"/>
    <w:uiPriority w:val="59"/>
    <w:rsid w:val="00976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FB8"/>
    <w:pPr>
      <w:ind w:left="720"/>
      <w:contextualSpacing/>
    </w:pPr>
  </w:style>
  <w:style w:type="table" w:styleId="a4">
    <w:name w:val="Table Grid"/>
    <w:basedOn w:val="a1"/>
    <w:uiPriority w:val="59"/>
    <w:rsid w:val="00976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8D93F-FF68-43F8-A477-FA3FED00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2015-11-23T18:54:00Z</dcterms:created>
  <dcterms:modified xsi:type="dcterms:W3CDTF">2015-11-23T19:08:00Z</dcterms:modified>
</cp:coreProperties>
</file>