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A0C" w:rsidRDefault="002B5A0C" w:rsidP="002B5A0C">
      <w:pPr>
        <w:spacing w:after="0" w:line="240" w:lineRule="auto"/>
        <w:rPr>
          <w:rFonts w:ascii="Times New Roman" w:eastAsia="Times New Roman" w:hAnsi="Times New Roman" w:cs="Times New Roman"/>
          <w:b/>
          <w:sz w:val="32"/>
          <w:szCs w:val="32"/>
          <w:lang w:eastAsia="ru-RU"/>
        </w:rPr>
      </w:pPr>
    </w:p>
    <w:p w:rsidR="002B5A0C" w:rsidRDefault="002B5A0C" w:rsidP="002B5A0C">
      <w:pPr>
        <w:spacing w:after="0" w:line="240" w:lineRule="auto"/>
        <w:rPr>
          <w:rFonts w:ascii="Times New Roman" w:eastAsia="Times New Roman" w:hAnsi="Times New Roman" w:cs="Times New Roman"/>
          <w:b/>
          <w:sz w:val="32"/>
          <w:szCs w:val="32"/>
          <w:lang w:eastAsia="ru-RU"/>
        </w:rPr>
      </w:pPr>
    </w:p>
    <w:p w:rsidR="002B5A0C" w:rsidRDefault="002B5A0C" w:rsidP="002B5A0C">
      <w:pPr>
        <w:spacing w:after="0" w:line="240" w:lineRule="auto"/>
        <w:rPr>
          <w:rFonts w:ascii="Times New Roman" w:eastAsia="Times New Roman" w:hAnsi="Times New Roman" w:cs="Times New Roman"/>
          <w:b/>
          <w:sz w:val="32"/>
          <w:szCs w:val="32"/>
          <w:lang w:eastAsia="ru-RU"/>
        </w:rPr>
      </w:pPr>
    </w:p>
    <w:p w:rsidR="002B5A0C" w:rsidRDefault="002B5A0C" w:rsidP="002B5A0C">
      <w:pPr>
        <w:spacing w:after="0" w:line="240" w:lineRule="auto"/>
        <w:rPr>
          <w:rFonts w:ascii="Times New Roman" w:eastAsia="Times New Roman" w:hAnsi="Times New Roman" w:cs="Times New Roman"/>
          <w:b/>
          <w:sz w:val="32"/>
          <w:szCs w:val="32"/>
          <w:lang w:eastAsia="ru-RU"/>
        </w:rPr>
      </w:pPr>
    </w:p>
    <w:p w:rsidR="002B5A0C" w:rsidRDefault="002B5A0C" w:rsidP="002B5A0C">
      <w:pPr>
        <w:spacing w:after="0" w:line="240" w:lineRule="auto"/>
        <w:rPr>
          <w:rFonts w:ascii="Times New Roman" w:eastAsia="Times New Roman" w:hAnsi="Times New Roman" w:cs="Times New Roman"/>
          <w:b/>
          <w:sz w:val="32"/>
          <w:szCs w:val="32"/>
          <w:lang w:eastAsia="ru-RU"/>
        </w:rPr>
      </w:pPr>
    </w:p>
    <w:p w:rsidR="002B5A0C" w:rsidRDefault="002B5A0C" w:rsidP="002B5A0C">
      <w:pPr>
        <w:spacing w:after="0" w:line="240" w:lineRule="auto"/>
        <w:rPr>
          <w:rFonts w:ascii="Times New Roman" w:eastAsia="Times New Roman" w:hAnsi="Times New Roman" w:cs="Times New Roman"/>
          <w:b/>
          <w:sz w:val="32"/>
          <w:szCs w:val="32"/>
          <w:lang w:eastAsia="ru-RU"/>
        </w:rPr>
      </w:pPr>
    </w:p>
    <w:p w:rsidR="002B5A0C" w:rsidRDefault="002B5A0C" w:rsidP="002B5A0C">
      <w:pPr>
        <w:spacing w:after="0" w:line="240" w:lineRule="auto"/>
        <w:rPr>
          <w:rFonts w:ascii="Times New Roman" w:eastAsia="Times New Roman" w:hAnsi="Times New Roman" w:cs="Times New Roman"/>
          <w:b/>
          <w:sz w:val="32"/>
          <w:szCs w:val="32"/>
          <w:lang w:eastAsia="ru-RU"/>
        </w:rPr>
      </w:pPr>
    </w:p>
    <w:p w:rsidR="002B5A0C" w:rsidRDefault="002B5A0C" w:rsidP="002B5A0C">
      <w:pPr>
        <w:spacing w:after="0" w:line="240" w:lineRule="auto"/>
        <w:rPr>
          <w:rFonts w:ascii="Times New Roman" w:eastAsia="Times New Roman" w:hAnsi="Times New Roman" w:cs="Times New Roman"/>
          <w:b/>
          <w:sz w:val="32"/>
          <w:szCs w:val="32"/>
          <w:lang w:eastAsia="ru-RU"/>
        </w:rPr>
      </w:pPr>
    </w:p>
    <w:p w:rsidR="002B5A0C" w:rsidRDefault="002B5A0C" w:rsidP="002B5A0C">
      <w:pPr>
        <w:spacing w:after="0" w:line="240" w:lineRule="auto"/>
        <w:rPr>
          <w:rFonts w:ascii="Times New Roman" w:eastAsia="Times New Roman" w:hAnsi="Times New Roman" w:cs="Times New Roman"/>
          <w:b/>
          <w:sz w:val="32"/>
          <w:szCs w:val="32"/>
          <w:lang w:eastAsia="ru-RU"/>
        </w:rPr>
      </w:pPr>
    </w:p>
    <w:p w:rsidR="002B5A0C" w:rsidRDefault="002B5A0C" w:rsidP="002B5A0C">
      <w:pPr>
        <w:spacing w:after="0" w:line="240" w:lineRule="auto"/>
        <w:rPr>
          <w:rFonts w:ascii="Times New Roman" w:eastAsia="Times New Roman" w:hAnsi="Times New Roman" w:cs="Times New Roman"/>
          <w:b/>
          <w:sz w:val="32"/>
          <w:szCs w:val="32"/>
          <w:lang w:eastAsia="ru-RU"/>
        </w:rPr>
      </w:pPr>
    </w:p>
    <w:p w:rsidR="00B81295" w:rsidRDefault="004F7E97" w:rsidP="00B81295">
      <w:pPr>
        <w:pStyle w:val="2"/>
        <w:jc w:val="center"/>
      </w:pPr>
      <w:r>
        <w:t>Развитие р</w:t>
      </w:r>
      <w:r w:rsidR="00B81295">
        <w:t xml:space="preserve">ечи младших школьников с ОВЗ </w:t>
      </w:r>
    </w:p>
    <w:p w:rsidR="004F7E97" w:rsidRPr="00B81295" w:rsidRDefault="004F7E97" w:rsidP="00B81295">
      <w:pPr>
        <w:pStyle w:val="2"/>
        <w:jc w:val="center"/>
      </w:pPr>
      <w:r w:rsidRPr="004F7E97">
        <w:t>с использованием сказок</w:t>
      </w:r>
    </w:p>
    <w:p w:rsidR="004F7E97" w:rsidRDefault="002B5A0C" w:rsidP="002B5A0C">
      <w:pPr>
        <w:spacing w:after="0" w:line="240" w:lineRule="auto"/>
        <w:jc w:val="center"/>
        <w:rPr>
          <w:rFonts w:ascii="Times New Roman" w:eastAsia="Times New Roman" w:hAnsi="Times New Roman" w:cs="Times New Roman"/>
          <w:b/>
          <w:sz w:val="32"/>
          <w:szCs w:val="32"/>
          <w:lang w:eastAsia="ru-RU"/>
        </w:rPr>
      </w:pPr>
      <w:r w:rsidRPr="002B5A0C">
        <w:rPr>
          <w:rFonts w:ascii="Times New Roman" w:eastAsia="Times New Roman" w:hAnsi="Times New Roman" w:cs="Times New Roman"/>
          <w:b/>
          <w:sz w:val="32"/>
          <w:szCs w:val="32"/>
          <w:lang w:eastAsia="ru-RU"/>
        </w:rPr>
        <w:br/>
      </w: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B5A0C">
      <w:pPr>
        <w:spacing w:after="0" w:line="240" w:lineRule="auto"/>
        <w:jc w:val="center"/>
        <w:rPr>
          <w:rFonts w:ascii="Times New Roman" w:eastAsia="Times New Roman" w:hAnsi="Times New Roman" w:cs="Times New Roman"/>
          <w:b/>
          <w:sz w:val="32"/>
          <w:szCs w:val="32"/>
          <w:lang w:eastAsia="ru-RU"/>
        </w:rPr>
      </w:pPr>
    </w:p>
    <w:p w:rsidR="004F7E97" w:rsidRDefault="004F7E97" w:rsidP="00294496">
      <w:pPr>
        <w:pStyle w:val="a4"/>
        <w:ind w:left="-567" w:firstLine="567"/>
      </w:pPr>
      <w:r>
        <w:lastRenderedPageBreak/>
        <w:t>Нарушения речи у младших школьников с ограниченными возможностями здоровья является очень распространенными, и имеют стойкий характер. Эти речевые расстройства оказывают отрицательное влияние на психическое развитие школьника, а так же эффективность его обучения. Целенаправленное устранение этих нарушений способствует развитию мыслительной деятельности, усвоению школьной программы и социальной адаптации учащихся.</w:t>
      </w:r>
    </w:p>
    <w:p w:rsidR="004F7E97" w:rsidRDefault="004F7E97" w:rsidP="00294496">
      <w:pPr>
        <w:pStyle w:val="a4"/>
        <w:ind w:left="-567"/>
      </w:pPr>
      <w:r>
        <w:t>На речевом развитии школьника отрицательно сказывается его интеллектуальная недостаточность. Это крайне низкий уровень интересов, бедный словарь, непонимание своих недостатков. Расстройство речи наблюдается на фоне грубого нарушения познавательной деятельности. Ребёнка ничто не интересует, заниматься он не хочет, с трудом включается в работу, быстро устаёт и к концу занятия ничего не помнит. У младших школьников с ограниченными возможностями здоровья отмечается слабость мотивации, снижение потребности в речевом общении, нарушено смысловое понимание речи.</w:t>
      </w:r>
    </w:p>
    <w:p w:rsidR="004F7E97" w:rsidRDefault="004F7E97" w:rsidP="00294496">
      <w:pPr>
        <w:pStyle w:val="a4"/>
        <w:ind w:left="-567"/>
      </w:pPr>
      <w:proofErr w:type="gramStart"/>
      <w:r>
        <w:t>Обучающимся</w:t>
      </w:r>
      <w:proofErr w:type="gramEnd"/>
      <w:r>
        <w:t>  с ограниченными возможностями здоровья, в силу своих особенностей сложнее даётся овладение знаниями, умениями и навыками, необходимыми для успешной интеграции  и социализации в обществе. Поэтому образовательная система коррекционной школы ориентирована на обеспечение максимального проявления в деятельности обучающихся  положительных эмоций в ходе учебно-воспитательного процесса (создание позитивного настроя на получение знаний, эмоционального подъёма в познавательной деятельности  и положительная мотивация), создание условий для осмысленных действий учащихся, поощрение инициативы и самостоятельности.  Для усвоения материала и повышения положительной мотивации можно использовать занятия, построенные с использованием сказок.</w:t>
      </w:r>
    </w:p>
    <w:p w:rsidR="004F7E97" w:rsidRDefault="004F7E97" w:rsidP="00294496">
      <w:pPr>
        <w:pStyle w:val="a4"/>
        <w:ind w:left="-567"/>
      </w:pPr>
      <w:r>
        <w:t>Знакомые и понятные учащимся тексты сказок обыгрываются на уроках чтения и позволяют сделать занятия интересными, познавательными, занимательными и весёлыми. С помощью сказок школьникам с ограниченными возможностями здоровья даются представления о времени и пространстве, о связи человека с природой и предметным миром.</w:t>
      </w:r>
    </w:p>
    <w:p w:rsidR="004F7E97" w:rsidRDefault="004F7E97" w:rsidP="00294496">
      <w:pPr>
        <w:pStyle w:val="a4"/>
        <w:ind w:left="-567"/>
      </w:pPr>
      <w:r>
        <w:t xml:space="preserve">На урок может "прийти" сказочный герой, выполнять задания вместе с </w:t>
      </w:r>
      <w:proofErr w:type="gramStart"/>
      <w:r>
        <w:t>обучающимися</w:t>
      </w:r>
      <w:proofErr w:type="gramEnd"/>
      <w:r>
        <w:t xml:space="preserve">, проверять, задавать задания и т.д. Вариантов использования сказок множество. Использование данного метода даёт возможность ребёнку проявить себя как личность, способствует социокультурному самоопределению, успешной социализации. </w:t>
      </w:r>
      <w:proofErr w:type="spellStart"/>
      <w:r>
        <w:t>Сказкотерапия</w:t>
      </w:r>
      <w:proofErr w:type="spellEnd"/>
      <w:r>
        <w:t>  в начале урока для привлечения внимания, в середине – для того, чтобы сменить вид деятельности и заинтересовать учащихся, и в конце урока – для закрепления пройденного материала.</w:t>
      </w:r>
    </w:p>
    <w:p w:rsidR="004F7E97" w:rsidRDefault="004F7E97" w:rsidP="00294496">
      <w:pPr>
        <w:pStyle w:val="a4"/>
        <w:ind w:left="-567"/>
      </w:pPr>
      <w:r>
        <w:t>Сказки помогают воспитанию глубины чувств и эмоциональной отзывчивости ребёнка. Сопереживая, он интуитивно с помощью чувств постигает то, что не всегда может осмыслить разумом. А ведь память чувств самая сильная и остаётся с человеком на всю жизнь. Именно сказка знакомит детей с неизменными во все времена эталонами добра и зла, причём не в назидательной форме, а так, что ребёнок сам понимает что хорошо, а что плохо. С действиями полюбившихся героев он может сверять и свои собственные поступки. Кроме того сказки развивают воображение, учат фантазировать. А ведь детские фантазии - необходимое условие полноценного развития личности ребёнка.</w:t>
      </w:r>
    </w:p>
    <w:p w:rsidR="004F7E97" w:rsidRPr="004F7E97" w:rsidRDefault="004F7E97" w:rsidP="00294496">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4F7E97">
        <w:rPr>
          <w:rFonts w:ascii="Times New Roman" w:eastAsia="Times New Roman" w:hAnsi="Times New Roman" w:cs="Times New Roman"/>
          <w:sz w:val="24"/>
          <w:szCs w:val="24"/>
          <w:lang w:eastAsia="ru-RU"/>
        </w:rPr>
        <w:t>Сказка не только учит детей переживать, радоваться, сочувствовать, но и побуждает их к речевому контакту. Она вызывает у детей потребность в эмоциональном общении. Сказка  помогает ученикам узнавать предметы по словесному описанию без опоры на зрительное восприятие предметов.</w:t>
      </w:r>
    </w:p>
    <w:p w:rsidR="004F7E97" w:rsidRPr="004F7E97" w:rsidRDefault="004F7E97" w:rsidP="00294496">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4F7E97">
        <w:rPr>
          <w:rFonts w:ascii="Times New Roman" w:eastAsia="Times New Roman" w:hAnsi="Times New Roman" w:cs="Times New Roman"/>
          <w:sz w:val="24"/>
          <w:szCs w:val="24"/>
          <w:lang w:eastAsia="ru-RU"/>
        </w:rPr>
        <w:lastRenderedPageBreak/>
        <w:t>Для того чтобы наиболее полно выразить свою мысль ребёнок должен иметь достаточный лексический запас, поэтому работа над устной речью начинается с расширения и совершенствования словаря. При этом слово рассматривается не только как лексическая единица языка, но и как грамматическая единица предложения.</w:t>
      </w:r>
    </w:p>
    <w:p w:rsidR="004F7E97" w:rsidRPr="004F7E97" w:rsidRDefault="004F7E97" w:rsidP="00294496">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4F7E97">
        <w:rPr>
          <w:rFonts w:ascii="Times New Roman" w:eastAsia="Times New Roman" w:hAnsi="Times New Roman" w:cs="Times New Roman"/>
          <w:sz w:val="24"/>
          <w:szCs w:val="24"/>
          <w:lang w:eastAsia="ru-RU"/>
        </w:rPr>
        <w:t>Работу над словом нужно сочетать с развитием образного мышления зрительного и слухового восприятия, внимания и памяти. В результате работы над словом, у учащихся расширилось понимание значения слова, его смысла применительно к определённой ситуации и сформировались на этой основе более прочные связи между образами. У детей расширяется объём правильно произносимых существительных – названий предметов, объектов, их частей; названий природных явлений. Отмечается у большинства учащихся понимания обобщающего значения слов, представления о многозначности слов, слов – синонимов, антонимов. За счет использования сказок активный словарь речи учащихся пополняется прилагательными, наречиями, предлогами.</w:t>
      </w:r>
    </w:p>
    <w:p w:rsidR="004F7E97" w:rsidRPr="004F7E97" w:rsidRDefault="004F7E97" w:rsidP="00294496">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4F7E97">
        <w:rPr>
          <w:rFonts w:ascii="Times New Roman" w:eastAsia="Times New Roman" w:hAnsi="Times New Roman" w:cs="Times New Roman"/>
          <w:sz w:val="24"/>
          <w:szCs w:val="24"/>
          <w:lang w:eastAsia="ru-RU"/>
        </w:rPr>
        <w:t>Знакомя детей со словами, обозначающими предмет, действие, признак предмета, мы готовим платформу для последующей работы над предложением.</w:t>
      </w:r>
    </w:p>
    <w:p w:rsidR="004F7E97" w:rsidRPr="004F7E97" w:rsidRDefault="004F7E97" w:rsidP="00294496">
      <w:pPr>
        <w:spacing w:before="100" w:beforeAutospacing="1" w:after="100" w:afterAutospacing="1" w:line="240" w:lineRule="auto"/>
        <w:ind w:left="-567"/>
        <w:rPr>
          <w:rFonts w:ascii="Times New Roman" w:eastAsia="Times New Roman" w:hAnsi="Times New Roman" w:cs="Times New Roman"/>
          <w:sz w:val="24"/>
          <w:szCs w:val="24"/>
          <w:lang w:eastAsia="ru-RU"/>
        </w:rPr>
      </w:pPr>
      <w:bookmarkStart w:id="0" w:name="_GoBack"/>
      <w:bookmarkEnd w:id="0"/>
      <w:r w:rsidRPr="004F7E97">
        <w:rPr>
          <w:rFonts w:ascii="Times New Roman" w:eastAsia="Times New Roman" w:hAnsi="Times New Roman" w:cs="Times New Roman"/>
          <w:sz w:val="24"/>
          <w:szCs w:val="24"/>
          <w:lang w:eastAsia="ru-RU"/>
        </w:rPr>
        <w:t>Описание сказки детьми с интеллектуальной недостаточностью начинается с простых, нераспространенных предложений. Поэтому вся работа уже направлена на распространение и грамматическое оформление предложения.</w:t>
      </w:r>
    </w:p>
    <w:p w:rsidR="004F7E97" w:rsidRPr="004F7E97" w:rsidRDefault="004F7E97" w:rsidP="00294496">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4F7E97">
        <w:rPr>
          <w:rFonts w:ascii="Times New Roman" w:eastAsia="Times New Roman" w:hAnsi="Times New Roman" w:cs="Times New Roman"/>
          <w:sz w:val="24"/>
          <w:szCs w:val="24"/>
          <w:lang w:eastAsia="ru-RU"/>
        </w:rPr>
        <w:t>Дети узнают о второстепенных членах (дополнение, определение, обстоятельство). Вводя эти понятия, мы не называем их и знакомим ребят с предлогами. Здесь мы используем слова в единственном и множественном числах.</w:t>
      </w:r>
    </w:p>
    <w:p w:rsidR="004F7E97" w:rsidRPr="004F7E97" w:rsidRDefault="004F7E97" w:rsidP="00294496">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4F7E97">
        <w:rPr>
          <w:rFonts w:ascii="Times New Roman" w:eastAsia="Times New Roman" w:hAnsi="Times New Roman" w:cs="Times New Roman"/>
          <w:sz w:val="24"/>
          <w:szCs w:val="24"/>
          <w:lang w:eastAsia="ru-RU"/>
        </w:rPr>
        <w:t>Распространение предложений даёт возможность говорить о согласовании слов в предложениях. Здесь мы уже можем говорить о согласовании слов в роде, числе и падеже.</w:t>
      </w:r>
    </w:p>
    <w:p w:rsidR="004F7E97" w:rsidRPr="004F7E97" w:rsidRDefault="004F7E97" w:rsidP="00294496">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4F7E97">
        <w:rPr>
          <w:rFonts w:ascii="Times New Roman" w:eastAsia="Times New Roman" w:hAnsi="Times New Roman" w:cs="Times New Roman"/>
          <w:sz w:val="24"/>
          <w:szCs w:val="24"/>
          <w:lang w:eastAsia="ru-RU"/>
        </w:rPr>
        <w:t>Особое место в это время занимает работа над предлогами. Ученики, страдающие нарушениями речи, в большинстве своём не осознают смысловую значимость предлогов.</w:t>
      </w:r>
    </w:p>
    <w:p w:rsidR="004F7E97" w:rsidRPr="004F7E97" w:rsidRDefault="004F7E97" w:rsidP="00294496">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4F7E97">
        <w:rPr>
          <w:rFonts w:ascii="Times New Roman" w:eastAsia="Times New Roman" w:hAnsi="Times New Roman" w:cs="Times New Roman"/>
          <w:sz w:val="24"/>
          <w:szCs w:val="24"/>
          <w:lang w:eastAsia="ru-RU"/>
        </w:rPr>
        <w:t>Работу по формированию умения чётко и понятно излагать свои мысли мы начинаем с пересказа, с опорой на вопросы, предметные картинки, данные в последовательности рассказа. Позднее учимся определять части в рассказе, составлять краткий план пересказа и по нему рассказывать близко к тексту, развивая у детей фантазию, творческое мышление включаем пересказ отдельных фрагментов (начало, середина, чем закончилось событие) рассказа. Очень трудно даётся детям передать содержание последовательно. Они пересказывают с конца на начало, выпускают многие факты, не находят слов для описания того или иного события. Затрудняются выбрать из рассказа самое главное. Гораздо лучше получается пересказ собственных переживаний и наблюдений. Но и здесь необходима словарная работа, вопросы помогающие ученику сосредоточиться, восстановить в памяти событие, о котором он хочет рассказать. Часто после прочитанного рассказа ребята рисуют свои впечатления.</w:t>
      </w:r>
    </w:p>
    <w:p w:rsidR="004F7E97" w:rsidRPr="004F7E97" w:rsidRDefault="004F7E97" w:rsidP="00294496">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4F7E97">
        <w:rPr>
          <w:rFonts w:ascii="Times New Roman" w:eastAsia="Times New Roman" w:hAnsi="Times New Roman" w:cs="Times New Roman"/>
          <w:sz w:val="24"/>
          <w:szCs w:val="24"/>
          <w:lang w:eastAsia="ru-RU"/>
        </w:rPr>
        <w:t>К сказкам подбираются картинки, и повторяется пересказ по картинкам. Можно спутать места положения картинок, тогда ребёнок должен сам определить последовательность событий и расположение картинок.</w:t>
      </w:r>
    </w:p>
    <w:p w:rsidR="004F7E97" w:rsidRPr="004F7E97" w:rsidRDefault="004F7E97" w:rsidP="00294496">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4F7E97">
        <w:rPr>
          <w:rFonts w:ascii="Times New Roman" w:eastAsia="Times New Roman" w:hAnsi="Times New Roman" w:cs="Times New Roman"/>
          <w:sz w:val="24"/>
          <w:szCs w:val="24"/>
          <w:lang w:eastAsia="ru-RU"/>
        </w:rPr>
        <w:t>Ребята любят составлять рассказы по картинкам. Рассматривают, называют героев или происходящее на картинке, составляют план, а по плану рассказ. Часто сами придумывают название.</w:t>
      </w:r>
    </w:p>
    <w:p w:rsidR="004F7E97" w:rsidRPr="004F7E97" w:rsidRDefault="004F7E97" w:rsidP="00294496">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4F7E97">
        <w:rPr>
          <w:rFonts w:ascii="Times New Roman" w:eastAsia="Times New Roman" w:hAnsi="Times New Roman" w:cs="Times New Roman"/>
          <w:sz w:val="24"/>
          <w:szCs w:val="24"/>
          <w:lang w:eastAsia="ru-RU"/>
        </w:rPr>
        <w:lastRenderedPageBreak/>
        <w:t>Более длинный рассказ можно разделить на части и рассказывать по частям. Но это уже чаще происходит в старших классах.</w:t>
      </w:r>
    </w:p>
    <w:p w:rsidR="004F7E97" w:rsidRPr="004F7E97" w:rsidRDefault="004F7E97" w:rsidP="00294496">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4F7E97">
        <w:rPr>
          <w:rFonts w:ascii="Times New Roman" w:eastAsia="Times New Roman" w:hAnsi="Times New Roman" w:cs="Times New Roman"/>
          <w:sz w:val="24"/>
          <w:szCs w:val="24"/>
          <w:lang w:eastAsia="ru-RU"/>
        </w:rPr>
        <w:t>Использование сказок – это, прежде всего создание атмосферы для эмоционального общения между учителем и детьми. Через процесс общения школьники учатся понимать себя, реализовывать свои возможности. Следовательно,  общение – важнейший фактор в формировании речи учащихся с ограниченными возможностями здоровья.</w:t>
      </w:r>
    </w:p>
    <w:p w:rsidR="004F7E97" w:rsidRPr="004F7E97" w:rsidRDefault="004F7E97" w:rsidP="00294496">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4F7E97">
        <w:rPr>
          <w:rFonts w:ascii="Times New Roman" w:eastAsia="Times New Roman" w:hAnsi="Times New Roman" w:cs="Times New Roman"/>
          <w:sz w:val="24"/>
          <w:szCs w:val="24"/>
          <w:lang w:eastAsia="ru-RU"/>
        </w:rPr>
        <w:t>Эффективность усвоения детьми материала зависит от количества занятий, правильности их построения, умелого сочетания упражнений и заданий, проводимых на уроке.</w:t>
      </w:r>
    </w:p>
    <w:p w:rsidR="004F7E97" w:rsidRPr="004F7E97" w:rsidRDefault="004F7E97" w:rsidP="00294496">
      <w:pPr>
        <w:spacing w:before="100" w:beforeAutospacing="1" w:after="100" w:afterAutospacing="1" w:line="240" w:lineRule="auto"/>
        <w:ind w:hanging="567"/>
        <w:rPr>
          <w:rFonts w:ascii="Times New Roman" w:eastAsia="Times New Roman" w:hAnsi="Times New Roman" w:cs="Times New Roman"/>
          <w:sz w:val="24"/>
          <w:szCs w:val="24"/>
          <w:lang w:eastAsia="ru-RU"/>
        </w:rPr>
      </w:pPr>
      <w:r w:rsidRPr="004F7E97">
        <w:rPr>
          <w:rFonts w:ascii="Times New Roman" w:eastAsia="Times New Roman" w:hAnsi="Times New Roman" w:cs="Times New Roman"/>
          <w:sz w:val="24"/>
          <w:szCs w:val="24"/>
          <w:lang w:eastAsia="ru-RU"/>
        </w:rPr>
        <w:t>Литература</w:t>
      </w:r>
    </w:p>
    <w:p w:rsidR="004F7E97" w:rsidRPr="004F7E97" w:rsidRDefault="004F7E97" w:rsidP="004F7E9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7E97">
        <w:rPr>
          <w:rFonts w:ascii="Times New Roman" w:eastAsia="Times New Roman" w:hAnsi="Times New Roman" w:cs="Times New Roman"/>
          <w:sz w:val="24"/>
          <w:szCs w:val="24"/>
          <w:lang w:eastAsia="ru-RU"/>
        </w:rPr>
        <w:t>Гурьева Н.А. Серия «Учимся по сказке». – СПб. Паритет, 2006.</w:t>
      </w:r>
    </w:p>
    <w:p w:rsidR="004F7E97" w:rsidRPr="004F7E97" w:rsidRDefault="004F7E97" w:rsidP="004F7E9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7E97">
        <w:rPr>
          <w:rFonts w:ascii="Times New Roman" w:eastAsia="Times New Roman" w:hAnsi="Times New Roman" w:cs="Times New Roman"/>
          <w:sz w:val="24"/>
          <w:szCs w:val="24"/>
          <w:lang w:eastAsia="ru-RU"/>
        </w:rPr>
        <w:t>Черняева С.А. Психотерапевтические сказки и игры. Санкт – Петербург. Речь 2004.</w:t>
      </w:r>
    </w:p>
    <w:p w:rsidR="004F7E97" w:rsidRPr="004F7E97" w:rsidRDefault="004F7E97" w:rsidP="004F7E9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7E97">
        <w:rPr>
          <w:rFonts w:ascii="Times New Roman" w:eastAsia="Times New Roman" w:hAnsi="Times New Roman" w:cs="Times New Roman"/>
          <w:sz w:val="24"/>
          <w:szCs w:val="24"/>
          <w:lang w:eastAsia="ru-RU"/>
        </w:rPr>
        <w:t>Введение в психологию сказки. Школьный психолог №12 2001</w:t>
      </w:r>
    </w:p>
    <w:p w:rsidR="004F7E97" w:rsidRPr="004F7E97" w:rsidRDefault="004F7E97" w:rsidP="004F7E9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F7E97">
        <w:rPr>
          <w:rFonts w:ascii="Times New Roman" w:eastAsia="Times New Roman" w:hAnsi="Times New Roman" w:cs="Times New Roman"/>
          <w:sz w:val="24"/>
          <w:szCs w:val="24"/>
          <w:lang w:eastAsia="ru-RU"/>
        </w:rPr>
        <w:t>Психокоррекционная</w:t>
      </w:r>
      <w:proofErr w:type="spellEnd"/>
      <w:r w:rsidRPr="004F7E97">
        <w:rPr>
          <w:rFonts w:ascii="Times New Roman" w:eastAsia="Times New Roman" w:hAnsi="Times New Roman" w:cs="Times New Roman"/>
          <w:sz w:val="24"/>
          <w:szCs w:val="24"/>
          <w:lang w:eastAsia="ru-RU"/>
        </w:rPr>
        <w:t xml:space="preserve"> и развивающая работа с детьми разного возраста. Учебник Под</w:t>
      </w:r>
      <w:proofErr w:type="gramStart"/>
      <w:r w:rsidRPr="004F7E97">
        <w:rPr>
          <w:rFonts w:ascii="Times New Roman" w:eastAsia="Times New Roman" w:hAnsi="Times New Roman" w:cs="Times New Roman"/>
          <w:sz w:val="24"/>
          <w:szCs w:val="24"/>
          <w:lang w:eastAsia="ru-RU"/>
        </w:rPr>
        <w:t>.</w:t>
      </w:r>
      <w:proofErr w:type="gramEnd"/>
      <w:r w:rsidRPr="004F7E97">
        <w:rPr>
          <w:rFonts w:ascii="Times New Roman" w:eastAsia="Times New Roman" w:hAnsi="Times New Roman" w:cs="Times New Roman"/>
          <w:sz w:val="24"/>
          <w:szCs w:val="24"/>
          <w:lang w:eastAsia="ru-RU"/>
        </w:rPr>
        <w:t xml:space="preserve"> </w:t>
      </w:r>
      <w:proofErr w:type="spellStart"/>
      <w:proofErr w:type="gramStart"/>
      <w:r w:rsidRPr="004F7E97">
        <w:rPr>
          <w:rFonts w:ascii="Times New Roman" w:eastAsia="Times New Roman" w:hAnsi="Times New Roman" w:cs="Times New Roman"/>
          <w:sz w:val="24"/>
          <w:szCs w:val="24"/>
          <w:lang w:eastAsia="ru-RU"/>
        </w:rPr>
        <w:t>р</w:t>
      </w:r>
      <w:proofErr w:type="gramEnd"/>
      <w:r w:rsidRPr="004F7E97">
        <w:rPr>
          <w:rFonts w:ascii="Times New Roman" w:eastAsia="Times New Roman" w:hAnsi="Times New Roman" w:cs="Times New Roman"/>
          <w:sz w:val="24"/>
          <w:szCs w:val="24"/>
          <w:lang w:eastAsia="ru-RU"/>
        </w:rPr>
        <w:t>ед.И</w:t>
      </w:r>
      <w:proofErr w:type="spellEnd"/>
      <w:r w:rsidRPr="004F7E97">
        <w:rPr>
          <w:rFonts w:ascii="Times New Roman" w:eastAsia="Times New Roman" w:hAnsi="Times New Roman" w:cs="Times New Roman"/>
          <w:sz w:val="24"/>
          <w:szCs w:val="24"/>
          <w:lang w:eastAsia="ru-RU"/>
        </w:rPr>
        <w:t xml:space="preserve">. </w:t>
      </w:r>
      <w:proofErr w:type="spellStart"/>
      <w:r w:rsidRPr="004F7E97">
        <w:rPr>
          <w:rFonts w:ascii="Times New Roman" w:eastAsia="Times New Roman" w:hAnsi="Times New Roman" w:cs="Times New Roman"/>
          <w:sz w:val="24"/>
          <w:szCs w:val="24"/>
          <w:lang w:eastAsia="ru-RU"/>
        </w:rPr>
        <w:t>В.Дубровиной</w:t>
      </w:r>
      <w:proofErr w:type="spellEnd"/>
      <w:r w:rsidRPr="004F7E97">
        <w:rPr>
          <w:rFonts w:ascii="Times New Roman" w:eastAsia="Times New Roman" w:hAnsi="Times New Roman" w:cs="Times New Roman"/>
          <w:sz w:val="24"/>
          <w:szCs w:val="24"/>
          <w:lang w:eastAsia="ru-RU"/>
        </w:rPr>
        <w:t>.  Изд. центр «Академия»,1997.</w:t>
      </w:r>
    </w:p>
    <w:p w:rsidR="004F7E97" w:rsidRPr="004F7E97" w:rsidRDefault="004F7E97" w:rsidP="004F7E9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7E97">
        <w:rPr>
          <w:rFonts w:ascii="Times New Roman" w:eastAsia="Times New Roman" w:hAnsi="Times New Roman" w:cs="Times New Roman"/>
          <w:sz w:val="24"/>
          <w:szCs w:val="24"/>
          <w:lang w:eastAsia="ru-RU"/>
        </w:rPr>
        <w:t>Шипицына Л.М. Развитие навыков общения у детей. – СПб</w:t>
      </w:r>
      <w:proofErr w:type="gramStart"/>
      <w:r w:rsidRPr="004F7E97">
        <w:rPr>
          <w:rFonts w:ascii="Times New Roman" w:eastAsia="Times New Roman" w:hAnsi="Times New Roman" w:cs="Times New Roman"/>
          <w:sz w:val="24"/>
          <w:szCs w:val="24"/>
          <w:lang w:eastAsia="ru-RU"/>
        </w:rPr>
        <w:t xml:space="preserve">., </w:t>
      </w:r>
      <w:proofErr w:type="gramEnd"/>
      <w:r w:rsidRPr="004F7E97">
        <w:rPr>
          <w:rFonts w:ascii="Times New Roman" w:eastAsia="Times New Roman" w:hAnsi="Times New Roman" w:cs="Times New Roman"/>
          <w:sz w:val="24"/>
          <w:szCs w:val="24"/>
          <w:lang w:eastAsia="ru-RU"/>
        </w:rPr>
        <w:t>Союз, 2004.</w:t>
      </w:r>
    </w:p>
    <w:p w:rsidR="002B5A0C" w:rsidRPr="002B5A0C" w:rsidRDefault="002B5A0C" w:rsidP="002B5A0C">
      <w:pPr>
        <w:spacing w:after="0" w:line="240" w:lineRule="auto"/>
        <w:jc w:val="center"/>
        <w:rPr>
          <w:rFonts w:ascii="Times New Roman" w:eastAsia="Times New Roman" w:hAnsi="Times New Roman" w:cs="Times New Roman"/>
          <w:b/>
          <w:sz w:val="32"/>
          <w:szCs w:val="32"/>
          <w:lang w:eastAsia="ru-RU"/>
        </w:rPr>
      </w:pPr>
      <w:r w:rsidRPr="002B5A0C">
        <w:rPr>
          <w:rFonts w:ascii="Times New Roman" w:eastAsia="Times New Roman" w:hAnsi="Times New Roman" w:cs="Times New Roman"/>
          <w:b/>
          <w:sz w:val="32"/>
          <w:szCs w:val="32"/>
          <w:lang w:eastAsia="ru-RU"/>
        </w:rPr>
        <w:br/>
      </w:r>
    </w:p>
    <w:p w:rsidR="00DF4AFB" w:rsidRDefault="00DF4AFB"/>
    <w:p w:rsidR="002B5A0C" w:rsidRDefault="002B5A0C"/>
    <w:p w:rsidR="002B5A0C" w:rsidRDefault="002B5A0C"/>
    <w:p w:rsidR="002B5A0C" w:rsidRDefault="002B5A0C"/>
    <w:p w:rsidR="002B5A0C" w:rsidRDefault="002B5A0C"/>
    <w:p w:rsidR="002B5A0C" w:rsidRDefault="002B5A0C"/>
    <w:sectPr w:rsidR="002B5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F099E"/>
    <w:multiLevelType w:val="multilevel"/>
    <w:tmpl w:val="3C284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54"/>
    <w:rsid w:val="00294496"/>
    <w:rsid w:val="002B5A0C"/>
    <w:rsid w:val="004F7E97"/>
    <w:rsid w:val="00B81295"/>
    <w:rsid w:val="00DF4AFB"/>
    <w:rsid w:val="00EF3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F7E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5A0C"/>
    <w:rPr>
      <w:color w:val="0000FF"/>
      <w:u w:val="single"/>
    </w:rPr>
  </w:style>
  <w:style w:type="character" w:customStyle="1" w:styleId="20">
    <w:name w:val="Заголовок 2 Знак"/>
    <w:basedOn w:val="a0"/>
    <w:link w:val="2"/>
    <w:uiPriority w:val="9"/>
    <w:rsid w:val="004F7E97"/>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4F7E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F7E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5A0C"/>
    <w:rPr>
      <w:color w:val="0000FF"/>
      <w:u w:val="single"/>
    </w:rPr>
  </w:style>
  <w:style w:type="character" w:customStyle="1" w:styleId="20">
    <w:name w:val="Заголовок 2 Знак"/>
    <w:basedOn w:val="a0"/>
    <w:link w:val="2"/>
    <w:uiPriority w:val="9"/>
    <w:rsid w:val="004F7E97"/>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4F7E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2736">
      <w:bodyDiv w:val="1"/>
      <w:marLeft w:val="0"/>
      <w:marRight w:val="0"/>
      <w:marTop w:val="0"/>
      <w:marBottom w:val="0"/>
      <w:divBdr>
        <w:top w:val="none" w:sz="0" w:space="0" w:color="auto"/>
        <w:left w:val="none" w:sz="0" w:space="0" w:color="auto"/>
        <w:bottom w:val="none" w:sz="0" w:space="0" w:color="auto"/>
        <w:right w:val="none" w:sz="0" w:space="0" w:color="auto"/>
      </w:divBdr>
      <w:divsChild>
        <w:div w:id="2146390712">
          <w:marLeft w:val="0"/>
          <w:marRight w:val="0"/>
          <w:marTop w:val="0"/>
          <w:marBottom w:val="0"/>
          <w:divBdr>
            <w:top w:val="none" w:sz="0" w:space="0" w:color="auto"/>
            <w:left w:val="none" w:sz="0" w:space="0" w:color="auto"/>
            <w:bottom w:val="none" w:sz="0" w:space="0" w:color="auto"/>
            <w:right w:val="none" w:sz="0" w:space="0" w:color="auto"/>
          </w:divBdr>
        </w:div>
      </w:divsChild>
    </w:div>
    <w:div w:id="373966323">
      <w:bodyDiv w:val="1"/>
      <w:marLeft w:val="0"/>
      <w:marRight w:val="0"/>
      <w:marTop w:val="0"/>
      <w:marBottom w:val="0"/>
      <w:divBdr>
        <w:top w:val="none" w:sz="0" w:space="0" w:color="auto"/>
        <w:left w:val="none" w:sz="0" w:space="0" w:color="auto"/>
        <w:bottom w:val="none" w:sz="0" w:space="0" w:color="auto"/>
        <w:right w:val="none" w:sz="0" w:space="0" w:color="auto"/>
      </w:divBdr>
      <w:divsChild>
        <w:div w:id="1281837569">
          <w:marLeft w:val="0"/>
          <w:marRight w:val="0"/>
          <w:marTop w:val="0"/>
          <w:marBottom w:val="0"/>
          <w:divBdr>
            <w:top w:val="none" w:sz="0" w:space="0" w:color="auto"/>
            <w:left w:val="none" w:sz="0" w:space="0" w:color="auto"/>
            <w:bottom w:val="none" w:sz="0" w:space="0" w:color="auto"/>
            <w:right w:val="none" w:sz="0" w:space="0" w:color="auto"/>
          </w:divBdr>
        </w:div>
      </w:divsChild>
    </w:div>
    <w:div w:id="397363131">
      <w:bodyDiv w:val="1"/>
      <w:marLeft w:val="0"/>
      <w:marRight w:val="0"/>
      <w:marTop w:val="0"/>
      <w:marBottom w:val="0"/>
      <w:divBdr>
        <w:top w:val="none" w:sz="0" w:space="0" w:color="auto"/>
        <w:left w:val="none" w:sz="0" w:space="0" w:color="auto"/>
        <w:bottom w:val="none" w:sz="0" w:space="0" w:color="auto"/>
        <w:right w:val="none" w:sz="0" w:space="0" w:color="auto"/>
      </w:divBdr>
    </w:div>
    <w:div w:id="640505689">
      <w:bodyDiv w:val="1"/>
      <w:marLeft w:val="0"/>
      <w:marRight w:val="0"/>
      <w:marTop w:val="0"/>
      <w:marBottom w:val="0"/>
      <w:divBdr>
        <w:top w:val="none" w:sz="0" w:space="0" w:color="auto"/>
        <w:left w:val="none" w:sz="0" w:space="0" w:color="auto"/>
        <w:bottom w:val="none" w:sz="0" w:space="0" w:color="auto"/>
        <w:right w:val="none" w:sz="0" w:space="0" w:color="auto"/>
      </w:divBdr>
    </w:div>
    <w:div w:id="1038436423">
      <w:bodyDiv w:val="1"/>
      <w:marLeft w:val="0"/>
      <w:marRight w:val="0"/>
      <w:marTop w:val="0"/>
      <w:marBottom w:val="0"/>
      <w:divBdr>
        <w:top w:val="none" w:sz="0" w:space="0" w:color="auto"/>
        <w:left w:val="none" w:sz="0" w:space="0" w:color="auto"/>
        <w:bottom w:val="none" w:sz="0" w:space="0" w:color="auto"/>
        <w:right w:val="none" w:sz="0" w:space="0" w:color="auto"/>
      </w:divBdr>
    </w:div>
    <w:div w:id="1147744122">
      <w:bodyDiv w:val="1"/>
      <w:marLeft w:val="0"/>
      <w:marRight w:val="0"/>
      <w:marTop w:val="0"/>
      <w:marBottom w:val="0"/>
      <w:divBdr>
        <w:top w:val="none" w:sz="0" w:space="0" w:color="auto"/>
        <w:left w:val="none" w:sz="0" w:space="0" w:color="auto"/>
        <w:bottom w:val="none" w:sz="0" w:space="0" w:color="auto"/>
        <w:right w:val="none" w:sz="0" w:space="0" w:color="auto"/>
      </w:divBdr>
      <w:divsChild>
        <w:div w:id="239877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1159</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2015-12-13T16:37:00Z</dcterms:created>
  <dcterms:modified xsi:type="dcterms:W3CDTF">2015-12-13T18:13:00Z</dcterms:modified>
</cp:coreProperties>
</file>