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2" w:rsidRDefault="004B4932" w:rsidP="008F77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B4932" w:rsidRDefault="004B4932" w:rsidP="00ED3888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 «Школа России» А.А. Плешаков</w:t>
      </w:r>
    </w:p>
    <w:p w:rsidR="004B4932" w:rsidRDefault="004B4932" w:rsidP="003252F4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«Мир глазами эколога»</w:t>
      </w:r>
    </w:p>
    <w:p w:rsidR="004B4932" w:rsidRDefault="004B4932" w:rsidP="003252F4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урока: дать представление о взаимосвязи человека и окружающей среды, об ответственности человека за состоянием природы.</w:t>
      </w:r>
    </w:p>
    <w:p w:rsidR="004B4932" w:rsidRDefault="004B4932" w:rsidP="003252F4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252F4">
        <w:rPr>
          <w:rFonts w:ascii="Times New Roman" w:hAnsi="Times New Roman"/>
          <w:sz w:val="28"/>
          <w:szCs w:val="28"/>
        </w:rPr>
        <w:t xml:space="preserve">Задачи урока: </w:t>
      </w:r>
    </w:p>
    <w:p w:rsidR="004B4932" w:rsidRPr="003252F4" w:rsidRDefault="004B4932" w:rsidP="003252F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252F4">
        <w:rPr>
          <w:rStyle w:val="a4"/>
          <w:rFonts w:ascii="Times New Roman" w:hAnsi="Times New Roman"/>
          <w:color w:val="000000"/>
          <w:sz w:val="28"/>
          <w:szCs w:val="28"/>
        </w:rPr>
        <w:t>Образовательные: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252F4">
        <w:rPr>
          <w:rFonts w:ascii="Times New Roman" w:hAnsi="Times New Roman"/>
          <w:color w:val="000000"/>
          <w:sz w:val="28"/>
          <w:szCs w:val="28"/>
        </w:rPr>
        <w:t>знакомить учащихся с последствиями влияния человека на природу, экологическими              проблемами, которые необходимо решать на современном этапе; раскрыть необоснованность мотивов преследования    людьми некоторых животных;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52F4">
        <w:rPr>
          <w:rFonts w:ascii="Times New Roman" w:hAnsi="Times New Roman"/>
          <w:color w:val="000000"/>
          <w:sz w:val="28"/>
          <w:szCs w:val="28"/>
        </w:rPr>
        <w:t>формировать правила поведения с этими животными;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52F4">
        <w:rPr>
          <w:rFonts w:ascii="Times New Roman" w:hAnsi="Times New Roman"/>
          <w:color w:val="000000"/>
          <w:sz w:val="28"/>
          <w:szCs w:val="28"/>
        </w:rPr>
        <w:t>познакомить учащихся с системой экологических знаний;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52F4">
        <w:rPr>
          <w:rFonts w:ascii="Times New Roman" w:hAnsi="Times New Roman"/>
          <w:color w:val="000000"/>
          <w:sz w:val="28"/>
          <w:szCs w:val="28"/>
        </w:rPr>
        <w:t>формировать умения самостоятельно работать с художественным и научным текстом;</w:t>
      </w:r>
    </w:p>
    <w:p w:rsidR="004B4932" w:rsidRPr="003252F4" w:rsidRDefault="004B4932" w:rsidP="003252F4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252F4">
        <w:rPr>
          <w:rStyle w:val="a4"/>
          <w:color w:val="000000"/>
          <w:sz w:val="28"/>
          <w:szCs w:val="28"/>
        </w:rPr>
        <w:t>Развивающие:</w:t>
      </w:r>
      <w:r>
        <w:rPr>
          <w:rStyle w:val="a4"/>
          <w:color w:val="000000"/>
          <w:sz w:val="28"/>
          <w:szCs w:val="28"/>
        </w:rPr>
        <w:t xml:space="preserve"> </w:t>
      </w:r>
      <w:r w:rsidRPr="003252F4">
        <w:rPr>
          <w:color w:val="000000"/>
          <w:sz w:val="28"/>
          <w:szCs w:val="28"/>
        </w:rPr>
        <w:t>содействовать</w:t>
      </w:r>
      <w:r>
        <w:rPr>
          <w:color w:val="000000"/>
          <w:sz w:val="28"/>
          <w:szCs w:val="28"/>
        </w:rPr>
        <w:t xml:space="preserve"> </w:t>
      </w:r>
      <w:r w:rsidRPr="003252F4">
        <w:rPr>
          <w:color w:val="000000"/>
          <w:sz w:val="28"/>
          <w:szCs w:val="28"/>
        </w:rPr>
        <w:t>развитию познавательной активности, формированию умения выделять главное из информации учителя и учебника, формированию способности к поиску, анализу, к творческой переработке информации, умению делать сравнение, обобщение, выводы, умению работать и взаимодействовать в группах.</w:t>
      </w:r>
    </w:p>
    <w:p w:rsidR="004B4932" w:rsidRPr="003252F4" w:rsidRDefault="004B4932" w:rsidP="003252F4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252F4">
        <w:rPr>
          <w:rStyle w:val="a4"/>
          <w:color w:val="000000"/>
          <w:sz w:val="28"/>
          <w:szCs w:val="28"/>
        </w:rPr>
        <w:t>Воспитательные:</w:t>
      </w:r>
      <w:r w:rsidRPr="003252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252F4">
        <w:rPr>
          <w:color w:val="000000"/>
          <w:sz w:val="28"/>
          <w:szCs w:val="28"/>
        </w:rPr>
        <w:t>способствовать расширению кругозора учащихся, развивая желание познавать новое; воспитывать гуманные чувства к окружающей среде; формировать позитивный опыт взаимодействия ребенка с окружающими миром.</w:t>
      </w:r>
    </w:p>
    <w:p w:rsidR="004B4932" w:rsidRDefault="004B4932" w:rsidP="003252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объяснение новой темы</w:t>
      </w:r>
    </w:p>
    <w:p w:rsidR="004B4932" w:rsidRDefault="004B4932" w:rsidP="003252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урока: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                     </w:t>
      </w:r>
    </w:p>
    <w:p w:rsidR="004B4932" w:rsidRDefault="004B4932" w:rsidP="003252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4932" w:rsidRPr="003252F4" w:rsidRDefault="004B4932" w:rsidP="003252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4B4932" w:rsidRDefault="004B4932" w:rsidP="003252F4">
      <w:pPr>
        <w:spacing w:line="240" w:lineRule="auto"/>
      </w:pPr>
    </w:p>
    <w:p w:rsidR="004B4932" w:rsidRDefault="004B4932" w:rsidP="003252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9720"/>
        <w:gridCol w:w="2880"/>
      </w:tblGrid>
      <w:tr w:rsidR="004B4932" w:rsidRPr="00AD690B" w:rsidTr="00904DE8">
        <w:trPr>
          <w:trHeight w:val="549"/>
        </w:trPr>
        <w:tc>
          <w:tcPr>
            <w:tcW w:w="2448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9720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  Деятельность учителя</w:t>
            </w:r>
          </w:p>
        </w:tc>
        <w:tc>
          <w:tcPr>
            <w:tcW w:w="2880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4B4932" w:rsidRPr="00AD690B" w:rsidTr="008F7721">
        <w:trPr>
          <w:trHeight w:val="1369"/>
        </w:trPr>
        <w:tc>
          <w:tcPr>
            <w:tcW w:w="2448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 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9720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Приветствие учащихся, проверка готовности учащихся к уроку, сообщение темы урока.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ема нашего урок</w:t>
            </w:r>
            <w:proofErr w:type="gramStart"/>
            <w:r w:rsidRPr="00AD690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D690B">
              <w:rPr>
                <w:rFonts w:ascii="Times New Roman" w:hAnsi="Times New Roman"/>
                <w:sz w:val="28"/>
                <w:szCs w:val="28"/>
              </w:rPr>
              <w:t xml:space="preserve"> «Мир глазами эколога».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слайд</w:t>
            </w:r>
          </w:p>
        </w:tc>
        <w:tc>
          <w:tcPr>
            <w:tcW w:w="2880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Приветствие учителя, психологический настрой к уроку</w:t>
            </w:r>
          </w:p>
        </w:tc>
      </w:tr>
      <w:tr w:rsidR="004B4932" w:rsidRPr="00AD690B" w:rsidTr="00904DE8">
        <w:trPr>
          <w:trHeight w:val="1248"/>
        </w:trPr>
        <w:tc>
          <w:tcPr>
            <w:tcW w:w="2448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Работа над новым материалом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25-30 мин.</w:t>
            </w:r>
          </w:p>
        </w:tc>
        <w:tc>
          <w:tcPr>
            <w:tcW w:w="9720" w:type="dxa"/>
          </w:tcPr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сегодня мы с вами познакомимся с экологическими проблемами, рассмотрим экологические организации, узнаем, как важно беречь природу.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Учитель начинает рассказ и ставит проблемный вопрос: «Кем является человек природ</w:t>
            </w:r>
            <w:proofErr w:type="gramStart"/>
            <w:r w:rsidRPr="00AD690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AD690B">
              <w:rPr>
                <w:rFonts w:ascii="Times New Roman" w:hAnsi="Times New Roman"/>
                <w:sz w:val="28"/>
                <w:szCs w:val="28"/>
              </w:rPr>
              <w:t xml:space="preserve"> сыном или покорителем?».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слайд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Когда-то у людей не было почти ничего, что есть сейчас. Не было полей, заводов, различной техники, современных жилищ, привычной одежды. Жизнь людей зависела от капризов природы. Из-за неудачливой охоты они голодали. Сильные морозы или засуха грозили им гибелью. Наши далекие предки приклонялись перед силой природы, они чувствовали свою зависимость от природы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Но постепенно многое изменилось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Появились заводы, фабрики, разнообразные машины, дома. И людям стало казаться, что они уже не зависят от природы и решили что все на планете подвластно.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C27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Ребята, а почему древний человек зависел от природы?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что случилось спустя некоторое время?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 вскоре покорение человеком природы приводило к загрязнению воздуха и воды, разрушению почвы, гибели лесов, исчезновению многих видов растений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животных. Люди стали понимать, что они не господствуют над природой, а губят его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Оказалось, что люди по-прежнему связаны множеством нитей с природой, зависят от неё. Человек был и останется сыном природы, а не ее покорителем. 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В результате деятельности человека на Земле </w:t>
            </w:r>
            <w:r>
              <w:rPr>
                <w:rFonts w:ascii="Times New Roman" w:hAnsi="Times New Roman"/>
                <w:sz w:val="28"/>
                <w:szCs w:val="28"/>
              </w:rPr>
              <w:t>возникли экологические проблемы.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когда возникли экологические проблемы?(19-20 века)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то значит проблема, что это такое? (Проблем</w:t>
            </w:r>
            <w:proofErr w:type="gramStart"/>
            <w:r w:rsidRPr="00AD690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D690B">
              <w:rPr>
                <w:rFonts w:ascii="Times New Roman" w:hAnsi="Times New Roman"/>
                <w:sz w:val="28"/>
                <w:szCs w:val="28"/>
              </w:rPr>
              <w:t xml:space="preserve"> трудная ситуация, которой необходимо найти решение.)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слайд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- А какие проблемы знаете вы?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(проблема населения, космоса, продовольственная проблема, энергетическая)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Учитель рассказывает о проблемах мира.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FFB">
              <w:rPr>
                <w:rFonts w:ascii="Times New Roman" w:hAnsi="Times New Roman"/>
                <w:b/>
                <w:sz w:val="28"/>
                <w:szCs w:val="28"/>
              </w:rPr>
              <w:t>Демографическая проблема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проблема рождаемости и смертности, т.е. прироста и убыли населения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Демографический взрыв начался в Европе в 19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Средние века в Европе были высокие уровни рождаемости и смертности, детей рождалось много, но их лечить не умели и большая доля детей умирала от эпидемий и голода, поэтому прирост населения был минимальным. В Новое время уровень рождаемости оставался высоким. Но улучшилось 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бслуживание и повысилось благосостояние. Это и стало причиной демографического взрыва в период индустриализации.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в средние века в Европе были высокие показатели рождаемости и смертности?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FFB">
              <w:rPr>
                <w:rFonts w:ascii="Times New Roman" w:hAnsi="Times New Roman"/>
                <w:b/>
                <w:sz w:val="28"/>
                <w:szCs w:val="28"/>
              </w:rPr>
              <w:t>Проблема освоения космос</w:t>
            </w:r>
            <w:proofErr w:type="gramStart"/>
            <w:r w:rsidRPr="00687FF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космос является глобальной средой, общим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достоянием человечества.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FFB">
              <w:rPr>
                <w:rFonts w:ascii="Times New Roman" w:hAnsi="Times New Roman"/>
                <w:b/>
                <w:sz w:val="28"/>
                <w:szCs w:val="28"/>
              </w:rPr>
              <w:t>Проблема здоровья люде</w:t>
            </w:r>
            <w:proofErr w:type="gramStart"/>
            <w:r w:rsidRPr="00687FFB">
              <w:rPr>
                <w:rFonts w:ascii="Times New Roman" w:hAnsi="Times New Roman"/>
                <w:b/>
                <w:sz w:val="28"/>
                <w:szCs w:val="28"/>
              </w:rPr>
              <w:t>й-</w:t>
            </w:r>
            <w:proofErr w:type="gramEnd"/>
            <w:r w:rsidRPr="00687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последнее время в мировой практике при оценке качества людей на первое место выдвигается состояние их здоровья. Ведь именно здоровье служит основой полноценной жизни и деятельности каждого человека и общества в целом. Тем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многие болезни еще продолжают угрожать жизни людей, зачастую приобретая глобальное распространение. Большой вред здоровью наносит курение.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почему здоровье выдвигается на 1 место в жизни людей?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66595" w:rsidRDefault="004B4932" w:rsidP="00A66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Продовольственная проблем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5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сегодня проблема продовольственного обеспечения приобрела наиболее драматический, даже катастрофический характер в развивающихся странах. Несомненно, что голод и недоедание </w:t>
            </w:r>
            <w:proofErr w:type="gramStart"/>
            <w:r w:rsidRPr="00A665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существуют в мире начиная</w:t>
            </w:r>
            <w:proofErr w:type="gramEnd"/>
            <w:r w:rsidRPr="00A665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истоков развития человечества. Уже в ХІХ–ХХ в. миллионы человеческих жизней забрали вспышки голода в Китае, Индии, Ирландии, во многих странах Африки. Существование голода порождено общей отсталостью и бедностью развивающихся стран, что привело к огромному отставанию сельскохозяйственного производства от потребностей в его продукции. В наши дни «географию голода» в мире </w:t>
            </w:r>
            <w:proofErr w:type="gramStart"/>
            <w:r w:rsidRPr="00A665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определяют</w:t>
            </w:r>
            <w:proofErr w:type="gramEnd"/>
            <w:r w:rsidRPr="00A665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прежде всего самые отсталые, не затронутые «зеленой революцией» страны Африки и Азии, где значительная часть населения живет буквально на грани голодной смерти.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E5">
              <w:rPr>
                <w:rFonts w:ascii="Times New Roman" w:hAnsi="Times New Roman"/>
                <w:b/>
                <w:sz w:val="28"/>
                <w:szCs w:val="28"/>
              </w:rPr>
              <w:t>Энергетическая и сырьевая проблемы-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проблемы надежного обеспечения человечества топливом и сырьем. В нашу эпоху необходимо рационально использовать минеральные ресурсы, относящиеся к категории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исчерпаемых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невозобновляемых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Какие ресурсы можно отнести к категории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невозобновляемых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исчерпаемых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B4932" w:rsidRPr="00F657E5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0F1F54">
            <w:pPr>
              <w:spacing w:line="240" w:lineRule="auto"/>
              <w:ind w:lef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 xml:space="preserve">- Сегодня мы с вами рассмотрим экологические проблемы. </w:t>
            </w:r>
          </w:p>
          <w:p w:rsidR="004B4932" w:rsidRDefault="004B4932" w:rsidP="00C27368">
            <w:pPr>
              <w:spacing w:line="240" w:lineRule="auto"/>
              <w:ind w:lef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- Дайте определение этому понятию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(экологическая проблем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опасное           из    из</w:t>
            </w:r>
            <w:r w:rsidRPr="00C27368">
              <w:rPr>
                <w:rFonts w:ascii="Times New Roman" w:hAnsi="Times New Roman"/>
                <w:sz w:val="28"/>
                <w:szCs w:val="28"/>
              </w:rPr>
              <w:t>менение в окружающей среде под влиянием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  слайд</w:t>
            </w:r>
          </w:p>
          <w:p w:rsidR="004B4932" w:rsidRPr="00AD690B" w:rsidRDefault="004B4932" w:rsidP="00C27368">
            <w:pPr>
              <w:spacing w:line="240" w:lineRule="auto"/>
              <w:ind w:lef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 xml:space="preserve"> А какие экологические проблемы знаете вы?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Учитель начинает рассказ об экологических проблемах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523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19D">
              <w:rPr>
                <w:rFonts w:ascii="Times New Roman" w:hAnsi="Times New Roman"/>
                <w:b/>
                <w:sz w:val="28"/>
                <w:szCs w:val="28"/>
              </w:rPr>
              <w:t>Проблема загрязнения океана, водного пространства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</w:p>
          <w:p w:rsidR="004B4932" w:rsidRDefault="004B4932" w:rsidP="00523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Ежегодно в океан попадают огромное количество нефти и нефтепродуктов, отходов различных промышленных предприятий, сточные воды, бытовые отходы, содержащие ядовитые вещества, твердый мусор. От нефтяных пятен гибнут птицы, нарушается газообмен, гибнут мальки рыб. В 1972 г. В Бразилии было обнаружено 30 мертвых китов. Причиной смерти явилась полиэтиленовая пленка. </w:t>
            </w:r>
            <w:r w:rsidRPr="00331C84">
              <w:rPr>
                <w:rFonts w:ascii="Times New Roman" w:hAnsi="Times New Roman"/>
                <w:b/>
                <w:i/>
                <w:sz w:val="28"/>
                <w:szCs w:val="28"/>
              </w:rPr>
              <w:t>Решение: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уничтожения следов нефтепродуктов используются эффективные химические препараты. Работают специальные суд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«губки», они всасывают, впитывают нефтяные пятна.</w:t>
            </w:r>
          </w:p>
          <w:p w:rsidR="004B4932" w:rsidRDefault="004B4932" w:rsidP="00523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почему птицы и рыбы гибнут в нефтяных пятнах?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Какие меры для защиты океана от загрязнения необходимо принять?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называет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который прочитает проблему исчезновения леса, с.43  </w:t>
            </w:r>
          </w:p>
          <w:p w:rsidR="004B4932" w:rsidRDefault="004B4932" w:rsidP="00523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19D">
              <w:rPr>
                <w:rFonts w:ascii="Times New Roman" w:hAnsi="Times New Roman"/>
                <w:b/>
                <w:sz w:val="28"/>
                <w:szCs w:val="28"/>
              </w:rPr>
              <w:t>Проблема исчезновения тропических лесов.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10-11 слайд </w:t>
            </w:r>
          </w:p>
          <w:p w:rsidR="004B4932" w:rsidRPr="0052319D" w:rsidRDefault="004B4932" w:rsidP="005231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Тропические лес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«лёгкие леса» наше планеты. Густая и пышная растительность джунглей выделяет в воздух много кислорода. В связи с вырубкой леса нарушаются цепи питания, уменьшается кислород в атмосфере, вымирают растения и животные, изменяется климат, происходит опустынивание. Люди уничтожают леса ради древесины, места для построек,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сельхозпосевов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нашей планете уже уничтожено 50% тропических лесов. </w:t>
            </w:r>
            <w:r w:rsidRPr="00331C84">
              <w:rPr>
                <w:rFonts w:ascii="Times New Roman" w:hAnsi="Times New Roman"/>
                <w:b/>
                <w:i/>
                <w:sz w:val="28"/>
                <w:szCs w:val="28"/>
              </w:rPr>
              <w:t>Решение: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необходимо высаживать новые деревья, чтобы поддерживать баланс в природе.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Ребята, а почему так важны тропические леса? (тропические лес</w:t>
            </w:r>
            <w:proofErr w:type="gramStart"/>
            <w:r w:rsidRPr="00AD690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D690B">
              <w:rPr>
                <w:rFonts w:ascii="Times New Roman" w:hAnsi="Times New Roman"/>
                <w:sz w:val="28"/>
                <w:szCs w:val="28"/>
              </w:rPr>
              <w:t xml:space="preserve"> легкие нашей планеты)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Что необходимо сделать, чтобы спасти тропические леса?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читает третью проблему с.44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19D">
              <w:rPr>
                <w:rFonts w:ascii="Times New Roman" w:hAnsi="Times New Roman"/>
                <w:b/>
                <w:sz w:val="28"/>
                <w:szCs w:val="28"/>
              </w:rPr>
              <w:t>Проблема мусора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12-13 слайд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Ребята, как вы считаете, эта проблема актуальна в наше время? Почему?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А какие меры необходимо принять, чтобы исправить эту проблему?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746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14 слайд</w:t>
            </w:r>
          </w:p>
          <w:p w:rsidR="004B4932" w:rsidRPr="00AD690B" w:rsidRDefault="004B4932" w:rsidP="00AD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Воробьишка</w:t>
            </w:r>
            <w:proofErr w:type="spellEnd"/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потянулся,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Распрямился, встрепенулся.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Головой кивнул три раза,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Подмигнул он правым глазом.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Лапки в стороны развёл.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по жёрдочке пошёл.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Прогулялся и присел,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Свою песенку запел: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Чик-чирик-чирик-чирик</w:t>
            </w:r>
            <w:proofErr w:type="spellEnd"/>
            <w:r w:rsidRPr="00AD69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  <w:r w:rsidRPr="00AD690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D690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lastRenderedPageBreak/>
              <w:t>Учитель: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делает человечество для спасения природы?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Чтобы решать эти проблемы, необходимо широкое международное сотрудничество. Государства заключают различные международные соглашения, чтобы сообща бороться за спасение природы.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Какие международные соглашения знаете вы?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Одно из таких соглашений является: Конвенция по ограничению торговли редкими и исчезающими видами диких животных и растений. </w:t>
            </w:r>
            <w:r>
              <w:rPr>
                <w:rFonts w:ascii="Times New Roman" w:hAnsi="Times New Roman"/>
                <w:sz w:val="28"/>
                <w:szCs w:val="28"/>
              </w:rPr>
              <w:t>15 слайд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Дайте определение понятию Конвенция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Этот документ защищает от истребления и массового вывоза в разные страны животных Африки, Южной Америки, Азии, пример: красивых птиц, леопардов, слонов, обезьян.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- Также созданы различные международные организации по охране природы.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Какие вы знаете международные организации по защите природы?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Одно из ни</w:t>
            </w:r>
            <w:proofErr w:type="gramStart"/>
            <w:r w:rsidRPr="00AD690B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AD690B">
              <w:rPr>
                <w:rFonts w:ascii="Times New Roman" w:hAnsi="Times New Roman"/>
                <w:sz w:val="28"/>
                <w:szCs w:val="28"/>
              </w:rPr>
              <w:t xml:space="preserve"> Всемирный Фонд Дикой Природы  </w:t>
            </w:r>
            <w:r w:rsidRPr="00AD690B">
              <w:rPr>
                <w:rFonts w:ascii="Times New Roman" w:hAnsi="Times New Roman"/>
                <w:sz w:val="28"/>
                <w:szCs w:val="28"/>
                <w:lang w:val="en-US"/>
              </w:rPr>
              <w:t>WWF</w:t>
            </w:r>
            <w:r>
              <w:rPr>
                <w:rFonts w:ascii="Times New Roman" w:hAnsi="Times New Roman"/>
                <w:sz w:val="28"/>
                <w:szCs w:val="28"/>
              </w:rPr>
              <w:t>. 16 слайд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Отделения этого фонда действуют по всему миру во всех странах, его штаб-квартира находится в Швейцарии.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на эмблему этой организации, какое животное изображено?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- 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почему эмблемой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 xml:space="preserve"> является панда</w:t>
            </w:r>
            <w:r>
              <w:rPr>
                <w:rFonts w:ascii="Times New Roman" w:hAnsi="Times New Roman"/>
                <w:sz w:val="28"/>
                <w:szCs w:val="28"/>
              </w:rPr>
              <w:t>? (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то одно из редких животных мира).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- Известна и другая организация защиты природы: Гринпис. </w:t>
            </w:r>
            <w:r>
              <w:rPr>
                <w:rFonts w:ascii="Times New Roman" w:hAnsi="Times New Roman"/>
                <w:sz w:val="28"/>
                <w:szCs w:val="28"/>
              </w:rPr>
              <w:t>17 слайд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Эта организация борется против загрязнения окружающей среды ядовитыми отходами и мусором, проводит международные кампании в защиту лесов,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океана, редких видов растений и животных. Штаб-квартира находится в Амстердаме.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- Ежегодно человечество отмечает экологические дни.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 слайд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вы знаете экологические дни?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цель этих дней? (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помочь людям осознать, как важно охранять природу). Некоторые из них представлены на слайде в таблице.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52319D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754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итак, сегодня мы с вами познакомились с экологическими проблемами, рассмотрели организации по защите природы, узнали, какие существуют экологические дни.</w:t>
            </w:r>
          </w:p>
        </w:tc>
        <w:tc>
          <w:tcPr>
            <w:tcW w:w="2880" w:type="dxa"/>
          </w:tcPr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Учащиеся внимательно слушают 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Ему  необходимо было выжить. Природа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стала погибать и человек понял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что он не во власти над природой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 xml:space="preserve">Внимательно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населения, космоса, продовольственная проблема, энергетическая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Беседа с учителем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рождалось много, а лечить от болезней их не умели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является основой полноценной жизни человека и общества в целом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Уголь, нефть, газ и т.д.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Нефтяная пленка покрывает водную поверхность, тем самым перекрывает доступ кислорода в воду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lastRenderedPageBreak/>
              <w:t>легкие нашей планеты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721" w:rsidRDefault="008F7721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человек не умеет правильно убирать за собой мусор. Необходимо мусор перерабатывать на комбинатах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Заключают международные соглашения по защите природы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 из редких животных мира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День Земли и т.д.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таблицы</w:t>
            </w:r>
          </w:p>
        </w:tc>
      </w:tr>
      <w:tr w:rsidR="004B4932" w:rsidRPr="00AD690B" w:rsidTr="00904DE8">
        <w:trPr>
          <w:trHeight w:val="1928"/>
        </w:trPr>
        <w:tc>
          <w:tcPr>
            <w:tcW w:w="2448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изученного материала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9720" w:type="dxa"/>
          </w:tcPr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Учитель задает проблемный вопрос, поставленный в начале урока: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 Кем приходится человек природ</w:t>
            </w:r>
            <w:proofErr w:type="gramStart"/>
            <w:r w:rsidRPr="00AD690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«сыном или покорителем»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С какими экологическими проблемами вы познакомились на уроке?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90B">
              <w:rPr>
                <w:rFonts w:ascii="Times New Roman" w:hAnsi="Times New Roman"/>
                <w:sz w:val="28"/>
                <w:szCs w:val="28"/>
              </w:rPr>
              <w:t>Какие экологические организации мы сегодня рассмотрели?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читает стихотворение. 19 слайд</w:t>
            </w:r>
          </w:p>
        </w:tc>
        <w:tc>
          <w:tcPr>
            <w:tcW w:w="2880" w:type="dxa"/>
          </w:tcPr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Подводят итог урока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90B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4B4932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32" w:rsidRPr="00AD690B" w:rsidRDefault="004B4932" w:rsidP="00AD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является сыном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природе.</w:t>
            </w:r>
          </w:p>
        </w:tc>
      </w:tr>
    </w:tbl>
    <w:p w:rsidR="004B4932" w:rsidRPr="003252F4" w:rsidRDefault="004B4932" w:rsidP="003252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4932" w:rsidRDefault="004B4932" w:rsidP="003252F4">
      <w:pPr>
        <w:spacing w:line="240" w:lineRule="auto"/>
      </w:pPr>
    </w:p>
    <w:p w:rsidR="004B4932" w:rsidRDefault="004B4932" w:rsidP="00691F32"/>
    <w:sectPr w:rsidR="004B4932" w:rsidSect="00691F32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325"/>
    <w:multiLevelType w:val="hybridMultilevel"/>
    <w:tmpl w:val="F248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912501"/>
    <w:multiLevelType w:val="hybridMultilevel"/>
    <w:tmpl w:val="687A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57C69"/>
    <w:multiLevelType w:val="hybridMultilevel"/>
    <w:tmpl w:val="CB4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8828C6"/>
    <w:multiLevelType w:val="hybridMultilevel"/>
    <w:tmpl w:val="F976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671482"/>
    <w:multiLevelType w:val="hybridMultilevel"/>
    <w:tmpl w:val="2EDE57CE"/>
    <w:lvl w:ilvl="0" w:tplc="DA1AB8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32"/>
    <w:rsid w:val="000F1F54"/>
    <w:rsid w:val="0013718E"/>
    <w:rsid w:val="001A5DC1"/>
    <w:rsid w:val="001B27A0"/>
    <w:rsid w:val="002D0CFF"/>
    <w:rsid w:val="00315DCA"/>
    <w:rsid w:val="003252F4"/>
    <w:rsid w:val="00331C84"/>
    <w:rsid w:val="003C487C"/>
    <w:rsid w:val="0048527B"/>
    <w:rsid w:val="004B4932"/>
    <w:rsid w:val="0052319D"/>
    <w:rsid w:val="005768F5"/>
    <w:rsid w:val="006014EC"/>
    <w:rsid w:val="00687FFB"/>
    <w:rsid w:val="00691F32"/>
    <w:rsid w:val="006932D2"/>
    <w:rsid w:val="006A760B"/>
    <w:rsid w:val="006B119A"/>
    <w:rsid w:val="006F4305"/>
    <w:rsid w:val="0070395C"/>
    <w:rsid w:val="007469D4"/>
    <w:rsid w:val="007B2411"/>
    <w:rsid w:val="008551E1"/>
    <w:rsid w:val="008B4140"/>
    <w:rsid w:val="008D153C"/>
    <w:rsid w:val="008F7721"/>
    <w:rsid w:val="00904DE8"/>
    <w:rsid w:val="00A66595"/>
    <w:rsid w:val="00A93E85"/>
    <w:rsid w:val="00AD690B"/>
    <w:rsid w:val="00BB28FD"/>
    <w:rsid w:val="00C000FF"/>
    <w:rsid w:val="00C27368"/>
    <w:rsid w:val="00C73A78"/>
    <w:rsid w:val="00C932F6"/>
    <w:rsid w:val="00D034F4"/>
    <w:rsid w:val="00D053DF"/>
    <w:rsid w:val="00DA3E1F"/>
    <w:rsid w:val="00E01B0F"/>
    <w:rsid w:val="00E73DAC"/>
    <w:rsid w:val="00E800E2"/>
    <w:rsid w:val="00ED3888"/>
    <w:rsid w:val="00F30754"/>
    <w:rsid w:val="00F51D9E"/>
    <w:rsid w:val="00F6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1F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F3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325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252F4"/>
    <w:rPr>
      <w:rFonts w:cs="Times New Roman"/>
    </w:rPr>
  </w:style>
  <w:style w:type="character" w:styleId="a4">
    <w:name w:val="Emphasis"/>
    <w:basedOn w:val="a0"/>
    <w:uiPriority w:val="99"/>
    <w:qFormat/>
    <w:rsid w:val="003252F4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3252F4"/>
    <w:pPr>
      <w:ind w:left="720"/>
      <w:contextualSpacing/>
    </w:pPr>
  </w:style>
  <w:style w:type="table" w:styleId="a6">
    <w:name w:val="Table Grid"/>
    <w:basedOn w:val="a1"/>
    <w:uiPriority w:val="99"/>
    <w:rsid w:val="0032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A3E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1648</Words>
  <Characters>9394</Characters>
  <Application>Microsoft Office Word</Application>
  <DocSecurity>0</DocSecurity>
  <Lines>78</Lines>
  <Paragraphs>22</Paragraphs>
  <ScaleCrop>false</ScaleCrop>
  <Company>Microsoft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2014-09-20T13:11:00Z</dcterms:created>
  <dcterms:modified xsi:type="dcterms:W3CDTF">2015-12-11T11:06:00Z</dcterms:modified>
</cp:coreProperties>
</file>