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36" w:rsidRPr="00C44498" w:rsidRDefault="0063095E" w:rsidP="00C44498">
      <w:pPr>
        <w:jc w:val="center"/>
        <w:rPr>
          <w:rFonts w:ascii="Times New Roman" w:eastAsia="Calibri" w:hAnsi="Times New Roman" w:cs="Times New Roman"/>
          <w:sz w:val="36"/>
        </w:rPr>
      </w:pPr>
      <w:r w:rsidRPr="0035235F">
        <w:rPr>
          <w:rFonts w:ascii="Times New Roman" w:eastAsia="Calibri" w:hAnsi="Times New Roman" w:cs="Times New Roman"/>
          <w:sz w:val="36"/>
        </w:rPr>
        <w:t xml:space="preserve">Совместная работа учителя начальных классов и воспитателя в период экспериментальной работы </w:t>
      </w:r>
      <w:r w:rsidR="00C44498">
        <w:rPr>
          <w:rFonts w:ascii="Times New Roman" w:eastAsia="Calibri" w:hAnsi="Times New Roman" w:cs="Times New Roman"/>
          <w:sz w:val="36"/>
        </w:rPr>
        <w:t xml:space="preserve">                             </w:t>
      </w:r>
      <w:r w:rsidRPr="0035235F">
        <w:rPr>
          <w:rFonts w:ascii="Times New Roman" w:eastAsia="Calibri" w:hAnsi="Times New Roman" w:cs="Times New Roman"/>
          <w:sz w:val="36"/>
        </w:rPr>
        <w:t xml:space="preserve">по  </w:t>
      </w:r>
      <w:r w:rsidR="00C44498">
        <w:rPr>
          <w:rFonts w:ascii="Times New Roman" w:eastAsia="Times New Roman" w:hAnsi="Times New Roman" w:cs="Times New Roman"/>
          <w:sz w:val="36"/>
          <w:szCs w:val="36"/>
        </w:rPr>
        <w:t xml:space="preserve">примерной </w:t>
      </w:r>
      <w:r w:rsidRPr="00C44498">
        <w:rPr>
          <w:rFonts w:ascii="Times New Roman" w:eastAsia="Times New Roman" w:hAnsi="Times New Roman" w:cs="Times New Roman"/>
          <w:sz w:val="36"/>
          <w:szCs w:val="36"/>
        </w:rPr>
        <w:t>адаптированной</w:t>
      </w:r>
      <w:r w:rsidR="00C44498">
        <w:rPr>
          <w:rFonts w:ascii="Times New Roman" w:eastAsia="Calibri" w:hAnsi="Times New Roman" w:cs="Times New Roman"/>
          <w:sz w:val="36"/>
        </w:rPr>
        <w:t xml:space="preserve">                                           </w:t>
      </w:r>
      <w:r w:rsidRPr="00C44498">
        <w:rPr>
          <w:rFonts w:ascii="Times New Roman" w:eastAsia="Times New Roman" w:hAnsi="Times New Roman" w:cs="Times New Roman"/>
          <w:sz w:val="36"/>
          <w:szCs w:val="36"/>
        </w:rPr>
        <w:t xml:space="preserve"> основной общеобразовательной программе </w:t>
      </w:r>
      <w:r w:rsidRPr="00C44498">
        <w:rPr>
          <w:rFonts w:ascii="Times New Roman" w:eastAsia="Times New Roman" w:hAnsi="Times New Roman" w:cs="Times New Roman"/>
          <w:sz w:val="36"/>
          <w:szCs w:val="36"/>
        </w:rPr>
        <w:br/>
        <w:t xml:space="preserve">начального общего образования обучающихся </w:t>
      </w:r>
      <w:r w:rsidRPr="00C44498">
        <w:rPr>
          <w:rFonts w:ascii="Times New Roman" w:eastAsia="Times New Roman" w:hAnsi="Times New Roman" w:cs="Times New Roman"/>
          <w:sz w:val="36"/>
          <w:szCs w:val="36"/>
        </w:rPr>
        <w:br/>
        <w:t>с нарушениями опорно-двигательного аппарата</w:t>
      </w:r>
      <w:r w:rsidRPr="00C44498">
        <w:rPr>
          <w:rFonts w:ascii="Calibri" w:eastAsia="Calibri" w:hAnsi="Calibri" w:cs="Calibri"/>
          <w:sz w:val="36"/>
          <w:szCs w:val="36"/>
        </w:rPr>
        <w:t xml:space="preserve">  </w:t>
      </w:r>
    </w:p>
    <w:p w:rsidR="00CD0F36" w:rsidRDefault="0063095E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(Динамические паузы)</w:t>
      </w:r>
    </w:p>
    <w:p w:rsidR="00CD0F36" w:rsidRDefault="0063095E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</w:t>
      </w:r>
      <w:r w:rsidRPr="00C44498">
        <w:rPr>
          <w:rFonts w:ascii="Times New Roman" w:eastAsia="Calibri" w:hAnsi="Times New Roman" w:cs="Times New Roman"/>
          <w:sz w:val="32"/>
          <w:szCs w:val="32"/>
        </w:rPr>
        <w:t>ведение</w:t>
      </w:r>
    </w:p>
    <w:p w:rsidR="00CD0F36" w:rsidRDefault="0063095E">
      <w:pPr>
        <w:ind w:firstLine="567"/>
        <w:rPr>
          <w:rFonts w:ascii="Calibri" w:eastAsia="Calibri" w:hAnsi="Calibri" w:cs="Calibri"/>
          <w:sz w:val="28"/>
        </w:rPr>
      </w:pPr>
      <w:r w:rsidRPr="00C44498">
        <w:rPr>
          <w:rFonts w:ascii="Times New Roman" w:eastAsia="Calibri" w:hAnsi="Times New Roman" w:cs="Times New Roman"/>
          <w:sz w:val="28"/>
        </w:rPr>
        <w:t>Адаптационный период  пребывания в школе  для первоклассников сопряжён со многими трудностями. Детям, особенно тем, кто не посещал  детский сад</w:t>
      </w:r>
      <w:proofErr w:type="gramStart"/>
      <w:r w:rsidRPr="00C44498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Pr="00C44498">
        <w:rPr>
          <w:rFonts w:ascii="Times New Roman" w:eastAsia="Calibri" w:hAnsi="Times New Roman" w:cs="Times New Roman"/>
          <w:sz w:val="28"/>
        </w:rPr>
        <w:t xml:space="preserve"> необходимо войти в новый режим дня, привыкнуть к школьной обстановке, к незнакомым людям, научиться взаимодействовать со сверстниками . Для детей с ОВЗ все эти трудности возрастают в несколько раз. Адаптация ребёнка инвалида к школьной жизни   осложняется ещё и тем</w:t>
      </w:r>
      <w:proofErr w:type="gramStart"/>
      <w:r w:rsidRPr="00C44498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Pr="00C44498">
        <w:rPr>
          <w:rFonts w:ascii="Times New Roman" w:eastAsia="Calibri" w:hAnsi="Times New Roman" w:cs="Times New Roman"/>
          <w:sz w:val="28"/>
        </w:rPr>
        <w:t xml:space="preserve"> что</w:t>
      </w:r>
      <w:r w:rsidR="0035235F" w:rsidRPr="00C44498">
        <w:rPr>
          <w:rFonts w:ascii="Times New Roman" w:eastAsia="Calibri" w:hAnsi="Times New Roman" w:cs="Times New Roman"/>
          <w:sz w:val="28"/>
        </w:rPr>
        <w:t xml:space="preserve"> </w:t>
      </w:r>
      <w:r w:rsidRPr="00C44498">
        <w:rPr>
          <w:rFonts w:ascii="Times New Roman" w:eastAsia="Times New Roman" w:hAnsi="Times New Roman" w:cs="Times New Roman"/>
          <w:sz w:val="28"/>
        </w:rPr>
        <w:t>"категория детей с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нарушениями опорно-двигательного аппарата</w:t>
      </w:r>
      <w:r>
        <w:rPr>
          <w:rFonts w:ascii="Times New Roman" w:eastAsia="Times New Roman" w:hAnsi="Times New Roman" w:cs="Times New Roman"/>
          <w:sz w:val="28"/>
        </w:rPr>
        <w:t xml:space="preserve"> - неоднородная по составу группа школьников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Группа обучающихся с нарушениями опорно-двигательного аппарата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полиморфностью и дисс</w:t>
      </w:r>
      <w:r w:rsidR="0035235F">
        <w:rPr>
          <w:rFonts w:ascii="Times New Roman" w:eastAsia="Times New Roman" w:hAnsi="Times New Roman" w:cs="Times New Roman"/>
          <w:sz w:val="28"/>
        </w:rPr>
        <w:t>оциацией в степени выраженности</w:t>
      </w:r>
      <w:r>
        <w:rPr>
          <w:rFonts w:ascii="Times New Roman" w:eastAsia="Times New Roman" w:hAnsi="Times New Roman" w:cs="Times New Roman"/>
          <w:sz w:val="28"/>
        </w:rPr>
        <w:t xml:space="preserve"> ".</w:t>
      </w:r>
      <w:r>
        <w:rPr>
          <w:rFonts w:ascii="Calibri" w:eastAsia="Calibri" w:hAnsi="Calibri" w:cs="Calibri"/>
          <w:sz w:val="28"/>
        </w:rPr>
        <w:t xml:space="preserve"> </w:t>
      </w:r>
      <w:r w:rsidRPr="0035235F">
        <w:rPr>
          <w:rFonts w:ascii="Times New Roman" w:eastAsia="Calibri" w:hAnsi="Times New Roman" w:cs="Times New Roman"/>
          <w:sz w:val="28"/>
        </w:rPr>
        <w:t>Проблемы  носят индивидуальный характер и в одном классе собираются ученики с   различной  патологией : с двигательными, речевыми</w:t>
      </w:r>
      <w:proofErr w:type="gramStart"/>
      <w:r w:rsidRPr="0035235F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="00C44498">
        <w:rPr>
          <w:rFonts w:ascii="Times New Roman" w:eastAsia="Calibri" w:hAnsi="Times New Roman" w:cs="Times New Roman"/>
          <w:sz w:val="28"/>
        </w:rPr>
        <w:t xml:space="preserve"> </w:t>
      </w:r>
      <w:r w:rsidRPr="0035235F">
        <w:rPr>
          <w:rFonts w:ascii="Times New Roman" w:eastAsia="Calibri" w:hAnsi="Times New Roman" w:cs="Times New Roman"/>
          <w:sz w:val="28"/>
        </w:rPr>
        <w:t xml:space="preserve"> умственными ,</w:t>
      </w:r>
      <w:r w:rsidR="0035235F" w:rsidRPr="0035235F">
        <w:rPr>
          <w:rFonts w:ascii="Times New Roman" w:eastAsia="Calibri" w:hAnsi="Times New Roman" w:cs="Times New Roman"/>
          <w:sz w:val="28"/>
        </w:rPr>
        <w:t xml:space="preserve"> </w:t>
      </w:r>
      <w:r w:rsidRPr="0035235F">
        <w:rPr>
          <w:rFonts w:ascii="Times New Roman" w:eastAsia="Calibri" w:hAnsi="Times New Roman" w:cs="Times New Roman"/>
          <w:sz w:val="28"/>
        </w:rPr>
        <w:t>комплексными нарушениями. От согласованного взаимодействия всех участников образовательного процесса с первых дней пребывания ребёнка в школе зависит успешность его дальнейшего развития.</w:t>
      </w:r>
    </w:p>
    <w:p w:rsidR="00CD0F36" w:rsidRDefault="0063095E">
      <w:pPr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 xml:space="preserve">Обязательной является систематическая специальная помощь – создание условий для реализации особых образовательных потребностей. Основная образовательная Программа (требования к которой установлены действующим ФГОС), обязательно поддерживается Программой коррекционной работы, направленной на развитие жизненной компетенции ребенка и поддержку в освоении основной общеобразовательной Программы. Таким образом, программа коррекционной работы является неотъемлемой частью основной образовательной программы, осваиваемой обучающимся с НОДА. Требования к структуре, условиям и результатам коррекционной работы для каждого уровня образования задаются </w:t>
      </w:r>
      <w:r>
        <w:rPr>
          <w:rFonts w:ascii="Times New Roman" w:eastAsia="Times New Roman" w:hAnsi="Times New Roman" w:cs="Times New Roman"/>
          <w:sz w:val="28"/>
        </w:rPr>
        <w:lastRenderedPageBreak/>
        <w:t>Стандартом образования обучающихся с НОДА применительно к каждой категории детей в данном варианте.</w:t>
      </w:r>
      <w:r w:rsidR="003523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соответствии с требованиями ФГОС НОО для обучающихся с нарушениями опорно-двигательного аппарата образовательная организация может создавать дифференцированные адаптированные общеобразовательные программы с учетом особых образовательных потребностей разных групп обучающихся (в соответствии с ФГОС варианты 6.2, 6.3, 6.4)." </w:t>
      </w:r>
    </w:p>
    <w:p w:rsidR="00CD0F36" w:rsidRDefault="0063095E">
      <w:pPr>
        <w:ind w:firstLine="567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Учёт особых потребностей необходим и в процессе воспитательной работы.</w:t>
      </w:r>
      <w:r w:rsidR="003523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Особенно важна совместная работа учителя и воспитателя. Реализация целей и задач адаптационного  и последующих периодов  осуществляется на всех этапах школьного режима: процессе обучения, переменах, школьных праздниках, на классных мероприятиях. Учитель и воспитатель совместно планируют свою работу по всем направлениям. Наиболее плодотворными, в плане привыкания ребёнка к «новой» жизни, являются  динамические  паузы.</w:t>
      </w:r>
    </w:p>
    <w:p w:rsidR="00CD0F36" w:rsidRDefault="0063095E">
      <w:pPr>
        <w:ind w:firstLine="567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Динамические паузы</w:t>
      </w:r>
      <w:r w:rsidR="0035235F">
        <w:rPr>
          <w:rFonts w:ascii="Calibri" w:eastAsia="Calibri" w:hAnsi="Calibri" w:cs="Calibri"/>
          <w:sz w:val="28"/>
        </w:rPr>
        <w:t>.</w:t>
      </w:r>
    </w:p>
    <w:p w:rsidR="00CD0F36" w:rsidRDefault="0063095E">
      <w:pPr>
        <w:ind w:firstLine="567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 планировании динамических пауз для детей с ОВЗ работа строится на тех же принципах, что и для учащихся массовых школ:</w:t>
      </w:r>
    </w:p>
    <w:p w:rsidR="00CD0F36" w:rsidRDefault="0063095E">
      <w:pPr>
        <w:numPr>
          <w:ilvl w:val="0"/>
          <w:numId w:val="1"/>
        </w:numPr>
        <w:ind w:left="1287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Реализация потребности детей в двигательной активности</w:t>
      </w:r>
    </w:p>
    <w:p w:rsidR="00CD0F36" w:rsidRDefault="0063095E">
      <w:pPr>
        <w:numPr>
          <w:ilvl w:val="0"/>
          <w:numId w:val="1"/>
        </w:numPr>
        <w:ind w:left="1287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Учета специфики двигательных занятий</w:t>
      </w:r>
    </w:p>
    <w:p w:rsidR="00CD0F36" w:rsidRDefault="0063095E">
      <w:pPr>
        <w:numPr>
          <w:ilvl w:val="0"/>
          <w:numId w:val="1"/>
        </w:numPr>
        <w:ind w:left="1287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Комплексном подходе к укреплению и сохранению здоровья учащихся</w:t>
      </w:r>
    </w:p>
    <w:p w:rsidR="00CD0F36" w:rsidRDefault="0063095E">
      <w:pPr>
        <w:numPr>
          <w:ilvl w:val="0"/>
          <w:numId w:val="1"/>
        </w:numPr>
        <w:ind w:left="1287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Разнообразной физической деятельности учащихся</w:t>
      </w:r>
    </w:p>
    <w:p w:rsidR="00CD0F36" w:rsidRDefault="0063095E">
      <w:pPr>
        <w:numPr>
          <w:ilvl w:val="0"/>
          <w:numId w:val="1"/>
        </w:numPr>
        <w:ind w:left="1287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Преемственности урочных и неурочных работ</w:t>
      </w:r>
    </w:p>
    <w:p w:rsidR="00CD0F36" w:rsidRDefault="0063095E">
      <w:pPr>
        <w:ind w:firstLine="567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Главная задача педагогов - включить в совместную деятельность детей с различными проблемами. Игры должны организовываться так, чтобы каждый ребёнок чувствовал свою значимость в коллективе, заложить     «зёрна» успеха. Планируя игру, учитель и воспитатель заранее определяют степень участия каждого школьника и свои роли в плане оказания организующей помощи детям с двигательными нарушениями.</w:t>
      </w:r>
    </w:p>
    <w:p w:rsidR="00CD0F36" w:rsidRDefault="00CD0F36">
      <w:pPr>
        <w:ind w:firstLine="567"/>
        <w:rPr>
          <w:rFonts w:ascii="Calibri" w:eastAsia="Calibri" w:hAnsi="Calibri" w:cs="Calibri"/>
          <w:sz w:val="28"/>
        </w:rPr>
      </w:pPr>
    </w:p>
    <w:p w:rsidR="00CD0F36" w:rsidRDefault="0063095E">
      <w:pPr>
        <w:ind w:firstLine="567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Динамические паузы на свежем воздухе.</w:t>
      </w:r>
      <w:r>
        <w:rPr>
          <w:rFonts w:ascii="Calibri" w:eastAsia="Calibri" w:hAnsi="Calibri" w:cs="Calibri"/>
          <w:sz w:val="28"/>
        </w:rPr>
        <w:t xml:space="preserve">  Учитель разрабатывает игру с использованием  специальных  тренажеров</w:t>
      </w:r>
      <w:r w:rsidR="0035235F">
        <w:rPr>
          <w:rFonts w:ascii="Calibri" w:eastAsia="Calibri" w:hAnsi="Calibri" w:cs="Calibri"/>
          <w:sz w:val="28"/>
        </w:rPr>
        <w:t>.</w:t>
      </w:r>
    </w:p>
    <w:p w:rsidR="00CD0F36" w:rsidRPr="0035235F" w:rsidRDefault="0063095E">
      <w:r>
        <w:rPr>
          <w:rFonts w:ascii="Calibri" w:eastAsia="Calibri" w:hAnsi="Calibri" w:cs="Calibri"/>
          <w:b/>
          <w:sz w:val="28"/>
        </w:rPr>
        <w:t>Игра: «Гонщики»</w:t>
      </w:r>
    </w:p>
    <w:p w:rsidR="00CD0F36" w:rsidRDefault="0063095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Цели и задачи:</w:t>
      </w:r>
    </w:p>
    <w:p w:rsidR="00CD0F36" w:rsidRDefault="0063095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Укрепление здоровья, развитие физических качест</w:t>
      </w:r>
      <w:proofErr w:type="gramStart"/>
      <w:r>
        <w:rPr>
          <w:rFonts w:ascii="Calibri" w:eastAsia="Calibri" w:hAnsi="Calibri" w:cs="Calibri"/>
          <w:sz w:val="28"/>
        </w:rPr>
        <w:t>в(</w:t>
      </w:r>
      <w:proofErr w:type="gramEnd"/>
      <w:r>
        <w:rPr>
          <w:rFonts w:ascii="Calibri" w:eastAsia="Calibri" w:hAnsi="Calibri" w:cs="Calibri"/>
          <w:sz w:val="28"/>
        </w:rPr>
        <w:t xml:space="preserve"> посильные упражнения для групп 6.2 ,6.3), совершенствование жизненно важных навыков, воспитание и формирование лидерских качеств, способности взаимодействие в команде,  развивать интерес к самостоятельным занятием физических упражнений, расширять кругозор и словарь учащихся в области автомобильного спорта.</w:t>
      </w:r>
    </w:p>
    <w:p w:rsidR="00CD0F36" w:rsidRDefault="0063095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Описание роли участников:</w:t>
      </w:r>
    </w:p>
    <w:p w:rsidR="00CD0F36" w:rsidRDefault="0063095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Учитель организует игру </w:t>
      </w:r>
      <w:proofErr w:type="gramStart"/>
      <w:r>
        <w:rPr>
          <w:rFonts w:ascii="Calibri" w:eastAsia="Calibri" w:hAnsi="Calibri" w:cs="Calibri"/>
          <w:sz w:val="28"/>
        </w:rPr>
        <w:t xml:space="preserve">( </w:t>
      </w:r>
      <w:proofErr w:type="gramEnd"/>
      <w:r>
        <w:rPr>
          <w:rFonts w:ascii="Calibri" w:eastAsia="Calibri" w:hAnsi="Calibri" w:cs="Calibri"/>
          <w:sz w:val="28"/>
        </w:rPr>
        <w:t>проводит беседу об автомобильных гонках), воспитатель корректирует и направляет действия учеников.</w:t>
      </w:r>
    </w:p>
    <w:p w:rsidR="00CD0F36" w:rsidRDefault="0063095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Ученики - колясочники изображают гонщиков или болельщиков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один из участников выступает в роли комментатора </w:t>
      </w:r>
      <w:proofErr w:type="gramStart"/>
      <w:r>
        <w:rPr>
          <w:rFonts w:ascii="Calibri" w:eastAsia="Calibri" w:hAnsi="Calibri" w:cs="Calibri"/>
          <w:sz w:val="28"/>
        </w:rPr>
        <w:t xml:space="preserve">( </w:t>
      </w:r>
      <w:proofErr w:type="gramEnd"/>
      <w:r>
        <w:rPr>
          <w:rFonts w:ascii="Calibri" w:eastAsia="Calibri" w:hAnsi="Calibri" w:cs="Calibri"/>
          <w:sz w:val="28"/>
        </w:rPr>
        <w:t>в первый раз роль комментатора исполняет учитель или воспитатель)</w:t>
      </w:r>
      <w:r w:rsidR="00C44498">
        <w:rPr>
          <w:rFonts w:ascii="Calibri" w:eastAsia="Calibri" w:hAnsi="Calibri" w:cs="Calibri"/>
          <w:sz w:val="28"/>
        </w:rPr>
        <w:t>.</w:t>
      </w:r>
    </w:p>
    <w:p w:rsidR="00CD0F36" w:rsidRDefault="0063095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Ход игры:</w:t>
      </w:r>
    </w:p>
    <w:p w:rsidR="00CD0F36" w:rsidRDefault="0063095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Гонщики на старте, ведущий командует начало заезда, дети активно вращают колеса тренажера </w:t>
      </w:r>
      <w:proofErr w:type="gramStart"/>
      <w:r>
        <w:rPr>
          <w:rFonts w:ascii="Calibri" w:eastAsia="Calibri" w:hAnsi="Calibri" w:cs="Calibri"/>
          <w:sz w:val="28"/>
        </w:rPr>
        <w:t xml:space="preserve">( </w:t>
      </w:r>
      <w:proofErr w:type="gramEnd"/>
      <w:r>
        <w:rPr>
          <w:rFonts w:ascii="Calibri" w:eastAsia="Calibri" w:hAnsi="Calibri" w:cs="Calibri"/>
          <w:sz w:val="28"/>
        </w:rPr>
        <w:t>возможно корректировать направления вращательных движений влево и вправо, а также смену рук).</w:t>
      </w:r>
    </w:p>
    <w:p w:rsidR="00CD0F36" w:rsidRDefault="0063095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Комментатор, называя имена гонщиков, комментирует их действия и «ход заезда»,  болельщики активно машут флажками, хлопают в ладоши.</w:t>
      </w:r>
    </w:p>
    <w:p w:rsidR="00CD0F36" w:rsidRDefault="0063095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После смены ролей игра продолжается несколько раз.</w:t>
      </w:r>
    </w:p>
    <w:p w:rsidR="00401E45" w:rsidRDefault="00401E45">
      <w:pPr>
        <w:rPr>
          <w:rFonts w:ascii="Calibri" w:eastAsia="Calibri" w:hAnsi="Calibri" w:cs="Calibri"/>
          <w:sz w:val="28"/>
        </w:rPr>
      </w:pPr>
    </w:p>
    <w:p w:rsidR="00CD0F36" w:rsidRDefault="00CD0F36">
      <w:pPr>
        <w:rPr>
          <w:rFonts w:ascii="Calibri" w:eastAsia="Calibri" w:hAnsi="Calibri" w:cs="Calibri"/>
          <w:sz w:val="28"/>
        </w:rPr>
      </w:pPr>
    </w:p>
    <w:p w:rsidR="00C44498" w:rsidRDefault="00C44498">
      <w:pPr>
        <w:rPr>
          <w:rFonts w:ascii="Calibri" w:eastAsia="Calibri" w:hAnsi="Calibri" w:cs="Calibri"/>
          <w:sz w:val="28"/>
        </w:rPr>
      </w:pPr>
    </w:p>
    <w:p w:rsidR="00CD0F36" w:rsidRDefault="0063095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Известные игры с мячом « Съедобное, несъедобное»,  «Передача мяча по кругу»,  « Я знаю пять названий …» требуют особой организации в проведении: роли участников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помощь учителя и воспитателя отдельным школьникам. Дети не всегда адекватно оценивают свои возможности.</w:t>
      </w:r>
      <w:r w:rsidR="00C44498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Часто </w:t>
      </w:r>
      <w:r>
        <w:rPr>
          <w:rFonts w:ascii="Calibri" w:eastAsia="Calibri" w:hAnsi="Calibri" w:cs="Calibri"/>
          <w:sz w:val="28"/>
        </w:rPr>
        <w:lastRenderedPageBreak/>
        <w:t>ведущую роль хочет взять на себя ребёнок не способный её выполнить.</w:t>
      </w:r>
      <w:r w:rsidR="00C44498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 таких случаях необходимо одним детям предоставить возможность попробовать свои силы,</w:t>
      </w:r>
      <w:r w:rsidR="00C44498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а другим </w:t>
      </w:r>
      <w:r w:rsidR="00C44498">
        <w:rPr>
          <w:rFonts w:ascii="Calibri" w:eastAsia="Calibri" w:hAnsi="Calibri" w:cs="Calibri"/>
          <w:sz w:val="28"/>
        </w:rPr>
        <w:t>- т</w:t>
      </w:r>
      <w:r>
        <w:rPr>
          <w:rFonts w:ascii="Calibri" w:eastAsia="Calibri" w:hAnsi="Calibri" w:cs="Calibri"/>
          <w:sz w:val="28"/>
        </w:rPr>
        <w:t>ерпимо относится к действиям товарища,</w:t>
      </w:r>
      <w:r w:rsidR="00C44498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не торопить его,</w:t>
      </w:r>
      <w:r w:rsidR="00C44498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не возмущаться,</w:t>
      </w:r>
      <w:r w:rsidR="00C44498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а помогать и поддерживать.</w:t>
      </w:r>
    </w:p>
    <w:p w:rsidR="00CD0F36" w:rsidRDefault="0063095E">
      <w:pPr>
        <w:ind w:firstLine="567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Бережное отношение к здоровью детей не предполагает проведение динамических пауз на улице в любую погоду. В этом случае программа реализуется в условиях кабинета.</w:t>
      </w:r>
    </w:p>
    <w:p w:rsidR="00CD0F36" w:rsidRDefault="0063095E" w:rsidP="00C44498">
      <w:pPr>
        <w:ind w:firstLine="567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игровой зоне могут</w:t>
      </w:r>
      <w:r w:rsidR="00C44498">
        <w:rPr>
          <w:rFonts w:ascii="Calibri" w:eastAsia="Calibri" w:hAnsi="Calibri" w:cs="Calibri"/>
          <w:sz w:val="28"/>
        </w:rPr>
        <w:t xml:space="preserve"> проводиться те же игры с мячом</w:t>
      </w:r>
      <w:r>
        <w:rPr>
          <w:rFonts w:ascii="Calibri" w:eastAsia="Calibri" w:hAnsi="Calibri" w:cs="Calibri"/>
          <w:sz w:val="28"/>
        </w:rPr>
        <w:t>, игра «Гонщики»</w:t>
      </w:r>
      <w:r w:rsidR="00C44498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 с заменой тренажера игрушечными машинками. Подвижные игры могут чередоваться с настольными играми. Выбор игры в помещении зависит от физического состояния группы учеников, их возможностей. Какая бы не была игра, учитель и воспитатель планируют степень поддержки  в реализации потребности развития каждого ребенка. Одной из главных задач, является развитие самостоятельной деятельности, поэтому роль педагога иногда необходимо сводить к роле наблюдателя и «</w:t>
      </w:r>
      <w:r w:rsidR="00C44498">
        <w:rPr>
          <w:rFonts w:ascii="Calibri" w:eastAsia="Calibri" w:hAnsi="Calibri" w:cs="Calibri"/>
          <w:sz w:val="28"/>
        </w:rPr>
        <w:t>ненавязчивого</w:t>
      </w:r>
      <w:r>
        <w:rPr>
          <w:rFonts w:ascii="Calibri" w:eastAsia="Calibri" w:hAnsi="Calibri" w:cs="Calibri"/>
          <w:sz w:val="28"/>
        </w:rPr>
        <w:t>» координатора.</w:t>
      </w:r>
    </w:p>
    <w:p w:rsidR="00CD0F36" w:rsidRDefault="00C44498" w:rsidP="00C44498">
      <w:pPr>
        <w:ind w:firstLine="567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Например</w:t>
      </w:r>
      <w:r w:rsidR="0063095E">
        <w:rPr>
          <w:rFonts w:ascii="Calibri" w:eastAsia="Calibri" w:hAnsi="Calibri" w:cs="Calibri"/>
          <w:sz w:val="28"/>
        </w:rPr>
        <w:t xml:space="preserve">, в игре « Собери и расскажи» дети получают возможность проявить лидерские качества, научиться взаимодействию в группе, проявить свои посильные возможности: подать фишку нужного цвета, заранее посчитать и приготовить фишки нужного цвета и т.д. </w:t>
      </w:r>
      <w:r>
        <w:rPr>
          <w:rFonts w:ascii="Calibri" w:eastAsia="Calibri" w:hAnsi="Calibri" w:cs="Calibri"/>
          <w:sz w:val="28"/>
        </w:rPr>
        <w:t xml:space="preserve">                                                   </w:t>
      </w:r>
      <w:r w:rsidR="0063095E">
        <w:rPr>
          <w:rFonts w:ascii="Calibri" w:eastAsia="Calibri" w:hAnsi="Calibri" w:cs="Calibri"/>
          <w:sz w:val="28"/>
        </w:rPr>
        <w:t>Цели такой игры: развитие познавательной активности,</w:t>
      </w:r>
      <w:r>
        <w:rPr>
          <w:rFonts w:ascii="Calibri" w:eastAsia="Calibri" w:hAnsi="Calibri" w:cs="Calibri"/>
          <w:sz w:val="28"/>
        </w:rPr>
        <w:t xml:space="preserve"> </w:t>
      </w:r>
      <w:r w:rsidR="0063095E">
        <w:rPr>
          <w:rFonts w:ascii="Calibri" w:eastAsia="Calibri" w:hAnsi="Calibri" w:cs="Calibri"/>
          <w:sz w:val="28"/>
        </w:rPr>
        <w:t>пространственных отношений,</w:t>
      </w:r>
      <w:r>
        <w:rPr>
          <w:rFonts w:ascii="Calibri" w:eastAsia="Calibri" w:hAnsi="Calibri" w:cs="Calibri"/>
          <w:sz w:val="28"/>
        </w:rPr>
        <w:t xml:space="preserve"> </w:t>
      </w:r>
      <w:r w:rsidR="0063095E">
        <w:rPr>
          <w:rFonts w:ascii="Calibri" w:eastAsia="Calibri" w:hAnsi="Calibri" w:cs="Calibri"/>
          <w:sz w:val="28"/>
        </w:rPr>
        <w:t>мелкой моторики и мн. др.,</w:t>
      </w:r>
      <w:r>
        <w:rPr>
          <w:rFonts w:ascii="Calibri" w:eastAsia="Calibri" w:hAnsi="Calibri" w:cs="Calibri"/>
          <w:sz w:val="28"/>
        </w:rPr>
        <w:t xml:space="preserve"> </w:t>
      </w:r>
      <w:r w:rsidR="0063095E">
        <w:rPr>
          <w:rFonts w:ascii="Calibri" w:eastAsia="Calibri" w:hAnsi="Calibri" w:cs="Calibri"/>
          <w:sz w:val="28"/>
        </w:rPr>
        <w:t>воспитание доброжелательных отношений в детском коллективе.</w:t>
      </w:r>
      <w:r>
        <w:rPr>
          <w:rFonts w:ascii="Calibri" w:eastAsia="Calibri" w:hAnsi="Calibri" w:cs="Calibri"/>
          <w:sz w:val="28"/>
        </w:rPr>
        <w:t xml:space="preserve"> </w:t>
      </w:r>
      <w:r w:rsidR="0063095E">
        <w:rPr>
          <w:rFonts w:ascii="Calibri" w:eastAsia="Calibri" w:hAnsi="Calibri" w:cs="Calibri"/>
          <w:sz w:val="28"/>
        </w:rPr>
        <w:t>В заключительной части идёт работа по развитию речи:</w:t>
      </w:r>
      <w:r>
        <w:rPr>
          <w:rFonts w:ascii="Calibri" w:eastAsia="Calibri" w:hAnsi="Calibri" w:cs="Calibri"/>
          <w:sz w:val="28"/>
        </w:rPr>
        <w:t xml:space="preserve"> </w:t>
      </w:r>
      <w:r w:rsidR="0063095E">
        <w:rPr>
          <w:rFonts w:ascii="Calibri" w:eastAsia="Calibri" w:hAnsi="Calibri" w:cs="Calibri"/>
          <w:sz w:val="28"/>
        </w:rPr>
        <w:t xml:space="preserve">по собранной картинке дети придумывают истории и </w:t>
      </w:r>
      <w:r>
        <w:rPr>
          <w:rFonts w:ascii="Calibri" w:eastAsia="Calibri" w:hAnsi="Calibri" w:cs="Calibri"/>
          <w:sz w:val="28"/>
        </w:rPr>
        <w:t>рассказывают</w:t>
      </w:r>
      <w:r w:rsidR="0063095E">
        <w:rPr>
          <w:rFonts w:ascii="Calibri" w:eastAsia="Calibri" w:hAnsi="Calibri" w:cs="Calibri"/>
          <w:sz w:val="28"/>
        </w:rPr>
        <w:t xml:space="preserve"> их. Учитель и воспитатель могут помочь детям в распределении работы ( каждый ученик составляет свой участок мозаики с учетом очередности выставления фишек, дети с тяжелыми двигательными нарушениями могут выполнять роль наблюдателя за правильным выполнением работы</w:t>
      </w:r>
      <w:proofErr w:type="gramStart"/>
      <w:r w:rsidR="0063095E"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 w:rsidR="0063095E">
        <w:rPr>
          <w:rFonts w:ascii="Calibri" w:eastAsia="Calibri" w:hAnsi="Calibri" w:cs="Calibri"/>
          <w:sz w:val="28"/>
        </w:rPr>
        <w:t>а затем рассказчика ).</w:t>
      </w:r>
    </w:p>
    <w:p w:rsidR="00CD0F36" w:rsidRDefault="0063095E" w:rsidP="00C44498">
      <w:pPr>
        <w:ind w:firstLine="567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Та же форма участия педагогов может использоваться в таких играх как «Математическое лото», «Домино», «Веселая логика».  «</w:t>
      </w:r>
      <w:proofErr w:type="spellStart"/>
      <w:r>
        <w:rPr>
          <w:rFonts w:ascii="Calibri" w:eastAsia="Calibri" w:hAnsi="Calibri" w:cs="Calibri"/>
          <w:sz w:val="28"/>
        </w:rPr>
        <w:t>Пазлы</w:t>
      </w:r>
      <w:proofErr w:type="spellEnd"/>
      <w:r>
        <w:rPr>
          <w:rFonts w:ascii="Calibri" w:eastAsia="Calibri" w:hAnsi="Calibri" w:cs="Calibri"/>
          <w:sz w:val="28"/>
        </w:rPr>
        <w:t>» и др.</w:t>
      </w:r>
    </w:p>
    <w:p w:rsidR="00CD0F36" w:rsidRDefault="00CD0F36">
      <w:pPr>
        <w:rPr>
          <w:rFonts w:ascii="Calibri" w:eastAsia="Calibri" w:hAnsi="Calibri" w:cs="Calibri"/>
          <w:sz w:val="28"/>
        </w:rPr>
      </w:pPr>
    </w:p>
    <w:p w:rsidR="00E066EF" w:rsidRDefault="00E066EF" w:rsidP="00C44498">
      <w:pPr>
        <w:jc w:val="center"/>
        <w:rPr>
          <w:rFonts w:ascii="Calibri" w:eastAsia="Calibri" w:hAnsi="Calibri" w:cs="Calibri"/>
          <w:sz w:val="28"/>
          <w:lang w:val="en-US"/>
        </w:rPr>
      </w:pPr>
    </w:p>
    <w:p w:rsidR="00E066EF" w:rsidRDefault="00E066EF" w:rsidP="00C44498">
      <w:pPr>
        <w:jc w:val="center"/>
        <w:rPr>
          <w:rFonts w:ascii="Calibri" w:eastAsia="Calibri" w:hAnsi="Calibri" w:cs="Calibri"/>
          <w:sz w:val="28"/>
          <w:lang w:val="en-US"/>
        </w:rPr>
      </w:pPr>
    </w:p>
    <w:p w:rsidR="00CD0F36" w:rsidRDefault="0063095E" w:rsidP="00C44498">
      <w:pPr>
        <w:jc w:val="center"/>
        <w:rPr>
          <w:rFonts w:ascii="Calibri" w:eastAsia="Calibri" w:hAnsi="Calibri" w:cs="Calibri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</w:rPr>
        <w:lastRenderedPageBreak/>
        <w:t>Заключение</w:t>
      </w:r>
    </w:p>
    <w:p w:rsidR="00C44498" w:rsidRPr="00C44498" w:rsidRDefault="0063095E" w:rsidP="00C44498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Таким образом,</w:t>
      </w:r>
      <w:r w:rsidR="00C44498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Динамические паузы,</w:t>
      </w:r>
      <w:r w:rsidR="00C44498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как часть общей коррекционной работы с детьми разных групп,</w:t>
      </w:r>
      <w:r w:rsidR="00C44498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играют важную роль в развитии школьников,</w:t>
      </w:r>
      <w:r w:rsidR="00C44498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являются прекрасным "инструментом"</w:t>
      </w:r>
      <w:r w:rsidR="00C44498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для совместной работы учителя и </w:t>
      </w:r>
      <w:r w:rsidRPr="00C44498">
        <w:rPr>
          <w:rFonts w:ascii="Times New Roman" w:eastAsia="Calibri" w:hAnsi="Times New Roman" w:cs="Times New Roman"/>
          <w:sz w:val="28"/>
        </w:rPr>
        <w:t xml:space="preserve">воспитателя в реализации </w:t>
      </w:r>
      <w:r w:rsidRPr="00C44498">
        <w:rPr>
          <w:rFonts w:ascii="Times New Roman" w:eastAsia="Times New Roman" w:hAnsi="Times New Roman" w:cs="Times New Roman"/>
          <w:sz w:val="28"/>
        </w:rPr>
        <w:t>адаптированной</w:t>
      </w:r>
      <w:r w:rsidR="00C44498" w:rsidRPr="00C44498">
        <w:rPr>
          <w:rFonts w:ascii="Times New Roman" w:eastAsia="Calibri" w:hAnsi="Times New Roman" w:cs="Times New Roman"/>
          <w:sz w:val="36"/>
        </w:rPr>
        <w:t xml:space="preserve"> </w:t>
      </w:r>
      <w:r w:rsidRPr="00C44498">
        <w:rPr>
          <w:rFonts w:ascii="Times New Roman" w:eastAsia="Times New Roman" w:hAnsi="Times New Roman" w:cs="Times New Roman"/>
          <w:sz w:val="28"/>
        </w:rPr>
        <w:t>основной общеобр</w:t>
      </w:r>
      <w:r w:rsidR="00C44498" w:rsidRPr="00C44498">
        <w:rPr>
          <w:rFonts w:ascii="Times New Roman" w:eastAsia="Times New Roman" w:hAnsi="Times New Roman" w:cs="Times New Roman"/>
          <w:sz w:val="28"/>
        </w:rPr>
        <w:t xml:space="preserve">азовательной программы  </w:t>
      </w:r>
      <w:r w:rsidRPr="00C44498">
        <w:rPr>
          <w:rFonts w:ascii="Times New Roman" w:eastAsia="Times New Roman" w:hAnsi="Times New Roman" w:cs="Times New Roman"/>
          <w:sz w:val="28"/>
        </w:rPr>
        <w:t xml:space="preserve">начального </w:t>
      </w:r>
      <w:r w:rsidR="00C44498" w:rsidRPr="00C44498">
        <w:rPr>
          <w:rFonts w:ascii="Times New Roman" w:eastAsia="Times New Roman" w:hAnsi="Times New Roman" w:cs="Times New Roman"/>
          <w:sz w:val="28"/>
        </w:rPr>
        <w:t xml:space="preserve">общего образования обучающихся  </w:t>
      </w:r>
      <w:r w:rsidRPr="00C44498">
        <w:rPr>
          <w:rFonts w:ascii="Times New Roman" w:eastAsia="Times New Roman" w:hAnsi="Times New Roman" w:cs="Times New Roman"/>
          <w:sz w:val="28"/>
        </w:rPr>
        <w:t>с нарушениями опорно-двигательного аппарата.</w:t>
      </w:r>
      <w:r w:rsidR="00C44498" w:rsidRPr="00C44498">
        <w:rPr>
          <w:rFonts w:ascii="Times New Roman" w:eastAsia="Times New Roman" w:hAnsi="Times New Roman" w:cs="Times New Roman"/>
          <w:sz w:val="28"/>
        </w:rPr>
        <w:t xml:space="preserve"> </w:t>
      </w:r>
    </w:p>
    <w:p w:rsidR="00CD0F36" w:rsidRPr="00C44498" w:rsidRDefault="0063095E" w:rsidP="00C44498">
      <w:pPr>
        <w:spacing w:after="0" w:line="360" w:lineRule="auto"/>
        <w:ind w:firstLine="567"/>
        <w:rPr>
          <w:rFonts w:ascii="Times New Roman" w:eastAsia="Calibri" w:hAnsi="Times New Roman" w:cs="Times New Roman"/>
          <w:sz w:val="36"/>
        </w:rPr>
      </w:pPr>
      <w:r w:rsidRPr="00C44498">
        <w:rPr>
          <w:rFonts w:ascii="Times New Roman" w:eastAsia="Calibri" w:hAnsi="Times New Roman" w:cs="Times New Roman"/>
          <w:sz w:val="28"/>
        </w:rPr>
        <w:t>Динамические паузы хорошее средство для снятия утомляемости</w:t>
      </w:r>
      <w:proofErr w:type="gramStart"/>
      <w:r w:rsidRPr="00C44498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Pr="00C44498">
        <w:rPr>
          <w:rFonts w:ascii="Times New Roman" w:eastAsia="Calibri" w:hAnsi="Times New Roman" w:cs="Times New Roman"/>
          <w:sz w:val="28"/>
        </w:rPr>
        <w:t xml:space="preserve"> умственного напряжения у младших школьников.</w:t>
      </w:r>
    </w:p>
    <w:p w:rsidR="00CD0F36" w:rsidRPr="00C44498" w:rsidRDefault="0063095E">
      <w:pPr>
        <w:ind w:firstLine="567"/>
        <w:rPr>
          <w:rFonts w:ascii="Times New Roman" w:eastAsia="Calibri" w:hAnsi="Times New Roman" w:cs="Times New Roman"/>
          <w:sz w:val="28"/>
        </w:rPr>
      </w:pPr>
      <w:r w:rsidRPr="00C44498">
        <w:rPr>
          <w:rFonts w:ascii="Times New Roman" w:eastAsia="Calibri" w:hAnsi="Times New Roman" w:cs="Times New Roman"/>
          <w:sz w:val="28"/>
        </w:rPr>
        <w:t>Учитель и воспитатель  могут изменять запланированный материал ориентируясь на интересы</w:t>
      </w:r>
      <w:proofErr w:type="gramStart"/>
      <w:r w:rsidRPr="00C44498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Pr="00C44498">
        <w:rPr>
          <w:rFonts w:ascii="Times New Roman" w:eastAsia="Calibri" w:hAnsi="Times New Roman" w:cs="Times New Roman"/>
          <w:sz w:val="28"/>
        </w:rPr>
        <w:t xml:space="preserve"> способности и возможности учеников.</w:t>
      </w:r>
    </w:p>
    <w:p w:rsidR="00CD0F36" w:rsidRPr="00C44498" w:rsidRDefault="0063095E">
      <w:pPr>
        <w:ind w:firstLine="567"/>
        <w:rPr>
          <w:rFonts w:ascii="Times New Roman" w:eastAsia="Calibri" w:hAnsi="Times New Roman" w:cs="Times New Roman"/>
          <w:sz w:val="28"/>
        </w:rPr>
      </w:pPr>
      <w:r w:rsidRPr="00C44498">
        <w:rPr>
          <w:rFonts w:ascii="Times New Roman" w:eastAsia="Calibri" w:hAnsi="Times New Roman" w:cs="Times New Roman"/>
          <w:sz w:val="28"/>
        </w:rPr>
        <w:t>Приоритетном направлением совместной работы учителя и воспитателя остается создание благоприятной</w:t>
      </w:r>
      <w:proofErr w:type="gramStart"/>
      <w:r w:rsidRPr="00C44498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Pr="00C44498">
        <w:rPr>
          <w:rFonts w:ascii="Times New Roman" w:eastAsia="Calibri" w:hAnsi="Times New Roman" w:cs="Times New Roman"/>
          <w:sz w:val="28"/>
        </w:rPr>
        <w:t xml:space="preserve"> комфортной, дружеской обстановки для маленьких учеников.</w:t>
      </w:r>
    </w:p>
    <w:p w:rsidR="00C44498" w:rsidRDefault="0063095E">
      <w:pPr>
        <w:ind w:firstLine="567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C44498" w:rsidRDefault="00C44498">
      <w:pPr>
        <w:ind w:firstLine="567"/>
        <w:rPr>
          <w:rFonts w:ascii="Calibri" w:eastAsia="Calibri" w:hAnsi="Calibri" w:cs="Calibri"/>
          <w:sz w:val="28"/>
        </w:rPr>
      </w:pPr>
    </w:p>
    <w:p w:rsidR="00CD0F36" w:rsidRDefault="0063095E">
      <w:pPr>
        <w:ind w:firstLine="567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Источники:</w:t>
      </w:r>
    </w:p>
    <w:p w:rsidR="00CD0F36" w:rsidRDefault="0063095E">
      <w:pPr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1.ФГОС НОО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нарушениями опорно-двигательного аппарата</w:t>
      </w:r>
    </w:p>
    <w:p w:rsidR="00CD0F36" w:rsidRDefault="0063095E">
      <w:pPr>
        <w:ind w:firstLine="567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2.Проект основной общеобразовательной программы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НОДА. </w:t>
      </w:r>
    </w:p>
    <w:p w:rsidR="00CD0F36" w:rsidRDefault="00CD0F36">
      <w:pPr>
        <w:ind w:firstLine="567"/>
        <w:rPr>
          <w:rFonts w:ascii="Calibri" w:eastAsia="Calibri" w:hAnsi="Calibri" w:cs="Calibri"/>
          <w:sz w:val="28"/>
        </w:rPr>
      </w:pPr>
    </w:p>
    <w:sectPr w:rsidR="00CD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0026"/>
    <w:multiLevelType w:val="multilevel"/>
    <w:tmpl w:val="CC3A4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36"/>
    <w:rsid w:val="0035235F"/>
    <w:rsid w:val="00401E45"/>
    <w:rsid w:val="0063095E"/>
    <w:rsid w:val="00961B1E"/>
    <w:rsid w:val="00C44498"/>
    <w:rsid w:val="00CD0F36"/>
    <w:rsid w:val="00E0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2015-11-27T06:02:00Z</dcterms:created>
  <dcterms:modified xsi:type="dcterms:W3CDTF">2015-12-10T05:59:00Z</dcterms:modified>
</cp:coreProperties>
</file>