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4E" w:rsidRPr="001A544E" w:rsidRDefault="001A544E" w:rsidP="001A544E">
      <w:pPr>
        <w:spacing w:after="0" w:line="240" w:lineRule="auto"/>
        <w:outlineLvl w:val="1"/>
        <w:rPr>
          <w:rFonts w:ascii="Times New Roman" w:eastAsia="Times New Roman" w:hAnsi="Times New Roman" w:cs="Times New Roman"/>
          <w:b/>
          <w:bCs/>
          <w:sz w:val="36"/>
          <w:szCs w:val="36"/>
        </w:rPr>
      </w:pPr>
      <w:r w:rsidRPr="001A544E">
        <w:rPr>
          <w:rFonts w:ascii="Times New Roman" w:eastAsia="Times New Roman" w:hAnsi="Times New Roman" w:cs="Times New Roman"/>
          <w:b/>
          <w:bCs/>
          <w:sz w:val="36"/>
          <w:szCs w:val="36"/>
        </w:rPr>
        <w:t>ПЕРСПЕКТИВНАЯ МЕТОДИКА "ШКОЛА ЗВЕРЕЙ"</w:t>
      </w:r>
    </w:p>
    <w:p w:rsidR="001A544E" w:rsidRPr="001A544E" w:rsidRDefault="001A544E" w:rsidP="001A544E">
      <w:pPr>
        <w:spacing w:after="0" w:line="240" w:lineRule="auto"/>
        <w:outlineLvl w:val="1"/>
        <w:rPr>
          <w:rFonts w:ascii="Times New Roman" w:eastAsia="Times New Roman" w:hAnsi="Times New Roman" w:cs="Times New Roman"/>
          <w:b/>
          <w:bCs/>
          <w:sz w:val="36"/>
          <w:szCs w:val="36"/>
        </w:rPr>
      </w:pPr>
      <w:r w:rsidRPr="001A544E">
        <w:rPr>
          <w:rFonts w:ascii="Times New Roman" w:eastAsia="Times New Roman" w:hAnsi="Times New Roman" w:cs="Times New Roman"/>
          <w:b/>
          <w:bCs/>
          <w:sz w:val="36"/>
          <w:szCs w:val="36"/>
        </w:rPr>
        <w:t>(диагностика адаптации учащихся в школе)</w:t>
      </w:r>
    </w:p>
    <w:tbl>
      <w:tblPr>
        <w:tblW w:w="10425" w:type="dxa"/>
        <w:jc w:val="center"/>
        <w:tblCellSpacing w:w="0" w:type="dxa"/>
        <w:tblCellMar>
          <w:top w:w="150" w:type="dxa"/>
          <w:left w:w="150" w:type="dxa"/>
          <w:bottom w:w="150" w:type="dxa"/>
          <w:right w:w="150" w:type="dxa"/>
        </w:tblCellMar>
        <w:tblLook w:val="04A0"/>
      </w:tblPr>
      <w:tblGrid>
        <w:gridCol w:w="10425"/>
      </w:tblGrid>
      <w:tr w:rsidR="001A544E" w:rsidRPr="001A544E" w:rsidTr="001A544E">
        <w:trPr>
          <w:trHeight w:val="15"/>
          <w:tblCellSpacing w:w="0" w:type="dxa"/>
          <w:jc w:val="center"/>
        </w:trPr>
        <w:tc>
          <w:tcPr>
            <w:tcW w:w="10125" w:type="dxa"/>
            <w:hideMark/>
          </w:tcPr>
          <w:p w:rsidR="001A544E" w:rsidRPr="001A544E" w:rsidRDefault="001A544E" w:rsidP="001A544E">
            <w:pPr>
              <w:spacing w:after="0" w:line="240" w:lineRule="auto"/>
              <w:rPr>
                <w:rFonts w:ascii="Times New Roman" w:eastAsia="Times New Roman" w:hAnsi="Times New Roman" w:cs="Times New Roman"/>
                <w:sz w:val="24"/>
                <w:szCs w:val="24"/>
              </w:rPr>
            </w:pPr>
            <w:r w:rsidRPr="001A544E">
              <w:rPr>
                <w:rFonts w:ascii="Times New Roman" w:eastAsia="Times New Roman" w:hAnsi="Times New Roman" w:cs="Times New Roman"/>
                <w:sz w:val="24"/>
                <w:szCs w:val="24"/>
              </w:rPr>
              <w:t>Для многих детей адаптация к школе является сложным испытанием. Ребенок сталкивается с рядом проблем, которые не в силах решить сам. В результате у него могут возникнуть школьные неврозы. Ранняя диагностика, коррекция и профилактика школьных неврозов остаются актуальной и чрезвычайно важной проблемой.</w:t>
            </w:r>
            <w:r w:rsidRPr="001A544E">
              <w:rPr>
                <w:rFonts w:ascii="Times New Roman" w:eastAsia="Times New Roman" w:hAnsi="Times New Roman" w:cs="Times New Roman"/>
                <w:sz w:val="24"/>
                <w:szCs w:val="24"/>
              </w:rPr>
              <w:br/>
              <w:t xml:space="preserve">При диагностике этого явления </w:t>
            </w:r>
            <w:proofErr w:type="gramStart"/>
            <w:r w:rsidRPr="001A544E">
              <w:rPr>
                <w:rFonts w:ascii="Times New Roman" w:eastAsia="Times New Roman" w:hAnsi="Times New Roman" w:cs="Times New Roman"/>
                <w:sz w:val="24"/>
                <w:szCs w:val="24"/>
              </w:rPr>
              <w:t>психолог</w:t>
            </w:r>
            <w:proofErr w:type="gramEnd"/>
            <w:r w:rsidRPr="001A544E">
              <w:rPr>
                <w:rFonts w:ascii="Times New Roman" w:eastAsia="Times New Roman" w:hAnsi="Times New Roman" w:cs="Times New Roman"/>
                <w:sz w:val="24"/>
                <w:szCs w:val="24"/>
              </w:rPr>
              <w:t xml:space="preserve"> прежде всего сталкивается с различными формами неадекватной психологической защиты. Поскольку психологическая защита формируется на неосознанном уровне, то исследование ее механизмов может проводиться с помощью проективных методик. Одна из них — «Школа зверей». Она дает возможность выявить школьные неврозы на начальной стадии развития, выяснить причины и способы коррекции. Неопределенность </w:t>
            </w:r>
            <w:proofErr w:type="spellStart"/>
            <w:r w:rsidRPr="001A544E">
              <w:rPr>
                <w:rFonts w:ascii="Times New Roman" w:eastAsia="Times New Roman" w:hAnsi="Times New Roman" w:cs="Times New Roman"/>
                <w:sz w:val="24"/>
                <w:szCs w:val="24"/>
              </w:rPr>
              <w:t>стимульного</w:t>
            </w:r>
            <w:proofErr w:type="spellEnd"/>
            <w:r w:rsidRPr="001A544E">
              <w:rPr>
                <w:rFonts w:ascii="Times New Roman" w:eastAsia="Times New Roman" w:hAnsi="Times New Roman" w:cs="Times New Roman"/>
                <w:sz w:val="24"/>
                <w:szCs w:val="24"/>
              </w:rPr>
              <w:t xml:space="preserve"> материала, атмосфера доброжелательности и отсутствие оценочных суждений позволяют ребенку раскрыться наиболее глубоко. К тому же рисование для младших школьников привычно и интересно. Анализ изображенного дает возможность сделать некоторые предположения о тех трудностях, которые возникли у детей в процессе учебной деятельности.</w:t>
            </w:r>
            <w:r w:rsidRPr="001A544E">
              <w:rPr>
                <w:rFonts w:ascii="Times New Roman" w:eastAsia="Times New Roman" w:hAnsi="Times New Roman" w:cs="Times New Roman"/>
                <w:sz w:val="24"/>
                <w:szCs w:val="24"/>
              </w:rPr>
              <w:br/>
              <w:t xml:space="preserve">Однако эта методика может применяться не только на этапе адаптации к школе, но и в </w:t>
            </w:r>
            <w:proofErr w:type="gramStart"/>
            <w:r w:rsidRPr="001A544E">
              <w:rPr>
                <w:rFonts w:ascii="Times New Roman" w:eastAsia="Times New Roman" w:hAnsi="Times New Roman" w:cs="Times New Roman"/>
                <w:sz w:val="24"/>
                <w:szCs w:val="24"/>
              </w:rPr>
              <w:t>более старшем</w:t>
            </w:r>
            <w:proofErr w:type="gramEnd"/>
            <w:r w:rsidRPr="001A544E">
              <w:rPr>
                <w:rFonts w:ascii="Times New Roman" w:eastAsia="Times New Roman" w:hAnsi="Times New Roman" w:cs="Times New Roman"/>
                <w:sz w:val="24"/>
                <w:szCs w:val="24"/>
              </w:rPr>
              <w:t xml:space="preserve"> возрасте — при работе с выявлением трудностей учащихся на различных уроках, в учебной деятельности и в общении с одноклассниками и учителями.</w:t>
            </w:r>
            <w:r w:rsidRPr="001A544E">
              <w:rPr>
                <w:rFonts w:ascii="Times New Roman" w:eastAsia="Times New Roman" w:hAnsi="Times New Roman" w:cs="Times New Roman"/>
                <w:sz w:val="24"/>
                <w:szCs w:val="24"/>
              </w:rPr>
              <w:br/>
              <w:t>Может проводиться как в групповой</w:t>
            </w:r>
            <w:r>
              <w:rPr>
                <w:rFonts w:ascii="Times New Roman" w:eastAsia="Times New Roman" w:hAnsi="Times New Roman" w:cs="Times New Roman"/>
                <w:sz w:val="24"/>
                <w:szCs w:val="24"/>
              </w:rPr>
              <w:t>, так и в индивидуальной форме.</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Оборудование</w:t>
            </w:r>
            <w:r w:rsidRPr="001A544E">
              <w:rPr>
                <w:rFonts w:ascii="Times New Roman" w:eastAsia="Times New Roman" w:hAnsi="Times New Roman" w:cs="Times New Roman"/>
                <w:sz w:val="24"/>
                <w:szCs w:val="24"/>
              </w:rPr>
              <w:t>. Бумага, цветные кар</w:t>
            </w:r>
            <w:r>
              <w:rPr>
                <w:rFonts w:ascii="Times New Roman" w:eastAsia="Times New Roman" w:hAnsi="Times New Roman" w:cs="Times New Roman"/>
                <w:sz w:val="24"/>
                <w:szCs w:val="24"/>
              </w:rPr>
              <w:t>андаши.</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Предварительная подготовка</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Ведущий</w:t>
            </w:r>
            <w:r w:rsidRPr="001A544E">
              <w:rPr>
                <w:rFonts w:ascii="Times New Roman" w:eastAsia="Times New Roman" w:hAnsi="Times New Roman" w:cs="Times New Roman"/>
                <w:sz w:val="24"/>
                <w:szCs w:val="24"/>
              </w:rPr>
              <w:t>.</w:t>
            </w:r>
            <w:r w:rsidRPr="001A544E">
              <w:rPr>
                <w:rFonts w:ascii="Times New Roman" w:eastAsia="Times New Roman" w:hAnsi="Times New Roman" w:cs="Times New Roman"/>
                <w:i/>
                <w:iCs/>
                <w:sz w:val="24"/>
                <w:szCs w:val="24"/>
              </w:rPr>
              <w:t xml:space="preserve">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Инструкция</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Ведущий.</w:t>
            </w:r>
            <w:r w:rsidRPr="001A544E">
              <w:rPr>
                <w:rFonts w:ascii="Times New Roman" w:eastAsia="Times New Roman" w:hAnsi="Times New Roman" w:cs="Times New Roman"/>
                <w:sz w:val="24"/>
                <w:szCs w:val="24"/>
              </w:rPr>
              <w:t xml:space="preserve"> </w:t>
            </w:r>
            <w:r w:rsidRPr="001A544E">
              <w:rPr>
                <w:rFonts w:ascii="Times New Roman" w:eastAsia="Times New Roman" w:hAnsi="Times New Roman" w:cs="Times New Roman"/>
                <w:i/>
                <w:iCs/>
                <w:sz w:val="24"/>
                <w:szCs w:val="24"/>
              </w:rPr>
              <w:t>Вы побывали в «Школе зверей». А теперь возьмите карандаши и бумагу и попробуйте нарисовать то, что видели.</w:t>
            </w:r>
            <w:r w:rsidRPr="001A544E">
              <w:rPr>
                <w:rFonts w:ascii="Times New Roman" w:eastAsia="Times New Roman" w:hAnsi="Times New Roman" w:cs="Times New Roman"/>
                <w:sz w:val="24"/>
                <w:szCs w:val="24"/>
              </w:rPr>
              <w:br/>
              <w:t>Дети выполняют задание.</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i/>
                <w:iCs/>
                <w:sz w:val="24"/>
                <w:szCs w:val="24"/>
              </w:rPr>
              <w:t>Посмотрите внимательно на свой рисунок и найдите то животное, которым могли бы быть вы. Рядом с ним поставьте «</w:t>
            </w:r>
            <w:proofErr w:type="spellStart"/>
            <w:r w:rsidRPr="001A544E">
              <w:rPr>
                <w:rFonts w:ascii="Times New Roman" w:eastAsia="Times New Roman" w:hAnsi="Times New Roman" w:cs="Times New Roman"/>
                <w:i/>
                <w:iCs/>
                <w:sz w:val="24"/>
                <w:szCs w:val="24"/>
              </w:rPr>
              <w:t>х</w:t>
            </w:r>
            <w:proofErr w:type="spellEnd"/>
            <w:r w:rsidRPr="001A544E">
              <w:rPr>
                <w:rFonts w:ascii="Times New Roman" w:eastAsia="Times New Roman" w:hAnsi="Times New Roman" w:cs="Times New Roman"/>
                <w:i/>
                <w:iCs/>
                <w:sz w:val="24"/>
                <w:szCs w:val="24"/>
              </w:rPr>
              <w:t>» или букву «я».</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Интерпретация</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1. Положение рисунка на листе.</w:t>
            </w:r>
            <w:r w:rsidRPr="001A544E">
              <w:rPr>
                <w:rFonts w:ascii="Times New Roman" w:eastAsia="Times New Roman" w:hAnsi="Times New Roman" w:cs="Times New Roman"/>
                <w:sz w:val="24"/>
                <w:szCs w:val="24"/>
              </w:rPr>
              <w:br/>
              <w:t>Положение рисунка ближе к верхнему краю листа трактуется как высокая самооценка, как недовольство своим положением в коллективе, недостаточность признания со стороны окружающих.</w:t>
            </w:r>
            <w:r w:rsidRPr="001A544E">
              <w:rPr>
                <w:rFonts w:ascii="Times New Roman" w:eastAsia="Times New Roman" w:hAnsi="Times New Roman" w:cs="Times New Roman"/>
                <w:sz w:val="24"/>
                <w:szCs w:val="24"/>
              </w:rPr>
              <w:br/>
              <w:t>Положение рисунка в нижней части — неуверенность в себе, низкая самооценка.</w:t>
            </w:r>
            <w:r w:rsidRPr="001A544E">
              <w:rPr>
                <w:rFonts w:ascii="Times New Roman" w:eastAsia="Times New Roman" w:hAnsi="Times New Roman" w:cs="Times New Roman"/>
                <w:sz w:val="24"/>
                <w:szCs w:val="24"/>
              </w:rPr>
              <w:br/>
              <w:t>Если рисунок расположен на средней линии, то у ребен</w:t>
            </w:r>
            <w:r>
              <w:rPr>
                <w:rFonts w:ascii="Times New Roman" w:eastAsia="Times New Roman" w:hAnsi="Times New Roman" w:cs="Times New Roman"/>
                <w:sz w:val="24"/>
                <w:szCs w:val="24"/>
              </w:rPr>
              <w:t>ка все в норме.</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2. Контуры фигур.</w:t>
            </w:r>
            <w:r w:rsidRPr="001A544E">
              <w:rPr>
                <w:rFonts w:ascii="Times New Roman" w:eastAsia="Times New Roman" w:hAnsi="Times New Roman" w:cs="Times New Roman"/>
                <w:sz w:val="24"/>
                <w:szCs w:val="24"/>
              </w:rPr>
              <w:br/>
              <w:t xml:space="preserve">Контуры фигур анализируются по наличию или отсутствию выступов (типа щитов, панцирей, игл), прорисовке и затемнению линий — все это защита от окружающих. </w:t>
            </w:r>
            <w:proofErr w:type="gramStart"/>
            <w:r w:rsidRPr="001A544E">
              <w:rPr>
                <w:rFonts w:ascii="Times New Roman" w:eastAsia="Times New Roman" w:hAnsi="Times New Roman" w:cs="Times New Roman"/>
                <w:sz w:val="24"/>
                <w:szCs w:val="24"/>
              </w:rPr>
              <w:t>Агрессивная</w:t>
            </w:r>
            <w:proofErr w:type="gramEnd"/>
            <w:r w:rsidRPr="001A544E">
              <w:rPr>
                <w:rFonts w:ascii="Times New Roman" w:eastAsia="Times New Roman" w:hAnsi="Times New Roman" w:cs="Times New Roman"/>
                <w:sz w:val="24"/>
                <w:szCs w:val="24"/>
              </w:rPr>
              <w:t xml:space="preserve"> — если выполнена в острых углах; со страхом или тревогой — если имеет место затемнение контурной линии; с опасением, подозрительностью — если поставлены щиты, заслоны.</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3. Нажим.</w:t>
            </w:r>
            <w:r w:rsidRPr="001A544E">
              <w:rPr>
                <w:rFonts w:ascii="Times New Roman" w:eastAsia="Times New Roman" w:hAnsi="Times New Roman" w:cs="Times New Roman"/>
                <w:sz w:val="24"/>
                <w:szCs w:val="24"/>
              </w:rPr>
              <w:br/>
              <w:t xml:space="preserve">При оценке линий необходимо обратить внимание на нажим. Стабильность нажима говорит об устойчивости, слабый нажим — о проявлении тревожности, очень сильный — о напряженности. </w:t>
            </w:r>
            <w:r w:rsidRPr="001A544E">
              <w:rPr>
                <w:rFonts w:ascii="Times New Roman" w:eastAsia="Times New Roman" w:hAnsi="Times New Roman" w:cs="Times New Roman"/>
                <w:sz w:val="24"/>
                <w:szCs w:val="24"/>
              </w:rPr>
              <w:lastRenderedPageBreak/>
              <w:t xml:space="preserve">О тревожности может свидетельствовать </w:t>
            </w:r>
            <w:proofErr w:type="spellStart"/>
            <w:r w:rsidRPr="001A544E">
              <w:rPr>
                <w:rFonts w:ascii="Times New Roman" w:eastAsia="Times New Roman" w:hAnsi="Times New Roman" w:cs="Times New Roman"/>
                <w:sz w:val="24"/>
                <w:szCs w:val="24"/>
              </w:rPr>
              <w:t>разорванность</w:t>
            </w:r>
            <w:proofErr w:type="spellEnd"/>
            <w:r w:rsidRPr="001A544E">
              <w:rPr>
                <w:rFonts w:ascii="Times New Roman" w:eastAsia="Times New Roman" w:hAnsi="Times New Roman" w:cs="Times New Roman"/>
                <w:sz w:val="24"/>
                <w:szCs w:val="24"/>
              </w:rPr>
              <w:t xml:space="preserve"> линий, н</w:t>
            </w:r>
            <w:r>
              <w:rPr>
                <w:rFonts w:ascii="Times New Roman" w:eastAsia="Times New Roman" w:hAnsi="Times New Roman" w:cs="Times New Roman"/>
                <w:sz w:val="24"/>
                <w:szCs w:val="24"/>
              </w:rPr>
              <w:t>аличие обводов, следы стирания.</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4. Наличие деталей, соответствующих органам чувств, — глаза, уши, рот.</w:t>
            </w:r>
            <w:r w:rsidRPr="001A544E">
              <w:rPr>
                <w:rFonts w:ascii="Times New Roman" w:eastAsia="Times New Roman" w:hAnsi="Times New Roman" w:cs="Times New Roman"/>
                <w:sz w:val="24"/>
                <w:szCs w:val="24"/>
              </w:rPr>
              <w:br/>
              <w:t xml:space="preserve">Отсутствие глаз свидетельствует о неприятии информации, изображение ушей (тем более больших и детально прорисованных) говорит о заинтересованности в информации, особенно касающейся мнения окружающих о себе. Открытый, заштрихованный рот — о легкости возникновения страхов. Зубы — признак вербальной </w:t>
            </w:r>
            <w:r>
              <w:rPr>
                <w:rFonts w:ascii="Times New Roman" w:eastAsia="Times New Roman" w:hAnsi="Times New Roman" w:cs="Times New Roman"/>
                <w:sz w:val="24"/>
                <w:szCs w:val="24"/>
              </w:rPr>
              <w:t>агрессии.</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5. Анализ качества и взаимодействия персонажей показывает особенности коммуникативных отношений.</w:t>
            </w:r>
            <w:r w:rsidRPr="001A544E">
              <w:rPr>
                <w:rFonts w:ascii="Times New Roman" w:eastAsia="Times New Roman" w:hAnsi="Times New Roman" w:cs="Times New Roman"/>
                <w:sz w:val="24"/>
                <w:szCs w:val="24"/>
              </w:rPr>
              <w:br/>
              <w:t>Большое количество вступающих в различные отношения друг с другом (играют, изображены в учебной деятельности и т.д.) и отсутствие разделяющих линий между ними говорит о благоприятных взаимоотношениях с одноклассниками. В противном случае можно говорить о трудностях в построении</w:t>
            </w:r>
            <w:r>
              <w:rPr>
                <w:rFonts w:ascii="Times New Roman" w:eastAsia="Times New Roman" w:hAnsi="Times New Roman" w:cs="Times New Roman"/>
                <w:sz w:val="24"/>
                <w:szCs w:val="24"/>
              </w:rPr>
              <w:t xml:space="preserve"> контактов с другими учениками.</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6. Характер отношений между животным-учителем и животным, изображающим ребенка.</w:t>
            </w:r>
            <w:r w:rsidRPr="001A544E">
              <w:rPr>
                <w:rFonts w:ascii="Times New Roman" w:eastAsia="Times New Roman" w:hAnsi="Times New Roman" w:cs="Times New Roman"/>
                <w:sz w:val="24"/>
                <w:szCs w:val="24"/>
              </w:rPr>
              <w:br/>
              <w:t>Необходимо проследить, нет ли противопоставления между ними? Как расположены фигуры учителя и уче</w:t>
            </w:r>
            <w:r>
              <w:rPr>
                <w:rFonts w:ascii="Times New Roman" w:eastAsia="Times New Roman" w:hAnsi="Times New Roman" w:cs="Times New Roman"/>
                <w:sz w:val="24"/>
                <w:szCs w:val="24"/>
              </w:rPr>
              <w:t>ника по отношению друг к другу?</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7. Изображение учебной деятельности.</w:t>
            </w:r>
            <w:r w:rsidRPr="001A544E">
              <w:rPr>
                <w:rFonts w:ascii="Times New Roman" w:eastAsia="Times New Roman" w:hAnsi="Times New Roman" w:cs="Times New Roman"/>
                <w:sz w:val="24"/>
                <w:szCs w:val="24"/>
              </w:rPr>
              <w:br/>
              <w:t xml:space="preserve">В случае отсутствия изображения учебной деятельности можно предположить, что школа привлекает ребенка </w:t>
            </w:r>
            <w:proofErr w:type="spellStart"/>
            <w:r w:rsidRPr="001A544E">
              <w:rPr>
                <w:rFonts w:ascii="Times New Roman" w:eastAsia="Times New Roman" w:hAnsi="Times New Roman" w:cs="Times New Roman"/>
                <w:sz w:val="24"/>
                <w:szCs w:val="24"/>
              </w:rPr>
              <w:t>внеучебными</w:t>
            </w:r>
            <w:proofErr w:type="spellEnd"/>
            <w:r w:rsidRPr="001A544E">
              <w:rPr>
                <w:rFonts w:ascii="Times New Roman" w:eastAsia="Times New Roman" w:hAnsi="Times New Roman" w:cs="Times New Roman"/>
                <w:sz w:val="24"/>
                <w:szCs w:val="24"/>
              </w:rPr>
              <w:t xml:space="preserve"> сторонами. Если же нет учеников, учителя, учебной или игровой деятельности, рисунок не изображает школу зверей или людей, то можно сделать предположение, что у ребенка не сформировалась позиция ученика, он не осознает своих задач как ш</w:t>
            </w:r>
            <w:r>
              <w:rPr>
                <w:rFonts w:ascii="Times New Roman" w:eastAsia="Times New Roman" w:hAnsi="Times New Roman" w:cs="Times New Roman"/>
                <w:sz w:val="24"/>
                <w:szCs w:val="24"/>
              </w:rPr>
              <w:t>кольника.</w:t>
            </w:r>
          </w:p>
          <w:p w:rsidR="001A544E" w:rsidRPr="001A544E" w:rsidRDefault="001A544E" w:rsidP="001A544E">
            <w:pPr>
              <w:spacing w:after="0" w:line="240" w:lineRule="auto"/>
              <w:outlineLvl w:val="4"/>
              <w:rPr>
                <w:rFonts w:ascii="Times New Roman" w:eastAsia="Times New Roman" w:hAnsi="Times New Roman" w:cs="Times New Roman"/>
                <w:b/>
                <w:bCs/>
                <w:sz w:val="20"/>
                <w:szCs w:val="20"/>
              </w:rPr>
            </w:pPr>
            <w:r w:rsidRPr="001A544E">
              <w:rPr>
                <w:rFonts w:ascii="Times New Roman" w:eastAsia="Times New Roman" w:hAnsi="Times New Roman" w:cs="Times New Roman"/>
                <w:b/>
                <w:bCs/>
                <w:sz w:val="20"/>
                <w:szCs w:val="20"/>
              </w:rPr>
              <w:t xml:space="preserve">8. Цветовая гамма. </w:t>
            </w:r>
            <w:r w:rsidRPr="001A544E">
              <w:rPr>
                <w:rFonts w:ascii="Times New Roman" w:eastAsia="Times New Roman" w:hAnsi="Times New Roman" w:cs="Times New Roman"/>
                <w:sz w:val="24"/>
                <w:szCs w:val="24"/>
              </w:rPr>
              <w:br/>
              <w:t>Яркие, жизнерадостные тона говорят о благополучном эмоциональном состоянии ребенка в школе. Мрачные тона могут свидетельствовать о неблаго</w:t>
            </w:r>
            <w:r>
              <w:rPr>
                <w:rFonts w:ascii="Times New Roman" w:eastAsia="Times New Roman" w:hAnsi="Times New Roman" w:cs="Times New Roman"/>
                <w:sz w:val="24"/>
                <w:szCs w:val="24"/>
              </w:rPr>
              <w:t>получии и угнетенном состоянии.</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 Наиболее типичные рисунки</w:t>
            </w:r>
            <w:proofErr w:type="gramStart"/>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Н</w:t>
            </w:r>
            <w:proofErr w:type="gramEnd"/>
            <w:r w:rsidRPr="001A544E">
              <w:rPr>
                <w:rFonts w:ascii="Times New Roman" w:eastAsia="Times New Roman" w:hAnsi="Times New Roman" w:cs="Times New Roman"/>
                <w:b/>
                <w:bCs/>
                <w:sz w:val="24"/>
                <w:szCs w:val="24"/>
              </w:rPr>
              <w:t>а первом рисунке</w:t>
            </w:r>
            <w:r w:rsidRPr="001A544E">
              <w:rPr>
                <w:rFonts w:ascii="Times New Roman" w:eastAsia="Times New Roman" w:hAnsi="Times New Roman" w:cs="Times New Roman"/>
                <w:sz w:val="24"/>
                <w:szCs w:val="24"/>
              </w:rPr>
              <w:t xml:space="preserve"> отсутствуют негативные ассоциации, связанные со школой, его размещение и использование цветовой гаммы также говорит о принятии ребенком школы.</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 На втором рисунке</w:t>
            </w:r>
            <w:r w:rsidRPr="001A544E">
              <w:rPr>
                <w:rFonts w:ascii="Times New Roman" w:eastAsia="Times New Roman" w:hAnsi="Times New Roman" w:cs="Times New Roman"/>
                <w:sz w:val="24"/>
                <w:szCs w:val="24"/>
              </w:rPr>
              <w:t xml:space="preserve"> негативных ассоциаций нет, цветовая гамма яркая. Однако отделение учеников линиями друг от друга может свидетельствовать о трудностях во взаимоотношениях со сверстниками. Очень высока оценка учителя. Ребенок заинтересован в общении, но один заяц не имеет рта, что косвенно может подтвердить затру</w:t>
            </w:r>
            <w:r>
              <w:rPr>
                <w:rFonts w:ascii="Times New Roman" w:eastAsia="Times New Roman" w:hAnsi="Times New Roman" w:cs="Times New Roman"/>
                <w:sz w:val="24"/>
                <w:szCs w:val="24"/>
              </w:rPr>
              <w:t>днения в налаживании контактов.</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 xml:space="preserve">^ Третий рисунок </w:t>
            </w:r>
            <w:r w:rsidRPr="001A544E">
              <w:rPr>
                <w:rFonts w:ascii="Times New Roman" w:eastAsia="Times New Roman" w:hAnsi="Times New Roman" w:cs="Times New Roman"/>
                <w:sz w:val="24"/>
                <w:szCs w:val="24"/>
              </w:rPr>
              <w:t>не закончен. Звери не разукрашены. Нет четкого различия между учителем и учениками. Возможно, что учителя вообще нет. Практически все звери стирались ластиком и рисовались вновь. Достаточно сильный нажим карандаша. Лист помят. Можно предположить наличие у ребенка тревожности, возможно связанной со школой. В этом случае необходима дополнительная работа с ре</w:t>
            </w:r>
            <w:r>
              <w:rPr>
                <w:rFonts w:ascii="Times New Roman" w:eastAsia="Times New Roman" w:hAnsi="Times New Roman" w:cs="Times New Roman"/>
                <w:sz w:val="24"/>
                <w:szCs w:val="24"/>
              </w:rPr>
              <w:t>бенком для прояснения ситуации.</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 Четвертый рисунок</w:t>
            </w:r>
            <w:r w:rsidRPr="001A544E">
              <w:rPr>
                <w:rFonts w:ascii="Times New Roman" w:eastAsia="Times New Roman" w:hAnsi="Times New Roman" w:cs="Times New Roman"/>
                <w:sz w:val="24"/>
                <w:szCs w:val="24"/>
              </w:rPr>
              <w:t xml:space="preserve"> показывает присутствие внутренней агрессии, так как у зверей уши и грива имеют острые углы. Кроме того, можно говорить о тревожности (стирания). Вероятно, школа привлекает ребенка </w:t>
            </w:r>
            <w:proofErr w:type="spellStart"/>
            <w:r w:rsidRPr="001A544E">
              <w:rPr>
                <w:rFonts w:ascii="Times New Roman" w:eastAsia="Times New Roman" w:hAnsi="Times New Roman" w:cs="Times New Roman"/>
                <w:sz w:val="24"/>
                <w:szCs w:val="24"/>
              </w:rPr>
              <w:t>внеучебными</w:t>
            </w:r>
            <w:proofErr w:type="spellEnd"/>
            <w:r w:rsidRPr="001A544E">
              <w:rPr>
                <w:rFonts w:ascii="Times New Roman" w:eastAsia="Times New Roman" w:hAnsi="Times New Roman" w:cs="Times New Roman"/>
                <w:sz w:val="24"/>
                <w:szCs w:val="24"/>
              </w:rPr>
              <w:t xml:space="preserve"> сторонами. Возможно, р</w:t>
            </w:r>
            <w:r>
              <w:rPr>
                <w:rFonts w:ascii="Times New Roman" w:eastAsia="Times New Roman" w:hAnsi="Times New Roman" w:cs="Times New Roman"/>
                <w:sz w:val="24"/>
                <w:szCs w:val="24"/>
              </w:rPr>
              <w:t>ебенка беспокоят головные боли.</w:t>
            </w:r>
            <w:r w:rsidRPr="001A544E">
              <w:rPr>
                <w:rFonts w:ascii="Times New Roman" w:eastAsia="Times New Roman" w:hAnsi="Times New Roman" w:cs="Times New Roman"/>
                <w:sz w:val="24"/>
                <w:szCs w:val="24"/>
              </w:rPr>
              <w:br/>
            </w:r>
            <w:r w:rsidRPr="001A544E">
              <w:rPr>
                <w:rFonts w:ascii="Times New Roman" w:eastAsia="Times New Roman" w:hAnsi="Times New Roman" w:cs="Times New Roman"/>
                <w:b/>
                <w:bCs/>
                <w:sz w:val="24"/>
                <w:szCs w:val="24"/>
              </w:rPr>
              <w:t>^ Пятый рисунок</w:t>
            </w:r>
            <w:r w:rsidRPr="001A544E">
              <w:rPr>
                <w:rFonts w:ascii="Times New Roman" w:eastAsia="Times New Roman" w:hAnsi="Times New Roman" w:cs="Times New Roman"/>
                <w:sz w:val="24"/>
                <w:szCs w:val="24"/>
              </w:rPr>
              <w:t xml:space="preserve"> свидетельствует о наличии негативных ассоциаций (учитель — крокодил, ребенок — заяц). Ощущение агрессии в классе (зубы, когти у учителя, иглы и зубы у учеников). Четкое отделение себя от учителя и других учеников. </w:t>
            </w:r>
            <w:proofErr w:type="spellStart"/>
            <w:r w:rsidRPr="001A544E">
              <w:rPr>
                <w:rFonts w:ascii="Times New Roman" w:eastAsia="Times New Roman" w:hAnsi="Times New Roman" w:cs="Times New Roman"/>
                <w:sz w:val="24"/>
                <w:szCs w:val="24"/>
              </w:rPr>
              <w:t>Проговор</w:t>
            </w:r>
            <w:proofErr w:type="spellEnd"/>
            <w:r w:rsidRPr="001A544E">
              <w:rPr>
                <w:rFonts w:ascii="Times New Roman" w:eastAsia="Times New Roman" w:hAnsi="Times New Roman" w:cs="Times New Roman"/>
                <w:sz w:val="24"/>
                <w:szCs w:val="24"/>
              </w:rPr>
              <w:t xml:space="preserve"> рисунка показал, что ребенок чувствует себя в классе неуютно. Возможно, существуют трудности</w:t>
            </w:r>
            <w:r>
              <w:rPr>
                <w:rFonts w:ascii="Times New Roman" w:eastAsia="Times New Roman" w:hAnsi="Times New Roman" w:cs="Times New Roman"/>
                <w:sz w:val="24"/>
                <w:szCs w:val="24"/>
              </w:rPr>
              <w:t xml:space="preserve"> и в общении с одноклассниками.</w:t>
            </w:r>
            <w:r w:rsidRPr="001A544E">
              <w:rPr>
                <w:rFonts w:ascii="Times New Roman" w:eastAsia="Times New Roman" w:hAnsi="Times New Roman" w:cs="Times New Roman"/>
                <w:sz w:val="24"/>
                <w:szCs w:val="24"/>
              </w:rPr>
              <w:br/>
              <w:t xml:space="preserve">Проведенные впоследствии наблюдения, беседы, анкетирование на степень адаптации к школе полностью подтвердили данные методики «Школы зверей». На их основе были разработаны и проведены </w:t>
            </w:r>
            <w:proofErr w:type="spellStart"/>
            <w:r w:rsidRPr="001A544E">
              <w:rPr>
                <w:rFonts w:ascii="Times New Roman" w:eastAsia="Times New Roman" w:hAnsi="Times New Roman" w:cs="Times New Roman"/>
                <w:sz w:val="24"/>
                <w:szCs w:val="24"/>
              </w:rPr>
              <w:t>тренинговые</w:t>
            </w:r>
            <w:proofErr w:type="spellEnd"/>
            <w:r w:rsidRPr="001A544E">
              <w:rPr>
                <w:rFonts w:ascii="Times New Roman" w:eastAsia="Times New Roman" w:hAnsi="Times New Roman" w:cs="Times New Roman"/>
                <w:sz w:val="24"/>
                <w:szCs w:val="24"/>
              </w:rPr>
              <w:t xml:space="preserve"> занятия, адаптационный курс для первоклассников. В результате проведенной работы многие проблемы детей были устранены.</w:t>
            </w:r>
            <w:r w:rsidRPr="001A544E">
              <w:rPr>
                <w:rFonts w:ascii="Times New Roman" w:eastAsia="Times New Roman" w:hAnsi="Times New Roman" w:cs="Times New Roman"/>
                <w:sz w:val="24"/>
                <w:szCs w:val="24"/>
              </w:rPr>
              <w:br/>
              <w:t>Таким образом, проективная методика «Школа зверей» помогает выявить трудности, возникшие у детей на раннем этапе обучения, и вовремя устранить их.</w:t>
            </w:r>
          </w:p>
        </w:tc>
      </w:tr>
    </w:tbl>
    <w:p w:rsidR="00D32208" w:rsidRPr="00C826CE" w:rsidRDefault="00D32208" w:rsidP="001A544E">
      <w:pPr>
        <w:spacing w:after="0" w:line="240" w:lineRule="auto"/>
        <w:rPr>
          <w:szCs w:val="144"/>
        </w:rPr>
      </w:pPr>
    </w:p>
    <w:sectPr w:rsidR="00D32208" w:rsidRPr="00C826CE" w:rsidSect="001A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useFELayout/>
  </w:compat>
  <w:rsids>
    <w:rsidRoot w:val="00D32208"/>
    <w:rsid w:val="001A544E"/>
    <w:rsid w:val="002A2451"/>
    <w:rsid w:val="006512AC"/>
    <w:rsid w:val="006E3379"/>
    <w:rsid w:val="00A15984"/>
    <w:rsid w:val="00C826CE"/>
    <w:rsid w:val="00D32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51"/>
  </w:style>
  <w:style w:type="paragraph" w:styleId="2">
    <w:name w:val="heading 2"/>
    <w:basedOn w:val="a"/>
    <w:link w:val="20"/>
    <w:uiPriority w:val="9"/>
    <w:qFormat/>
    <w:rsid w:val="001A5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A54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544E"/>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1A544E"/>
    <w:rPr>
      <w:rFonts w:ascii="Times New Roman" w:eastAsia="Times New Roman" w:hAnsi="Times New Roman" w:cs="Times New Roman"/>
      <w:b/>
      <w:bCs/>
      <w:sz w:val="20"/>
      <w:szCs w:val="20"/>
    </w:rPr>
  </w:style>
  <w:style w:type="character" w:customStyle="1" w:styleId="submenu-table">
    <w:name w:val="submenu-table"/>
    <w:basedOn w:val="a0"/>
    <w:rsid w:val="001A544E"/>
  </w:style>
  <w:style w:type="character" w:styleId="a3">
    <w:name w:val="Emphasis"/>
    <w:basedOn w:val="a0"/>
    <w:uiPriority w:val="20"/>
    <w:qFormat/>
    <w:rsid w:val="001A544E"/>
    <w:rPr>
      <w:i/>
      <w:iCs/>
    </w:rPr>
  </w:style>
  <w:style w:type="character" w:customStyle="1" w:styleId="butback">
    <w:name w:val="butback"/>
    <w:basedOn w:val="a0"/>
    <w:rsid w:val="001A544E"/>
  </w:style>
</w:styles>
</file>

<file path=word/webSettings.xml><?xml version="1.0" encoding="utf-8"?>
<w:webSettings xmlns:r="http://schemas.openxmlformats.org/officeDocument/2006/relationships" xmlns:w="http://schemas.openxmlformats.org/wordprocessingml/2006/main">
  <w:divs>
    <w:div w:id="7003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1048</Words>
  <Characters>5980</Characters>
  <Application>Microsoft Office Word</Application>
  <DocSecurity>0</DocSecurity>
  <Lines>49</Lines>
  <Paragraphs>14</Paragraphs>
  <ScaleCrop>false</ScaleCrop>
  <Company>School10</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9</cp:revision>
  <cp:lastPrinted>2013-09-17T06:48:00Z</cp:lastPrinted>
  <dcterms:created xsi:type="dcterms:W3CDTF">2013-09-11T09:06:00Z</dcterms:created>
  <dcterms:modified xsi:type="dcterms:W3CDTF">2013-09-17T06:48:00Z</dcterms:modified>
</cp:coreProperties>
</file>