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96" w:rsidRDefault="009F6996">
      <w:pPr>
        <w:pStyle w:val="a5"/>
      </w:pPr>
      <w:r>
        <w:t>Раздел 1.</w:t>
      </w:r>
    </w:p>
    <w:p w:rsidR="009F6996" w:rsidRDefault="009F6996">
      <w:pPr>
        <w:pStyle w:val="a5"/>
      </w:pPr>
      <w:r>
        <w:t>Пояснительная записка</w:t>
      </w:r>
    </w:p>
    <w:p w:rsidR="009F6996" w:rsidRPr="00350ABC" w:rsidRDefault="009F6996" w:rsidP="007D4B01">
      <w:r w:rsidRPr="00350ABC">
        <w:t>Рабочая программа  курса внеурочной деятельности НОО «Наш край» духовно-нравственного направления составлена на основе следующих нормативных документов и методических рекомендаций:</w:t>
      </w:r>
    </w:p>
    <w:p w:rsidR="009F6996" w:rsidRPr="00350ABC" w:rsidRDefault="009F6996" w:rsidP="007D4B01">
      <w:r w:rsidRPr="00350ABC">
        <w:t>1. Закон «Об образовании в Российской Федерации» №273- ФЗ.</w:t>
      </w:r>
    </w:p>
    <w:p w:rsidR="009F6996" w:rsidRPr="00350ABC" w:rsidRDefault="009F6996" w:rsidP="007D4B01">
      <w:r w:rsidRPr="00350ABC">
        <w:t xml:space="preserve">2. </w:t>
      </w:r>
      <w:proofErr w:type="gramStart"/>
      <w:r w:rsidRPr="00350ABC">
        <w:t>Федеральный</w:t>
      </w:r>
      <w:proofErr w:type="gramEnd"/>
      <w:r w:rsidRPr="00350ABC">
        <w:t xml:space="preserve">  государственный образовательный стандарта начального общего</w:t>
      </w:r>
      <w:r w:rsidR="00D1179C" w:rsidRPr="00350ABC">
        <w:t xml:space="preserve"> </w:t>
      </w:r>
      <w:r w:rsidR="007D4B01" w:rsidRPr="00350ABC">
        <w:t>образования</w:t>
      </w:r>
      <w:r w:rsidRPr="00350ABC">
        <w:t>, утверждённый приказом Минобразования и науки России от 06.10.2009 №373.</w:t>
      </w:r>
    </w:p>
    <w:p w:rsidR="009F6996" w:rsidRPr="00350ABC" w:rsidRDefault="009F6996" w:rsidP="007D4B01">
      <w:pPr>
        <w:tabs>
          <w:tab w:val="left" w:pos="38"/>
        </w:tabs>
      </w:pPr>
      <w:r w:rsidRPr="00350ABC">
        <w:t>3. Письмо министерства образования  и науки РФ от 12.05.2011 г. № 03-296 «Об организации внеурочной деятельности при введении государственного образовательного стандарта общего образования».</w:t>
      </w:r>
    </w:p>
    <w:p w:rsidR="009F6996" w:rsidRPr="00350ABC" w:rsidRDefault="009F6996" w:rsidP="007D4B01">
      <w:pPr>
        <w:tabs>
          <w:tab w:val="left" w:pos="38"/>
        </w:tabs>
      </w:pPr>
      <w:r w:rsidRPr="00350ABC">
        <w:t xml:space="preserve">4. </w:t>
      </w:r>
      <w:proofErr w:type="spellStart"/>
      <w:r w:rsidRPr="00350ABC">
        <w:t>СанПиН</w:t>
      </w:r>
      <w:proofErr w:type="spellEnd"/>
      <w:r w:rsidRPr="00350ABC">
        <w:t xml:space="preserve"> 2.4.2.2821-10 «</w:t>
      </w:r>
      <w:proofErr w:type="spellStart"/>
      <w:r w:rsidRPr="00350ABC">
        <w:t>Санитарно-эпидемологические</w:t>
      </w:r>
      <w:proofErr w:type="spellEnd"/>
      <w:r w:rsidRPr="00350ABC">
        <w:t xml:space="preserve"> требования к условиям и организации обучения в общеобразовательных учреждениях».</w:t>
      </w:r>
    </w:p>
    <w:p w:rsidR="009F6996" w:rsidRPr="00350ABC" w:rsidRDefault="009F6996" w:rsidP="007D4B01">
      <w:pPr>
        <w:tabs>
          <w:tab w:val="left" w:pos="38"/>
        </w:tabs>
      </w:pPr>
      <w:r w:rsidRPr="00350ABC">
        <w:t>5. Основная образовательная программа начального общего образования МОУ СОШ №83.</w:t>
      </w:r>
    </w:p>
    <w:p w:rsidR="009F6996" w:rsidRPr="00350ABC" w:rsidRDefault="009F6996" w:rsidP="007D4B01">
      <w:pPr>
        <w:tabs>
          <w:tab w:val="left" w:pos="38"/>
        </w:tabs>
        <w:rPr>
          <w:szCs w:val="22"/>
        </w:rPr>
      </w:pPr>
      <w:r w:rsidRPr="00350ABC">
        <w:t>6. П</w:t>
      </w:r>
      <w:r w:rsidRPr="00350ABC">
        <w:rPr>
          <w:szCs w:val="22"/>
        </w:rPr>
        <w:t xml:space="preserve">римерная программа  начального образования по окружающему миру и авторской программы А.А.Вахрушева, Д.Д. Данилов, О.В. Бурский, </w:t>
      </w:r>
      <w:proofErr w:type="spellStart"/>
      <w:r w:rsidRPr="00350ABC">
        <w:rPr>
          <w:szCs w:val="22"/>
        </w:rPr>
        <w:t>А.С.Раутиана</w:t>
      </w:r>
      <w:proofErr w:type="spellEnd"/>
      <w:r w:rsidRPr="00350ABC">
        <w:rPr>
          <w:szCs w:val="22"/>
        </w:rPr>
        <w:t>.</w:t>
      </w:r>
    </w:p>
    <w:p w:rsidR="009F6996" w:rsidRDefault="009F6996">
      <w:pPr>
        <w:ind w:firstLine="360"/>
      </w:pPr>
    </w:p>
    <w:p w:rsidR="00D1179C" w:rsidRPr="00350ABC" w:rsidRDefault="00D1179C" w:rsidP="00D1179C">
      <w:pPr>
        <w:pStyle w:val="ac"/>
        <w:jc w:val="both"/>
        <w:rPr>
          <w:sz w:val="24"/>
          <w:szCs w:val="24"/>
        </w:rPr>
      </w:pPr>
      <w:r w:rsidRPr="00350ABC">
        <w:rPr>
          <w:sz w:val="24"/>
          <w:szCs w:val="24"/>
        </w:rPr>
        <w:t xml:space="preserve">Программа курса «Наш край» позволяет организовать и проводить внеурочную деятельность по духовно – нравственному направлению. </w:t>
      </w:r>
      <w:proofErr w:type="gramStart"/>
      <w:r w:rsidRPr="00350ABC">
        <w:rPr>
          <w:sz w:val="24"/>
          <w:szCs w:val="24"/>
        </w:rPr>
        <w:t>Целью духовно-нравственного развития, воспитания и социализации у</w:t>
      </w:r>
      <w:r w:rsidRPr="00350ABC">
        <w:rPr>
          <w:spacing w:val="-2"/>
          <w:sz w:val="24"/>
          <w:szCs w:val="24"/>
        </w:rPr>
        <w:t>чащихся на уровне начального общего образования являет</w:t>
      </w:r>
      <w:r w:rsidRPr="00350ABC">
        <w:rPr>
          <w:sz w:val="24"/>
          <w:szCs w:val="24"/>
        </w:rPr>
        <w:t xml:space="preserve">ся </w:t>
      </w:r>
      <w:proofErr w:type="spellStart"/>
      <w:r w:rsidRPr="00350ABC">
        <w:rPr>
          <w:sz w:val="24"/>
          <w:szCs w:val="24"/>
        </w:rPr>
        <w:t>социально­педагогическая</w:t>
      </w:r>
      <w:proofErr w:type="spellEnd"/>
      <w:r w:rsidRPr="00350ABC">
        <w:rPr>
          <w:sz w:val="24"/>
          <w:szCs w:val="24"/>
        </w:rPr>
        <w:t xml:space="preserve"> поддержка становления и развития высоконравственного, творческого, компетентного граж</w:t>
      </w:r>
      <w:r w:rsidRPr="00350ABC">
        <w:rPr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350ABC">
        <w:rPr>
          <w:sz w:val="24"/>
          <w:szCs w:val="24"/>
        </w:rPr>
        <w:t>свою личную, осознающего ответственность за настоящее и буду</w:t>
      </w:r>
      <w:r w:rsidRPr="00350ABC">
        <w:rPr>
          <w:spacing w:val="2"/>
          <w:sz w:val="24"/>
          <w:szCs w:val="24"/>
        </w:rPr>
        <w:t xml:space="preserve">щее своей страны, укорененного в духовных и культурных </w:t>
      </w:r>
      <w:r w:rsidRPr="00350ABC">
        <w:rPr>
          <w:sz w:val="24"/>
          <w:szCs w:val="24"/>
        </w:rPr>
        <w:t>традициях многонационального народа Российской Федерации.</w:t>
      </w:r>
      <w:proofErr w:type="gramEnd"/>
    </w:p>
    <w:p w:rsidR="009F6996" w:rsidRPr="00350ABC" w:rsidRDefault="009F6996" w:rsidP="00D15CCB">
      <w:pPr>
        <w:rPr>
          <w:rFonts w:ascii="TimesNewRomanPS-BoldMT" w:hAnsi="TimesNewRomanPS-BoldMT"/>
          <w:b/>
          <w:bCs/>
        </w:rPr>
      </w:pPr>
      <w:r w:rsidRPr="00350ABC">
        <w:rPr>
          <w:rFonts w:ascii="TimesNewRomanPS-BoldMT" w:hAnsi="TimesNewRomanPS-BoldMT"/>
          <w:b/>
          <w:bCs/>
        </w:rPr>
        <w:t>Актуальность.</w:t>
      </w:r>
    </w:p>
    <w:p w:rsidR="009F6996" w:rsidRPr="00350ABC" w:rsidRDefault="009F6996" w:rsidP="00D15CCB">
      <w:pPr>
        <w:pStyle w:val="a8"/>
        <w:ind w:firstLine="0"/>
        <w:rPr>
          <w:rFonts w:ascii="Times New Roman" w:hAnsi="Times New Roman" w:cs="Times New Roman"/>
          <w:color w:val="auto"/>
          <w:sz w:val="24"/>
        </w:rPr>
      </w:pPr>
      <w:r w:rsidRPr="00350ABC">
        <w:rPr>
          <w:rFonts w:ascii="Times New Roman" w:hAnsi="Times New Roman" w:cs="Times New Roman"/>
          <w:color w:val="auto"/>
          <w:sz w:val="24"/>
        </w:rPr>
        <w:t xml:space="preserve">Изучение родного края становится основой для гармоничного и всестороннего развития личности младшего школьника, создаёт тот нравственный стержень, который поможет юному человеку противостоять натиску </w:t>
      </w:r>
      <w:proofErr w:type="spellStart"/>
      <w:r w:rsidRPr="00350ABC">
        <w:rPr>
          <w:rFonts w:ascii="Times New Roman" w:hAnsi="Times New Roman" w:cs="Times New Roman"/>
          <w:color w:val="auto"/>
          <w:sz w:val="24"/>
        </w:rPr>
        <w:t>бездуховности</w:t>
      </w:r>
      <w:proofErr w:type="spellEnd"/>
      <w:r w:rsidRPr="00350ABC">
        <w:rPr>
          <w:rFonts w:ascii="Times New Roman" w:hAnsi="Times New Roman" w:cs="Times New Roman"/>
          <w:color w:val="auto"/>
          <w:sz w:val="24"/>
        </w:rPr>
        <w:t>, сохранить чистоту души; способствует раннему формированию «исторического чувства», чувства сопричастности к прошлому, ответственности за сохранение национального культурного наследия.</w:t>
      </w:r>
    </w:p>
    <w:p w:rsidR="009F6996" w:rsidRPr="00350ABC" w:rsidRDefault="009F6996">
      <w:pPr>
        <w:ind w:firstLine="360"/>
        <w:rPr>
          <w:szCs w:val="18"/>
        </w:rPr>
      </w:pPr>
      <w:r w:rsidRPr="00350ABC">
        <w:rPr>
          <w:b/>
          <w:bCs/>
          <w:szCs w:val="18"/>
        </w:rPr>
        <w:t>Цель:</w:t>
      </w:r>
      <w:r w:rsidRPr="00350ABC">
        <w:rPr>
          <w:szCs w:val="18"/>
        </w:rPr>
        <w:t xml:space="preserve"> формирование у детей любви к своей малой родине, воспитание патриотизма.</w:t>
      </w:r>
    </w:p>
    <w:p w:rsidR="009F6996" w:rsidRPr="00350ABC" w:rsidRDefault="009F6996">
      <w:pPr>
        <w:ind w:firstLine="360"/>
        <w:rPr>
          <w:b/>
          <w:bCs/>
          <w:szCs w:val="18"/>
        </w:rPr>
      </w:pPr>
      <w:r w:rsidRPr="00350ABC">
        <w:rPr>
          <w:b/>
          <w:bCs/>
          <w:szCs w:val="18"/>
        </w:rPr>
        <w:t>Задачи:</w:t>
      </w:r>
    </w:p>
    <w:p w:rsidR="009F6996" w:rsidRPr="00350ABC" w:rsidRDefault="009F6996">
      <w:pPr>
        <w:ind w:firstLine="360"/>
      </w:pPr>
      <w:r w:rsidRPr="00350ABC">
        <w:t xml:space="preserve">1) формирование представлений об историческом прошлом и настоящем города, о личностях, оставивших заметный след в истории Ярославского края, о вкладе, который внесли жители города в историко-культурное наследие региона; </w:t>
      </w:r>
    </w:p>
    <w:p w:rsidR="009F6996" w:rsidRPr="00350ABC" w:rsidRDefault="009F6996">
      <w:pPr>
        <w:ind w:left="360"/>
      </w:pPr>
      <w:r w:rsidRPr="00350ABC">
        <w:rPr>
          <w:rFonts w:ascii="Helvetica" w:hAnsi="Helvetica" w:cs="Helvetica"/>
        </w:rPr>
        <w:t>2)</w:t>
      </w:r>
      <w:r w:rsidRPr="00350ABC">
        <w:t xml:space="preserve"> углубленное изучение природы родного края, ее ресурсов;</w:t>
      </w:r>
    </w:p>
    <w:p w:rsidR="009F6996" w:rsidRPr="00350ABC" w:rsidRDefault="009F6996">
      <w:pPr>
        <w:ind w:left="360"/>
      </w:pPr>
      <w:r w:rsidRPr="00350ABC">
        <w:t>3) развитие интеллектуальных умений, навыков исследовательской и проектной деятельности в ходе изучения местного материала.</w:t>
      </w:r>
    </w:p>
    <w:p w:rsidR="009F6996" w:rsidRPr="00350ABC" w:rsidRDefault="009F6996">
      <w:pPr>
        <w:numPr>
          <w:ilvl w:val="0"/>
          <w:numId w:val="8"/>
        </w:numPr>
        <w:shd w:val="clear" w:color="auto" w:fill="FFFFFF"/>
        <w:tabs>
          <w:tab w:val="left" w:pos="1080"/>
        </w:tabs>
        <w:ind w:left="360" w:firstLine="0"/>
      </w:pPr>
      <w:r w:rsidRPr="00350ABC">
        <w:t xml:space="preserve">формирование у учащихся способности к организации своей учебной деятельности посредством освоения системы личностных, регулятивных, познавательных, коммуникативных УУД, в т.ч. </w:t>
      </w:r>
      <w:proofErr w:type="spellStart"/>
      <w:proofErr w:type="gramStart"/>
      <w:r w:rsidRPr="00350ABC">
        <w:t>ИКТ-компетентности</w:t>
      </w:r>
      <w:proofErr w:type="spellEnd"/>
      <w:proofErr w:type="gramEnd"/>
      <w:r w:rsidRPr="00350ABC">
        <w:t>, определённых ФГОС.</w:t>
      </w:r>
    </w:p>
    <w:p w:rsidR="009F6996" w:rsidRPr="00350ABC" w:rsidRDefault="009F6996">
      <w:pPr>
        <w:shd w:val="clear" w:color="auto" w:fill="FFFFFF"/>
        <w:tabs>
          <w:tab w:val="left" w:pos="1080"/>
        </w:tabs>
        <w:ind w:left="360"/>
      </w:pPr>
    </w:p>
    <w:p w:rsidR="009F6996" w:rsidRPr="00350ABC" w:rsidRDefault="009F6996">
      <w:pPr>
        <w:shd w:val="clear" w:color="auto" w:fill="FFFFFF"/>
        <w:tabs>
          <w:tab w:val="left" w:pos="1080"/>
        </w:tabs>
        <w:ind w:left="360"/>
      </w:pPr>
      <w:r w:rsidRPr="00350ABC">
        <w:t>Программа предназначена для школьников 9 лет.</w:t>
      </w:r>
    </w:p>
    <w:p w:rsidR="009F6996" w:rsidRPr="00350ABC" w:rsidRDefault="009F6996">
      <w:pPr>
        <w:shd w:val="clear" w:color="auto" w:fill="FFFFFF"/>
        <w:tabs>
          <w:tab w:val="left" w:pos="1080"/>
        </w:tabs>
        <w:ind w:left="360"/>
      </w:pPr>
      <w:r w:rsidRPr="00350ABC">
        <w:t>Срок реализации программы — 1 год.</w:t>
      </w:r>
    </w:p>
    <w:p w:rsidR="009F6996" w:rsidRPr="00350ABC" w:rsidRDefault="009F6996">
      <w:pPr>
        <w:shd w:val="clear" w:color="auto" w:fill="FFFFFF"/>
        <w:tabs>
          <w:tab w:val="left" w:pos="1080"/>
        </w:tabs>
        <w:ind w:left="360"/>
      </w:pPr>
      <w:r w:rsidRPr="00350ABC">
        <w:t>На изучение содержания курса отводится 1 час в неделю, при 34 учебных неделях — всего 34 часа.</w:t>
      </w:r>
    </w:p>
    <w:p w:rsidR="009F6996" w:rsidRPr="00350ABC" w:rsidRDefault="009F6996" w:rsidP="00D15CCB">
      <w:pPr>
        <w:pStyle w:val="Web"/>
        <w:tabs>
          <w:tab w:val="left" w:pos="426"/>
        </w:tabs>
        <w:spacing w:before="0" w:after="0"/>
        <w:ind w:left="284"/>
      </w:pPr>
      <w:r w:rsidRPr="00350ABC">
        <w:rPr>
          <w:b/>
          <w:bCs/>
        </w:rPr>
        <w:t xml:space="preserve">Формы занятий. </w:t>
      </w:r>
      <w:r w:rsidRPr="00350ABC">
        <w:t>Занятия по курсу краеведения являются комплексными – на них используются различные виды деятельности как теоретического, так и практического характера: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t>беседы;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t>учебные спектакли, сценки;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t>праздники, экологические сказки;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t>народные, подвижные и интеллектуальные игры;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t>ролевые игры;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t>работа с наглядными пособиями;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 w:after="0"/>
        <w:ind w:left="284" w:firstLine="0"/>
      </w:pPr>
      <w:r w:rsidRPr="00350ABC">
        <w:lastRenderedPageBreak/>
        <w:t>работа с объектами живой и неживой природы;</w:t>
      </w:r>
    </w:p>
    <w:p w:rsidR="009F6996" w:rsidRPr="00350ABC" w:rsidRDefault="009F6996" w:rsidP="00D15CCB">
      <w:pPr>
        <w:pStyle w:val="Web"/>
        <w:numPr>
          <w:ilvl w:val="0"/>
          <w:numId w:val="6"/>
        </w:numPr>
        <w:tabs>
          <w:tab w:val="left" w:pos="426"/>
        </w:tabs>
        <w:spacing w:before="0"/>
        <w:ind w:left="284" w:firstLine="0"/>
      </w:pPr>
      <w:r w:rsidRPr="00350ABC">
        <w:t>экскурсии.</w:t>
      </w:r>
    </w:p>
    <w:p w:rsidR="009F6996" w:rsidRPr="00350ABC" w:rsidRDefault="009F6996">
      <w:pPr>
        <w:autoSpaceDE w:val="0"/>
        <w:rPr>
          <w:b/>
          <w:bCs/>
        </w:rPr>
      </w:pPr>
      <w:r w:rsidRPr="00350ABC">
        <w:rPr>
          <w:b/>
          <w:bCs/>
        </w:rPr>
        <w:t>Формы контроля:</w:t>
      </w:r>
    </w:p>
    <w:p w:rsidR="009F6996" w:rsidRPr="00350ABC" w:rsidRDefault="009F6996">
      <w:pPr>
        <w:autoSpaceDE w:val="0"/>
      </w:pPr>
      <w:r w:rsidRPr="00350ABC">
        <w:t xml:space="preserve">Непосредственное участие младших школьников </w:t>
      </w:r>
      <w:proofErr w:type="gramStart"/>
      <w:r w:rsidRPr="00350ABC">
        <w:t>в</w:t>
      </w:r>
      <w:proofErr w:type="gramEnd"/>
      <w:r w:rsidRPr="00350ABC">
        <w:t>:</w:t>
      </w:r>
    </w:p>
    <w:p w:rsidR="009F6996" w:rsidRPr="00350ABC" w:rsidRDefault="009F6996">
      <w:pPr>
        <w:autoSpaceDE w:val="0"/>
      </w:pPr>
      <w:r w:rsidRPr="00350ABC">
        <w:t xml:space="preserve">- </w:t>
      </w:r>
      <w:proofErr w:type="gramStart"/>
      <w:r w:rsidRPr="00350ABC">
        <w:t>праздниках</w:t>
      </w:r>
      <w:proofErr w:type="gramEnd"/>
      <w:r w:rsidRPr="00350ABC">
        <w:t>;</w:t>
      </w:r>
    </w:p>
    <w:p w:rsidR="009F6996" w:rsidRPr="00350ABC" w:rsidRDefault="009F6996">
      <w:pPr>
        <w:autoSpaceDE w:val="0"/>
      </w:pPr>
      <w:r w:rsidRPr="00350ABC">
        <w:t xml:space="preserve">- </w:t>
      </w:r>
      <w:proofErr w:type="gramStart"/>
      <w:r w:rsidRPr="00350ABC">
        <w:t>конкурсах</w:t>
      </w:r>
      <w:proofErr w:type="gramEnd"/>
      <w:r w:rsidRPr="00350ABC">
        <w:t>;</w:t>
      </w:r>
    </w:p>
    <w:p w:rsidR="009F6996" w:rsidRPr="00350ABC" w:rsidRDefault="009F6996">
      <w:pPr>
        <w:autoSpaceDE w:val="0"/>
      </w:pPr>
      <w:r w:rsidRPr="00350ABC">
        <w:t xml:space="preserve">- </w:t>
      </w:r>
      <w:proofErr w:type="gramStart"/>
      <w:r w:rsidRPr="00350ABC">
        <w:t>олимпиадах</w:t>
      </w:r>
      <w:proofErr w:type="gramEnd"/>
      <w:r w:rsidRPr="00350ABC">
        <w:t>;</w:t>
      </w:r>
    </w:p>
    <w:p w:rsidR="009F6996" w:rsidRPr="00350ABC" w:rsidRDefault="009F6996">
      <w:pPr>
        <w:autoSpaceDE w:val="0"/>
      </w:pPr>
      <w:r w:rsidRPr="00350ABC">
        <w:t xml:space="preserve">- </w:t>
      </w:r>
      <w:proofErr w:type="gramStart"/>
      <w:r w:rsidRPr="00350ABC">
        <w:t>концертах</w:t>
      </w:r>
      <w:proofErr w:type="gramEnd"/>
      <w:r w:rsidRPr="00350ABC">
        <w:t>;</w:t>
      </w:r>
    </w:p>
    <w:p w:rsidR="009F6996" w:rsidRPr="00350ABC" w:rsidRDefault="009F6996">
      <w:pPr>
        <w:autoSpaceDE w:val="0"/>
      </w:pPr>
      <w:r w:rsidRPr="00350ABC">
        <w:t xml:space="preserve">- социальных проектах </w:t>
      </w:r>
      <w:proofErr w:type="gramStart"/>
      <w:r w:rsidRPr="00350ABC">
        <w:t xml:space="preserve">( </w:t>
      </w:r>
      <w:proofErr w:type="gramEnd"/>
      <w:r w:rsidRPr="00350ABC">
        <w:t>коллективных творческих делах)</w:t>
      </w:r>
    </w:p>
    <w:p w:rsidR="009F6996" w:rsidRPr="00350ABC" w:rsidRDefault="009F6996">
      <w:pPr>
        <w:autoSpaceDE w:val="0"/>
      </w:pPr>
      <w:r w:rsidRPr="00350ABC">
        <w:t>- устные выступления учащихся (подготовка сообщений и выступления с докладом).</w:t>
      </w:r>
    </w:p>
    <w:p w:rsidR="009F6996" w:rsidRPr="00350ABC" w:rsidRDefault="009F6996">
      <w:pPr>
        <w:shd w:val="clear" w:color="auto" w:fill="FFFFFF"/>
        <w:tabs>
          <w:tab w:val="left" w:pos="1080"/>
        </w:tabs>
        <w:autoSpaceDE w:val="0"/>
      </w:pPr>
      <w:r w:rsidRPr="00350ABC">
        <w:t>- анализ продуктов творческой деятельности ребенка.</w:t>
      </w:r>
    </w:p>
    <w:p w:rsidR="009F6996" w:rsidRPr="00350ABC" w:rsidRDefault="009F6996">
      <w:pPr>
        <w:shd w:val="clear" w:color="auto" w:fill="FFFFFF"/>
        <w:tabs>
          <w:tab w:val="left" w:pos="1080"/>
        </w:tabs>
        <w:autoSpaceDE w:val="0"/>
      </w:pPr>
      <w:r w:rsidRPr="00350ABC">
        <w:t>Формы организации занятий: индивидуальные, групповые,  индивидуально-групповые.</w:t>
      </w:r>
    </w:p>
    <w:p w:rsidR="009F6996" w:rsidRPr="00BD6CE1" w:rsidRDefault="009F6996">
      <w:pPr>
        <w:shd w:val="clear" w:color="auto" w:fill="FFFFFF"/>
        <w:tabs>
          <w:tab w:val="left" w:pos="1080"/>
        </w:tabs>
        <w:autoSpaceDE w:val="0"/>
      </w:pPr>
      <w:proofErr w:type="gramStart"/>
      <w:r w:rsidRPr="00BD6CE1">
        <w:t>Аудиторные</w:t>
      </w:r>
      <w:proofErr w:type="gramEnd"/>
      <w:r w:rsidRPr="00BD6CE1">
        <w:t xml:space="preserve"> — 33 часа, внеаудиторные — 1 час.</w:t>
      </w:r>
    </w:p>
    <w:p w:rsidR="009F6996" w:rsidRDefault="009F6996">
      <w:pPr>
        <w:shd w:val="clear" w:color="auto" w:fill="FFFFFF"/>
        <w:tabs>
          <w:tab w:val="left" w:pos="1080"/>
        </w:tabs>
        <w:autoSpaceDE w:val="0"/>
      </w:pP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2.</w:t>
      </w: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Общая характеристика курса.</w:t>
      </w:r>
    </w:p>
    <w:p w:rsidR="009F6996" w:rsidRPr="00350ABC" w:rsidRDefault="009F6996">
      <w:pPr>
        <w:shd w:val="clear" w:color="auto" w:fill="FFFFFF"/>
        <w:tabs>
          <w:tab w:val="left" w:pos="1080"/>
        </w:tabs>
        <w:autoSpaceDE w:val="0"/>
        <w:ind w:firstLine="544"/>
      </w:pPr>
      <w:r w:rsidRPr="00350ABC">
        <w:t>При организации работы по духовно-нравст</w:t>
      </w:r>
      <w:r w:rsidR="00D15CCB" w:rsidRPr="00350ABC">
        <w:t>венному развитию и воспитанию уча</w:t>
      </w:r>
      <w:r w:rsidRPr="00350ABC">
        <w:t xml:space="preserve">щихся  в школе основополагающими являются определенные в Концепции духовно-нравственного развития и воспитания личности гражданина России: </w:t>
      </w:r>
    </w:p>
    <w:p w:rsidR="009F6996" w:rsidRPr="00350ABC" w:rsidRDefault="009F6996">
      <w:pPr>
        <w:pStyle w:val="ab"/>
        <w:shd w:val="clear" w:color="auto" w:fill="FFFFFF"/>
        <w:tabs>
          <w:tab w:val="left" w:pos="1080"/>
        </w:tabs>
        <w:autoSpaceDE w:val="0"/>
        <w:spacing w:line="0" w:lineRule="atLeast"/>
        <w:ind w:right="19"/>
        <w:jc w:val="both"/>
      </w:pPr>
      <w:r w:rsidRPr="00350ABC">
        <w:rPr>
          <w:b/>
          <w:bCs/>
        </w:rPr>
        <w:t xml:space="preserve">• </w:t>
      </w:r>
      <w:r w:rsidRPr="00350ABC">
        <w:t xml:space="preserve"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F6996" w:rsidRPr="00350ABC" w:rsidRDefault="009F6996">
      <w:pPr>
        <w:pStyle w:val="ab"/>
        <w:shd w:val="clear" w:color="auto" w:fill="FFFFFF"/>
        <w:tabs>
          <w:tab w:val="left" w:pos="1080"/>
        </w:tabs>
        <w:autoSpaceDE w:val="0"/>
        <w:spacing w:line="0" w:lineRule="atLeast"/>
        <w:ind w:left="9"/>
        <w:jc w:val="both"/>
      </w:pPr>
      <w:r w:rsidRPr="00350ABC">
        <w:t xml:space="preserve">• система базовых национальных ценностей: </w:t>
      </w:r>
    </w:p>
    <w:p w:rsidR="009F6996" w:rsidRPr="00350ABC" w:rsidRDefault="009F6996">
      <w:pPr>
        <w:pStyle w:val="ab"/>
        <w:spacing w:line="0" w:lineRule="atLeast"/>
        <w:ind w:left="62"/>
      </w:pPr>
      <w:r w:rsidRPr="00350ABC">
        <w:t xml:space="preserve">• основные направления духовно-нравственного развития и воспитания: </w:t>
      </w:r>
    </w:p>
    <w:p w:rsidR="009F6996" w:rsidRPr="00350ABC" w:rsidRDefault="009F6996">
      <w:pPr>
        <w:pStyle w:val="ab"/>
        <w:numPr>
          <w:ilvl w:val="0"/>
          <w:numId w:val="10"/>
        </w:numPr>
        <w:spacing w:line="0" w:lineRule="atLeast"/>
        <w:ind w:left="44" w:firstLine="0"/>
      </w:pPr>
      <w:r w:rsidRPr="00350ABC">
        <w:t xml:space="preserve">воспитание гражданственности, патриотизма, уважения к правам, свободам и обязанностям человека. </w:t>
      </w:r>
    </w:p>
    <w:p w:rsidR="009F6996" w:rsidRPr="00350ABC" w:rsidRDefault="009F6996">
      <w:pPr>
        <w:pStyle w:val="ab"/>
        <w:numPr>
          <w:ilvl w:val="0"/>
          <w:numId w:val="10"/>
        </w:numPr>
        <w:spacing w:line="0" w:lineRule="atLeast"/>
        <w:ind w:left="44" w:firstLine="0"/>
      </w:pPr>
      <w:r w:rsidRPr="00350ABC">
        <w:t xml:space="preserve">воспитание нравственных чувств и этического сознания. </w:t>
      </w:r>
    </w:p>
    <w:p w:rsidR="009F6996" w:rsidRPr="00350ABC" w:rsidRDefault="009F6996">
      <w:pPr>
        <w:pStyle w:val="ab"/>
        <w:numPr>
          <w:ilvl w:val="0"/>
          <w:numId w:val="10"/>
        </w:numPr>
        <w:spacing w:line="0" w:lineRule="atLeast"/>
        <w:ind w:left="44" w:firstLine="0"/>
      </w:pPr>
      <w:r w:rsidRPr="00350ABC">
        <w:t xml:space="preserve">воспитание трудолюбия, творческого отношения к учению, труду, жизни. </w:t>
      </w:r>
    </w:p>
    <w:p w:rsidR="009F6996" w:rsidRPr="00350ABC" w:rsidRDefault="009F6996">
      <w:pPr>
        <w:pStyle w:val="ab"/>
        <w:numPr>
          <w:ilvl w:val="0"/>
          <w:numId w:val="10"/>
        </w:numPr>
        <w:spacing w:line="0" w:lineRule="atLeast"/>
        <w:ind w:left="44" w:firstLine="0"/>
      </w:pPr>
      <w:r w:rsidRPr="00350ABC">
        <w:t xml:space="preserve">воспитание ценностного отношения к природе, окружающей среде (экологическое воспитание). </w:t>
      </w:r>
    </w:p>
    <w:p w:rsidR="009F6996" w:rsidRPr="00350ABC" w:rsidRDefault="009F6996">
      <w:pPr>
        <w:pStyle w:val="ab"/>
        <w:numPr>
          <w:ilvl w:val="0"/>
          <w:numId w:val="10"/>
        </w:numPr>
        <w:tabs>
          <w:tab w:val="left" w:pos="284"/>
        </w:tabs>
        <w:spacing w:line="0" w:lineRule="atLeast"/>
        <w:ind w:left="0" w:right="624" w:firstLine="0"/>
      </w:pPr>
      <w:r w:rsidRPr="00350ABC">
        <w:t xml:space="preserve">воспитание ценностного отношения к </w:t>
      </w:r>
      <w:proofErr w:type="gramStart"/>
      <w:r w:rsidRPr="00350ABC">
        <w:t>прекрасному</w:t>
      </w:r>
      <w:proofErr w:type="gramEnd"/>
      <w:r w:rsidRPr="00350ABC">
        <w:t xml:space="preserve">, формирование представлений об эстетических идеалах и ценностях (эстетическое воспитание). </w:t>
      </w:r>
    </w:p>
    <w:p w:rsidR="009F6996" w:rsidRPr="00350ABC" w:rsidRDefault="009F6996">
      <w:pPr>
        <w:pStyle w:val="ab"/>
        <w:numPr>
          <w:ilvl w:val="0"/>
          <w:numId w:val="10"/>
        </w:numPr>
        <w:spacing w:line="0" w:lineRule="atLeast"/>
        <w:ind w:left="38" w:firstLine="0"/>
      </w:pPr>
      <w:r w:rsidRPr="00350ABC">
        <w:t xml:space="preserve">формирование ценностного отношения к семье, здоровью и здоровому образу жизни. </w:t>
      </w:r>
    </w:p>
    <w:p w:rsidR="009F6996" w:rsidRDefault="009F6996">
      <w:pPr>
        <w:pStyle w:val="ab"/>
        <w:spacing w:line="0" w:lineRule="atLeast"/>
        <w:rPr>
          <w:b/>
          <w:bCs/>
          <w:sz w:val="32"/>
          <w:szCs w:val="32"/>
        </w:rPr>
      </w:pP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Раздел 3. </w:t>
      </w: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Описание места курса в ООП НОО</w:t>
      </w:r>
    </w:p>
    <w:p w:rsidR="00D15CCB" w:rsidRPr="00350ABC" w:rsidRDefault="00D15CCB" w:rsidP="00D15CCB">
      <w:r w:rsidRPr="00350ABC">
        <w:t xml:space="preserve">Программа курса «Наш край» ориентирована на глубокое и подробное изучение истории родного края, развитие способностей и творческого потенциала ребенка через приобщение к многовековой истории края. Программа направлена на достижение планируемых результатов освоения ООП НОО.  Данная программа интегрируется с предметами: русский язык, литературное чтение, математика, окружающий мир. </w:t>
      </w:r>
    </w:p>
    <w:p w:rsidR="00D15CCB" w:rsidRPr="00350ABC" w:rsidRDefault="00D15CCB" w:rsidP="00D15CCB">
      <w:r w:rsidRPr="00350ABC">
        <w:t xml:space="preserve">Программа реализуется в рамках программы духовно-нравственного развития учащихся, раскрывает </w:t>
      </w:r>
      <w:r w:rsidRPr="00350ABC">
        <w:rPr>
          <w:b/>
          <w:bCs/>
        </w:rPr>
        <w:t xml:space="preserve">ценности: </w:t>
      </w:r>
      <w:r w:rsidRPr="00350ABC">
        <w:t>родная земля; заповедная природа; экологическое сознание, любовь к России, своему народу, своему краю (своей малой родине).</w:t>
      </w: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</w:rPr>
      </w:pP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4.</w:t>
      </w:r>
    </w:p>
    <w:p w:rsidR="009F6996" w:rsidRPr="00D15CCB" w:rsidRDefault="009F6996" w:rsidP="00D15CCB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Описание ценностных ориентиров содержания курса</w:t>
      </w:r>
    </w:p>
    <w:p w:rsidR="009F6996" w:rsidRPr="00350ABC" w:rsidRDefault="009F6996">
      <w:pPr>
        <w:pStyle w:val="ab"/>
        <w:spacing w:line="0" w:lineRule="atLeast"/>
        <w:ind w:left="9"/>
        <w:rPr>
          <w:b/>
          <w:bCs/>
        </w:rPr>
      </w:pPr>
      <w:r w:rsidRPr="00350ABC">
        <w:rPr>
          <w:b/>
          <w:bCs/>
        </w:rPr>
        <w:t xml:space="preserve"> Система базовых национальных ценностей: </w:t>
      </w:r>
    </w:p>
    <w:p w:rsidR="009F6996" w:rsidRPr="00350ABC" w:rsidRDefault="009F6996">
      <w:pPr>
        <w:pStyle w:val="ab"/>
        <w:numPr>
          <w:ilvl w:val="0"/>
          <w:numId w:val="9"/>
        </w:numPr>
        <w:spacing w:line="0" w:lineRule="atLeast"/>
        <w:ind w:left="360" w:firstLine="0"/>
      </w:pPr>
      <w:r w:rsidRPr="00350ABC">
        <w:rPr>
          <w:i/>
          <w:iCs/>
        </w:rPr>
        <w:t xml:space="preserve">патриотизм </w:t>
      </w:r>
      <w:r w:rsidRPr="00350ABC">
        <w:t xml:space="preserve">- любовь к России, к своему народу, к своей малой Родине, служение Отечеству; </w:t>
      </w:r>
    </w:p>
    <w:p w:rsidR="009F6996" w:rsidRPr="00350ABC" w:rsidRDefault="009F6996">
      <w:pPr>
        <w:pStyle w:val="ab"/>
        <w:numPr>
          <w:ilvl w:val="1"/>
          <w:numId w:val="9"/>
        </w:numPr>
        <w:spacing w:line="0" w:lineRule="atLeast"/>
        <w:ind w:left="284" w:right="1247" w:firstLine="0"/>
      </w:pPr>
      <w:r w:rsidRPr="00350ABC">
        <w:rPr>
          <w:i/>
          <w:iCs/>
        </w:rPr>
        <w:t xml:space="preserve">социальная солидарность </w:t>
      </w:r>
      <w:r w:rsidRPr="00350ABC">
        <w:t xml:space="preserve">- свобода личная и национальная, доверие к </w:t>
      </w:r>
      <w:r w:rsidRPr="00350ABC">
        <w:lastRenderedPageBreak/>
        <w:t xml:space="preserve">людям, институтам государства и гражданского общества, справедливость, милосердие, доброта, честь и честность, достоинство; </w:t>
      </w:r>
    </w:p>
    <w:p w:rsidR="009F6996" w:rsidRPr="00350ABC" w:rsidRDefault="009F6996">
      <w:pPr>
        <w:pStyle w:val="ab"/>
        <w:numPr>
          <w:ilvl w:val="1"/>
          <w:numId w:val="9"/>
        </w:numPr>
        <w:spacing w:line="0" w:lineRule="atLeast"/>
        <w:ind w:left="284" w:right="690" w:firstLine="0"/>
      </w:pPr>
      <w:r w:rsidRPr="00350ABC">
        <w:rPr>
          <w:i/>
          <w:iCs/>
        </w:rPr>
        <w:t xml:space="preserve">гражданственность </w:t>
      </w:r>
      <w:r w:rsidR="00D15CCB" w:rsidRPr="00350ABC">
        <w:t>- служение Отечеству, право</w:t>
      </w:r>
      <w:r w:rsidRPr="00350ABC">
        <w:t xml:space="preserve">вое государство, гражданское общество, закон и правопорядок, межэтнический мир, свобода совести и вероисповедания; </w:t>
      </w:r>
    </w:p>
    <w:p w:rsidR="009F6996" w:rsidRPr="00350ABC" w:rsidRDefault="009F6996">
      <w:pPr>
        <w:pStyle w:val="ab"/>
        <w:numPr>
          <w:ilvl w:val="0"/>
          <w:numId w:val="9"/>
        </w:numPr>
        <w:spacing w:line="0" w:lineRule="atLeast"/>
        <w:ind w:left="360" w:firstLine="0"/>
      </w:pPr>
      <w:r w:rsidRPr="00350ABC">
        <w:rPr>
          <w:i/>
          <w:iCs/>
        </w:rPr>
        <w:t xml:space="preserve">семья </w:t>
      </w:r>
      <w:r w:rsidRPr="00350ABC">
        <w:t xml:space="preserve">- любовь и верность, здоровье, достаток, уважение к родителям, забота о старших и младших, забота о продолжении рода; </w:t>
      </w:r>
    </w:p>
    <w:p w:rsidR="009F6996" w:rsidRPr="00350ABC" w:rsidRDefault="009F6996">
      <w:pPr>
        <w:pStyle w:val="ab"/>
        <w:numPr>
          <w:ilvl w:val="0"/>
          <w:numId w:val="9"/>
        </w:numPr>
        <w:spacing w:line="0" w:lineRule="atLeast"/>
        <w:ind w:left="360" w:firstLine="0"/>
      </w:pPr>
      <w:r w:rsidRPr="00350ABC">
        <w:rPr>
          <w:i/>
          <w:iCs/>
        </w:rPr>
        <w:t xml:space="preserve">труд и творчество </w:t>
      </w:r>
      <w:r w:rsidRPr="00350ABC">
        <w:t xml:space="preserve">- уважение к труду, творчество и созидание, трудолюбие, целеустремлённость и настойчивость; </w:t>
      </w:r>
    </w:p>
    <w:p w:rsidR="009F6996" w:rsidRPr="00350ABC" w:rsidRDefault="009F6996">
      <w:pPr>
        <w:pStyle w:val="ab"/>
        <w:numPr>
          <w:ilvl w:val="0"/>
          <w:numId w:val="9"/>
        </w:numPr>
        <w:spacing w:line="0" w:lineRule="atLeast"/>
        <w:ind w:left="360" w:firstLine="0"/>
      </w:pPr>
      <w:r w:rsidRPr="00350ABC">
        <w:rPr>
          <w:i/>
          <w:iCs/>
        </w:rPr>
        <w:t xml:space="preserve">наука </w:t>
      </w:r>
      <w:r w:rsidRPr="00350ABC">
        <w:t xml:space="preserve">- ценность знания, стремление к истине, научная картина мира; </w:t>
      </w:r>
    </w:p>
    <w:p w:rsidR="009F6996" w:rsidRPr="00350ABC" w:rsidRDefault="009F6996">
      <w:pPr>
        <w:pStyle w:val="ab"/>
        <w:numPr>
          <w:ilvl w:val="1"/>
          <w:numId w:val="9"/>
        </w:numPr>
        <w:spacing w:line="0" w:lineRule="atLeast"/>
        <w:ind w:left="284" w:firstLine="0"/>
      </w:pPr>
      <w:r w:rsidRPr="00350ABC">
        <w:rPr>
          <w:i/>
          <w:iCs/>
        </w:rPr>
        <w:t xml:space="preserve">традиционные российские религии </w:t>
      </w:r>
      <w:r w:rsidRPr="00350ABC">
        <w:t xml:space="preserve">-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9F6996" w:rsidRPr="00350ABC" w:rsidRDefault="009F6996">
      <w:pPr>
        <w:pStyle w:val="ab"/>
        <w:numPr>
          <w:ilvl w:val="1"/>
          <w:numId w:val="9"/>
        </w:numPr>
        <w:spacing w:line="0" w:lineRule="atLeast"/>
        <w:ind w:left="284" w:right="66" w:firstLine="0"/>
      </w:pPr>
      <w:r w:rsidRPr="00350ABC">
        <w:rPr>
          <w:i/>
          <w:iCs/>
        </w:rPr>
        <w:t xml:space="preserve">искусство и литература </w:t>
      </w:r>
      <w:r w:rsidRPr="00350ABC">
        <w:t xml:space="preserve">- красота, гармония, духовный мир человека, нравственный выбор, смысл жизни, эстетическое развитие, этическое развитие; </w:t>
      </w:r>
    </w:p>
    <w:p w:rsidR="009F6996" w:rsidRPr="00350ABC" w:rsidRDefault="009F6996">
      <w:pPr>
        <w:pStyle w:val="ab"/>
        <w:numPr>
          <w:ilvl w:val="0"/>
          <w:numId w:val="9"/>
        </w:numPr>
        <w:spacing w:line="0" w:lineRule="atLeast"/>
        <w:ind w:left="360" w:firstLine="0"/>
      </w:pPr>
      <w:r w:rsidRPr="00350ABC">
        <w:rPr>
          <w:i/>
          <w:iCs/>
        </w:rPr>
        <w:t xml:space="preserve">природа </w:t>
      </w:r>
      <w:r w:rsidRPr="00350ABC">
        <w:t xml:space="preserve">- эволюция, родная земля, заповедная природа, планета Земля, экологическое сознание; </w:t>
      </w:r>
    </w:p>
    <w:p w:rsidR="009F6996" w:rsidRPr="00350ABC" w:rsidRDefault="009F6996">
      <w:pPr>
        <w:pStyle w:val="ab"/>
        <w:numPr>
          <w:ilvl w:val="0"/>
          <w:numId w:val="9"/>
        </w:numPr>
        <w:spacing w:line="0" w:lineRule="atLeast"/>
        <w:ind w:left="360" w:firstLine="0"/>
      </w:pPr>
      <w:r w:rsidRPr="00350ABC">
        <w:rPr>
          <w:i/>
          <w:iCs/>
        </w:rPr>
        <w:t xml:space="preserve">человечество </w:t>
      </w:r>
      <w:r w:rsidRPr="00350ABC">
        <w:t xml:space="preserve">- мир во всем мире, многообразие и равноправие культур и народов, прогресс человечества, международное сотрудничество. </w:t>
      </w:r>
    </w:p>
    <w:p w:rsidR="009F6996" w:rsidRPr="00350ABC" w:rsidRDefault="009F6996">
      <w:pPr>
        <w:pStyle w:val="ab"/>
        <w:spacing w:line="0" w:lineRule="atLeast"/>
        <w:rPr>
          <w:b/>
          <w:bCs/>
          <w:sz w:val="28"/>
          <w:szCs w:val="28"/>
        </w:rPr>
      </w:pPr>
    </w:p>
    <w:p w:rsidR="009F6996" w:rsidRDefault="009F6996">
      <w:pPr>
        <w:pStyle w:val="ab"/>
        <w:spacing w:line="0" w:lineRule="atLeast"/>
        <w:rPr>
          <w:b/>
          <w:bCs/>
          <w:sz w:val="28"/>
          <w:szCs w:val="28"/>
        </w:rPr>
      </w:pPr>
    </w:p>
    <w:p w:rsidR="009F6996" w:rsidRDefault="009F6996">
      <w:pPr>
        <w:pStyle w:val="ab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5. </w:t>
      </w:r>
    </w:p>
    <w:p w:rsidR="009F6996" w:rsidRDefault="009F6996">
      <w:pPr>
        <w:pStyle w:val="ab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освоения курса</w:t>
      </w:r>
    </w:p>
    <w:p w:rsidR="009F6996" w:rsidRDefault="009F6996">
      <w:pPr>
        <w:pStyle w:val="ab"/>
        <w:spacing w:before="259" w:line="273" w:lineRule="exact"/>
        <w:ind w:left="4" w:right="10" w:firstLine="556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Второй уровень результатов </w:t>
      </w:r>
    </w:p>
    <w:p w:rsidR="009F6996" w:rsidRDefault="009F6996">
      <w:pPr>
        <w:pStyle w:val="ab"/>
        <w:spacing w:before="259" w:line="273" w:lineRule="exact"/>
        <w:ind w:left="4" w:right="10" w:firstLine="556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(2-3 </w:t>
      </w:r>
      <w:r>
        <w:rPr>
          <w:b/>
          <w:bCs/>
          <w:iCs/>
          <w:sz w:val="28"/>
          <w:szCs w:val="28"/>
        </w:rPr>
        <w:t>класс)</w:t>
      </w:r>
    </w:p>
    <w:p w:rsidR="009F6996" w:rsidRDefault="009F6996">
      <w:pPr>
        <w:pStyle w:val="ab"/>
        <w:spacing w:before="259" w:line="273" w:lineRule="exact"/>
        <w:ind w:left="4" w:right="10" w:firstLine="556"/>
      </w:pPr>
      <w:proofErr w:type="gramStart"/>
      <w:r>
        <w:t xml:space="preserve">Получение школьником опыта переживания и позитивного отношения к базовым: ценностям общества (человек, семья, Отечество, природа, мир, знания, труд, культура), ценностного отношения к социальной реальности в целом. </w:t>
      </w:r>
      <w:proofErr w:type="gramEnd"/>
    </w:p>
    <w:p w:rsidR="009F6996" w:rsidRDefault="009F6996">
      <w:pPr>
        <w:pStyle w:val="ab"/>
        <w:spacing w:line="278" w:lineRule="exact"/>
        <w:ind w:right="10"/>
      </w:pPr>
      <w:r>
        <w:t xml:space="preserve">Для достижения данного уровня результатов особое значение имеет взаимодействие школьников между собой. </w:t>
      </w:r>
    </w:p>
    <w:p w:rsidR="009F6996" w:rsidRDefault="009F6996">
      <w:pPr>
        <w:pStyle w:val="1"/>
        <w:numPr>
          <w:ilvl w:val="0"/>
          <w:numId w:val="1"/>
        </w:numPr>
      </w:pPr>
      <w:r>
        <w:t xml:space="preserve">Личностные </w:t>
      </w:r>
    </w:p>
    <w:p w:rsidR="009F6996" w:rsidRDefault="009F6996">
      <w:pPr>
        <w:numPr>
          <w:ilvl w:val="0"/>
          <w:numId w:val="5"/>
        </w:numPr>
        <w:rPr>
          <w:color w:val="000000"/>
          <w:szCs w:val="20"/>
        </w:rPr>
      </w:pPr>
      <w:r>
        <w:rPr>
          <w:color w:val="000000"/>
          <w:szCs w:val="20"/>
        </w:rPr>
        <w:t>самостоятельность и личная ответственность за свои поступки, установка на здоровый образ жизни;</w:t>
      </w:r>
    </w:p>
    <w:p w:rsidR="009F6996" w:rsidRDefault="009F6996">
      <w:pPr>
        <w:numPr>
          <w:ilvl w:val="0"/>
          <w:numId w:val="5"/>
        </w:numPr>
        <w:rPr>
          <w:color w:val="000000"/>
          <w:szCs w:val="20"/>
        </w:rPr>
      </w:pPr>
      <w:r>
        <w:rPr>
          <w:color w:val="000000"/>
          <w:szCs w:val="20"/>
        </w:rPr>
        <w:t>ценностное отношение к окружающему миру, готовность следовать нормам этического</w:t>
      </w:r>
      <w:proofErr w:type="gramStart"/>
      <w:r>
        <w:rPr>
          <w:color w:val="000000"/>
          <w:szCs w:val="20"/>
        </w:rPr>
        <w:t xml:space="preserve"> ,</w:t>
      </w:r>
      <w:proofErr w:type="gramEnd"/>
      <w:r>
        <w:rPr>
          <w:color w:val="000000"/>
          <w:szCs w:val="20"/>
        </w:rPr>
        <w:t xml:space="preserve"> нерасточительного, здоровьесберегающего поведения; </w:t>
      </w:r>
    </w:p>
    <w:p w:rsidR="009F6996" w:rsidRDefault="009F6996">
      <w:pPr>
        <w:numPr>
          <w:ilvl w:val="0"/>
          <w:numId w:val="5"/>
        </w:numPr>
        <w:rPr>
          <w:color w:val="000000"/>
          <w:szCs w:val="20"/>
        </w:rPr>
      </w:pPr>
      <w:r>
        <w:rPr>
          <w:color w:val="000000"/>
          <w:szCs w:val="20"/>
        </w:rPr>
        <w:t>гражданская идентичность в форме осознания "Я" как гражданина своего города, Ярославской области, России, чувства сопричастности и гордости за свою Родину, народ и историю;</w:t>
      </w:r>
    </w:p>
    <w:p w:rsidR="009F6996" w:rsidRDefault="009F6996">
      <w:pPr>
        <w:numPr>
          <w:ilvl w:val="0"/>
          <w:numId w:val="5"/>
        </w:numPr>
        <w:rPr>
          <w:color w:val="000000"/>
          <w:szCs w:val="20"/>
        </w:rPr>
      </w:pPr>
      <w:r>
        <w:rPr>
          <w:color w:val="000000"/>
          <w:szCs w:val="20"/>
        </w:rPr>
        <w:t xml:space="preserve">уважительное отношение к иному мнению, истории и культуре других народов; </w:t>
      </w:r>
    </w:p>
    <w:p w:rsidR="009F6996" w:rsidRDefault="009F6996">
      <w:pPr>
        <w:numPr>
          <w:ilvl w:val="0"/>
          <w:numId w:val="5"/>
        </w:numPr>
        <w:rPr>
          <w:color w:val="000000"/>
          <w:szCs w:val="20"/>
        </w:rPr>
      </w:pPr>
      <w:r>
        <w:rPr>
          <w:color w:val="000000"/>
          <w:szCs w:val="20"/>
        </w:rPr>
        <w:t xml:space="preserve">эстетические потребности, ценности и чувства; </w:t>
      </w:r>
    </w:p>
    <w:p w:rsidR="009F6996" w:rsidRDefault="009F6996">
      <w:pPr>
        <w:rPr>
          <w:b/>
          <w:bCs/>
          <w:i/>
          <w:iCs/>
          <w:color w:val="000000"/>
          <w:szCs w:val="20"/>
          <w:u w:val="single"/>
        </w:rPr>
      </w:pPr>
      <w:proofErr w:type="spellStart"/>
      <w:r>
        <w:rPr>
          <w:b/>
          <w:bCs/>
          <w:i/>
          <w:iCs/>
          <w:color w:val="000000"/>
          <w:szCs w:val="20"/>
          <w:u w:val="single"/>
        </w:rPr>
        <w:t>Метапредметные</w:t>
      </w:r>
      <w:proofErr w:type="spellEnd"/>
      <w:r>
        <w:rPr>
          <w:b/>
          <w:bCs/>
          <w:i/>
          <w:iCs/>
          <w:color w:val="000000"/>
          <w:szCs w:val="20"/>
          <w:u w:val="single"/>
        </w:rPr>
        <w:t xml:space="preserve"> результаты.</w:t>
      </w:r>
    </w:p>
    <w:p w:rsidR="009F6996" w:rsidRDefault="009F6996">
      <w:pPr>
        <w:rPr>
          <w:b/>
          <w:bCs/>
          <w:i/>
          <w:iCs/>
          <w:color w:val="000000"/>
          <w:szCs w:val="20"/>
          <w:u w:val="single"/>
        </w:rPr>
      </w:pPr>
      <w:r>
        <w:rPr>
          <w:b/>
          <w:bCs/>
          <w:i/>
          <w:iCs/>
          <w:color w:val="000000"/>
          <w:szCs w:val="20"/>
          <w:u w:val="single"/>
        </w:rPr>
        <w:t xml:space="preserve">Регулятивные универсальные учебные действия. </w:t>
      </w:r>
    </w:p>
    <w:p w:rsidR="009F6996" w:rsidRDefault="009F6996">
      <w:pPr>
        <w:numPr>
          <w:ilvl w:val="0"/>
          <w:numId w:val="3"/>
        </w:numPr>
        <w:rPr>
          <w:color w:val="000000"/>
          <w:szCs w:val="20"/>
        </w:rPr>
      </w:pPr>
      <w:r>
        <w:rPr>
          <w:color w:val="000000"/>
          <w:szCs w:val="20"/>
        </w:rPr>
        <w:t>предвосхищать результат;</w:t>
      </w:r>
    </w:p>
    <w:p w:rsidR="009F6996" w:rsidRDefault="009F6996">
      <w:pPr>
        <w:numPr>
          <w:ilvl w:val="0"/>
          <w:numId w:val="3"/>
        </w:numPr>
        <w:rPr>
          <w:color w:val="000000"/>
          <w:szCs w:val="20"/>
        </w:rPr>
      </w:pPr>
      <w:r>
        <w:rPr>
          <w:color w:val="000000"/>
          <w:szCs w:val="20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9F6996" w:rsidRDefault="009F6996">
      <w:pPr>
        <w:numPr>
          <w:ilvl w:val="0"/>
          <w:numId w:val="3"/>
        </w:numPr>
        <w:rPr>
          <w:color w:val="000000"/>
          <w:szCs w:val="20"/>
        </w:rPr>
      </w:pPr>
      <w:r>
        <w:rPr>
          <w:color w:val="000000"/>
          <w:szCs w:val="20"/>
        </w:rPr>
        <w:t>концентрация воли для преодоления интеллектуальных затруднений и физических препятствий;</w:t>
      </w:r>
    </w:p>
    <w:p w:rsidR="009F6996" w:rsidRDefault="009F6996">
      <w:pPr>
        <w:numPr>
          <w:ilvl w:val="0"/>
          <w:numId w:val="3"/>
        </w:numPr>
        <w:rPr>
          <w:color w:val="000000"/>
          <w:szCs w:val="20"/>
        </w:rPr>
      </w:pPr>
      <w:r>
        <w:rPr>
          <w:color w:val="000000"/>
          <w:szCs w:val="20"/>
        </w:rPr>
        <w:t>стабилизация эмоционального состояния для решения различных задач.</w:t>
      </w:r>
    </w:p>
    <w:p w:rsidR="009F6996" w:rsidRDefault="009F6996">
      <w:pPr>
        <w:rPr>
          <w:b/>
          <w:bCs/>
          <w:i/>
          <w:iCs/>
          <w:color w:val="000000"/>
          <w:szCs w:val="20"/>
          <w:u w:val="single"/>
        </w:rPr>
      </w:pPr>
      <w:r>
        <w:rPr>
          <w:b/>
          <w:bCs/>
          <w:i/>
          <w:iCs/>
          <w:color w:val="000000"/>
          <w:szCs w:val="20"/>
          <w:u w:val="single"/>
        </w:rPr>
        <w:t xml:space="preserve">Коммуникативные универсальные учебные действия. </w:t>
      </w:r>
    </w:p>
    <w:p w:rsidR="009F6996" w:rsidRDefault="009F6996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t>ставить вопросы; обращаться за помощью; формулировать свои затруднения;</w:t>
      </w:r>
    </w:p>
    <w:p w:rsidR="009F6996" w:rsidRDefault="009F6996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t>предлагать помощь и сотрудничество;</w:t>
      </w:r>
    </w:p>
    <w:p w:rsidR="009F6996" w:rsidRDefault="009F6996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t>определять цели, функции участников, способы взаимодействия;</w:t>
      </w:r>
    </w:p>
    <w:p w:rsidR="009F6996" w:rsidRDefault="009F6996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lastRenderedPageBreak/>
        <w:t>договариваться о распределении функций и ролей в совместной деятельности;</w:t>
      </w:r>
    </w:p>
    <w:p w:rsidR="009F6996" w:rsidRDefault="009F6996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t>формулировать собственное мнение и позицию;</w:t>
      </w:r>
    </w:p>
    <w:p w:rsidR="009F6996" w:rsidRDefault="009F6996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t>координировать и принимать различные позиции во взаимодействии.</w:t>
      </w:r>
    </w:p>
    <w:p w:rsidR="009F6996" w:rsidRDefault="009F6996">
      <w:pPr>
        <w:rPr>
          <w:b/>
          <w:bCs/>
          <w:i/>
          <w:iCs/>
          <w:color w:val="000000"/>
          <w:szCs w:val="20"/>
          <w:u w:val="single"/>
        </w:rPr>
      </w:pPr>
      <w:r>
        <w:rPr>
          <w:b/>
          <w:bCs/>
          <w:i/>
          <w:iCs/>
          <w:color w:val="000000"/>
          <w:szCs w:val="20"/>
          <w:u w:val="single"/>
        </w:rPr>
        <w:t xml:space="preserve">Познавательные универсальные учебные действия. </w:t>
      </w:r>
    </w:p>
    <w:p w:rsidR="009F6996" w:rsidRDefault="009F6996">
      <w:pPr>
        <w:numPr>
          <w:ilvl w:val="0"/>
          <w:numId w:val="2"/>
        </w:numPr>
        <w:rPr>
          <w:color w:val="000000"/>
          <w:szCs w:val="20"/>
        </w:rPr>
      </w:pPr>
      <w:r>
        <w:rPr>
          <w:color w:val="000000"/>
          <w:szCs w:val="20"/>
        </w:rPr>
        <w:t>ставить и формулировать проблемы;</w:t>
      </w:r>
    </w:p>
    <w:p w:rsidR="009F6996" w:rsidRDefault="009F6996">
      <w:pPr>
        <w:numPr>
          <w:ilvl w:val="0"/>
          <w:numId w:val="2"/>
        </w:numPr>
        <w:rPr>
          <w:color w:val="000000"/>
          <w:szCs w:val="20"/>
        </w:rPr>
      </w:pPr>
      <w:r>
        <w:rPr>
          <w:color w:val="000000"/>
          <w:szCs w:val="20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F6996" w:rsidRDefault="009F6996">
      <w:pPr>
        <w:numPr>
          <w:ilvl w:val="0"/>
          <w:numId w:val="2"/>
        </w:numPr>
        <w:rPr>
          <w:color w:val="000000"/>
          <w:szCs w:val="20"/>
        </w:rPr>
      </w:pPr>
      <w:r>
        <w:rPr>
          <w:color w:val="000000"/>
          <w:szCs w:val="20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9F6996" w:rsidRDefault="009F6996">
      <w:pPr>
        <w:numPr>
          <w:ilvl w:val="0"/>
          <w:numId w:val="2"/>
        </w:numPr>
        <w:rPr>
          <w:color w:val="000000"/>
          <w:szCs w:val="20"/>
        </w:rPr>
      </w:pPr>
      <w:r>
        <w:rPr>
          <w:color w:val="000000"/>
          <w:szCs w:val="20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9F6996" w:rsidRDefault="009F6996">
      <w:pPr>
        <w:numPr>
          <w:ilvl w:val="0"/>
          <w:numId w:val="2"/>
        </w:numPr>
      </w:pPr>
      <w:r>
        <w:t xml:space="preserve">установление причинно-следственных связей; </w:t>
      </w:r>
    </w:p>
    <w:p w:rsidR="009F6996" w:rsidRDefault="009F6996">
      <w:pPr>
        <w:pStyle w:val="Web"/>
        <w:spacing w:after="0" w:line="240" w:lineRule="atLeast"/>
        <w:ind w:left="36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Планируемые предметные  результаты:</w:t>
      </w:r>
    </w:p>
    <w:p w:rsidR="009F6996" w:rsidRDefault="009F6996">
      <w:pPr>
        <w:pStyle w:val="Web"/>
        <w:spacing w:after="0"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Учащиеся должны знать:</w:t>
      </w:r>
    </w:p>
    <w:p w:rsidR="009F6996" w:rsidRDefault="009F6996">
      <w:pPr>
        <w:pStyle w:val="Web"/>
        <w:numPr>
          <w:ilvl w:val="1"/>
          <w:numId w:val="4"/>
        </w:numPr>
        <w:spacing w:after="0" w:line="240" w:lineRule="atLeast"/>
        <w:rPr>
          <w:color w:val="000000"/>
        </w:rPr>
      </w:pPr>
      <w:r>
        <w:rPr>
          <w:color w:val="000000"/>
        </w:rPr>
        <w:t>особенности истории и жизни коренного населения Ярославского края;</w:t>
      </w:r>
    </w:p>
    <w:p w:rsidR="009F6996" w:rsidRDefault="009F6996">
      <w:pPr>
        <w:pStyle w:val="Web"/>
        <w:numPr>
          <w:ilvl w:val="1"/>
          <w:numId w:val="4"/>
        </w:numPr>
        <w:spacing w:before="0" w:after="0" w:line="240" w:lineRule="atLeast"/>
        <w:rPr>
          <w:color w:val="000000"/>
        </w:rPr>
      </w:pPr>
      <w:r>
        <w:rPr>
          <w:color w:val="000000"/>
        </w:rPr>
        <w:t>о вкладе жителей Ярославского края в развитие и культуру России;</w:t>
      </w:r>
    </w:p>
    <w:p w:rsidR="009F6996" w:rsidRDefault="009F6996">
      <w:pPr>
        <w:pStyle w:val="Web"/>
        <w:numPr>
          <w:ilvl w:val="1"/>
          <w:numId w:val="4"/>
        </w:numPr>
        <w:spacing w:before="0" w:after="0" w:line="240" w:lineRule="atLeast"/>
        <w:rPr>
          <w:color w:val="000000"/>
        </w:rPr>
      </w:pPr>
      <w:r>
        <w:rPr>
          <w:color w:val="000000"/>
        </w:rPr>
        <w:t>значимые исторические события, в которых принимали участие земляки;</w:t>
      </w:r>
    </w:p>
    <w:p w:rsidR="009F6996" w:rsidRDefault="009F6996">
      <w:pPr>
        <w:pStyle w:val="Web"/>
        <w:numPr>
          <w:ilvl w:val="1"/>
          <w:numId w:val="4"/>
        </w:numPr>
        <w:spacing w:before="0" w:after="0" w:line="240" w:lineRule="atLeast"/>
        <w:rPr>
          <w:color w:val="000000"/>
        </w:rPr>
      </w:pPr>
      <w:r>
        <w:rPr>
          <w:color w:val="000000"/>
        </w:rPr>
        <w:t>свою родословную, значение своего имени;</w:t>
      </w:r>
    </w:p>
    <w:p w:rsidR="009F6996" w:rsidRDefault="009F6996">
      <w:pPr>
        <w:pStyle w:val="Web"/>
        <w:numPr>
          <w:ilvl w:val="1"/>
          <w:numId w:val="4"/>
        </w:numPr>
        <w:spacing w:before="0" w:line="240" w:lineRule="atLeast"/>
        <w:rPr>
          <w:color w:val="000000"/>
        </w:rPr>
      </w:pPr>
      <w:r>
        <w:rPr>
          <w:color w:val="000000"/>
        </w:rPr>
        <w:t>символы некоторых городов Ярославского края (герб, флаг, историю из создания).</w:t>
      </w:r>
    </w:p>
    <w:p w:rsidR="009F6996" w:rsidRDefault="009F6996">
      <w:pPr>
        <w:pStyle w:val="Web"/>
        <w:spacing w:after="0"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Учащиеся получат возможность:</w:t>
      </w:r>
    </w:p>
    <w:p w:rsidR="009F6996" w:rsidRDefault="009F6996">
      <w:pPr>
        <w:pStyle w:val="Web"/>
        <w:numPr>
          <w:ilvl w:val="1"/>
          <w:numId w:val="4"/>
        </w:numPr>
        <w:spacing w:after="0" w:line="240" w:lineRule="atLeast"/>
        <w:rPr>
          <w:color w:val="000000"/>
        </w:rPr>
      </w:pPr>
      <w:r>
        <w:rPr>
          <w:color w:val="000000"/>
        </w:rPr>
        <w:t>рассказать о достопримечательностях своего края, об интересном человеке-земляке, о своей семье;</w:t>
      </w:r>
    </w:p>
    <w:p w:rsidR="009F6996" w:rsidRDefault="009F6996">
      <w:pPr>
        <w:pStyle w:val="Web"/>
        <w:numPr>
          <w:ilvl w:val="1"/>
          <w:numId w:val="4"/>
        </w:numPr>
        <w:spacing w:before="0" w:after="0" w:line="240" w:lineRule="atLeast"/>
        <w:rPr>
          <w:color w:val="000000"/>
        </w:rPr>
      </w:pPr>
      <w:proofErr w:type="gramStart"/>
      <w:r>
        <w:rPr>
          <w:color w:val="000000"/>
        </w:rPr>
        <w:t>принимать участие в мероприятиях, посвящённых празднованию дат, связанным с героическим прошлым нашей  страны;</w:t>
      </w:r>
      <w:proofErr w:type="gramEnd"/>
    </w:p>
    <w:p w:rsidR="009F6996" w:rsidRDefault="009F6996">
      <w:pPr>
        <w:pStyle w:val="Web"/>
        <w:numPr>
          <w:ilvl w:val="1"/>
          <w:numId w:val="4"/>
        </w:numPr>
        <w:spacing w:before="0" w:after="0" w:line="240" w:lineRule="atLeast"/>
        <w:rPr>
          <w:color w:val="000000"/>
        </w:rPr>
      </w:pPr>
      <w:r>
        <w:rPr>
          <w:color w:val="000000"/>
        </w:rPr>
        <w:t>проводить наблюдения, фиксировать факты, сравнивать их, обобщать;</w:t>
      </w:r>
    </w:p>
    <w:p w:rsidR="009F6996" w:rsidRDefault="009F6996">
      <w:pPr>
        <w:pStyle w:val="Web"/>
        <w:numPr>
          <w:ilvl w:val="1"/>
          <w:numId w:val="4"/>
        </w:numPr>
        <w:spacing w:before="0" w:after="0" w:line="240" w:lineRule="atLeast"/>
        <w:rPr>
          <w:color w:val="000000"/>
        </w:rPr>
      </w:pPr>
      <w:r>
        <w:rPr>
          <w:color w:val="000000"/>
        </w:rPr>
        <w:t>соблюдать правила поведения в обществе.</w:t>
      </w:r>
    </w:p>
    <w:p w:rsidR="009F6996" w:rsidRDefault="009F6996">
      <w:pPr>
        <w:pStyle w:val="ab"/>
        <w:spacing w:line="0" w:lineRule="atLeast"/>
        <w:jc w:val="center"/>
        <w:rPr>
          <w:b/>
          <w:bCs/>
          <w:sz w:val="28"/>
          <w:szCs w:val="28"/>
        </w:rPr>
      </w:pP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6.</w:t>
      </w:r>
    </w:p>
    <w:p w:rsidR="009F6996" w:rsidRDefault="009F6996">
      <w:pPr>
        <w:shd w:val="clear" w:color="auto" w:fill="FFFFFF"/>
        <w:tabs>
          <w:tab w:val="left" w:pos="1080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курса</w:t>
      </w:r>
    </w:p>
    <w:p w:rsidR="009F6996" w:rsidRDefault="009F6996">
      <w:pPr>
        <w:pStyle w:val="Web"/>
        <w:spacing w:after="0" w:line="240" w:lineRule="atLeast"/>
        <w:ind w:firstLine="706"/>
      </w:pPr>
      <w:r>
        <w:t xml:space="preserve">Предлагаемый материал о культурном наследии, о природе, животном мире и экологических проблемах родного края данной программы отличается новизной и доступностью. Он предполагает расширение краеведческого кругозора, развитие учебно-интеллектуальных, коммуникативных, исследовательских умений и навыков, творческих способностей младших школьников с ограниченными возможностями здоровья. Историческое пространство, рассматриваемое в рамках краеведения, непосредственно связано с реальной жизнью ребёнка, его родителей, знакомых, оно близко и понятно ему. На этом пространстве он начинает осознавать себя представителем своего народа, частью окружающего его мира. Изучение своей малой родины способствует осознанию младшим школьником важности этого мира, своего места в нём, позволяет по-новому осмыслить привычное, способствует ранней социализации личности. </w:t>
      </w:r>
    </w:p>
    <w:p w:rsidR="009F6996" w:rsidRDefault="009F6996">
      <w:pPr>
        <w:pStyle w:val="Web"/>
        <w:spacing w:after="0" w:line="240" w:lineRule="atLeast"/>
        <w:ind w:firstLine="706"/>
      </w:pPr>
      <w:r>
        <w:t>У учащихся формируются элементарные представления и понятия, необходимые при обучении другим предметам в старшем звене, расширяется и обогащается представление об окружающем мире, который находится вне поля их чувственного опыта.</w:t>
      </w:r>
    </w:p>
    <w:p w:rsidR="009F6996" w:rsidRDefault="009F6996">
      <w:pPr>
        <w:pStyle w:val="Web"/>
        <w:spacing w:after="0" w:line="240" w:lineRule="atLeast"/>
        <w:ind w:firstLine="706"/>
      </w:pPr>
      <w: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деятельности, коррекции их мышления. Обогащается словарный запас учащихся: вводятся соответствующие термины, ученики упражняются в адекватном и более точном сочетании слов.</w:t>
      </w:r>
    </w:p>
    <w:p w:rsidR="009F6996" w:rsidRDefault="009F6996">
      <w:pPr>
        <w:pStyle w:val="Web"/>
        <w:spacing w:after="0" w:line="240" w:lineRule="atLeast"/>
        <w:ind w:firstLine="706"/>
      </w:pPr>
      <w:r>
        <w:lastRenderedPageBreak/>
        <w:t>Основным методом обучения является беседа. Беседы организуются в процессе занятий, экскурсий, во время наблюдений в природе, на основе имеющегося опыта, практических работ, демонстрации картин.</w:t>
      </w:r>
    </w:p>
    <w:p w:rsidR="009F6996" w:rsidRDefault="009F6996">
      <w:pPr>
        <w:pStyle w:val="Web"/>
        <w:spacing w:after="0" w:line="240" w:lineRule="atLeast"/>
        <w:ind w:firstLine="706"/>
      </w:pPr>
      <w:r>
        <w:t>На экскурсиях учащиеся знакомятся с предметами и явлениями в естественной обстановке, на предметных занятиях – на основе непосредственных чувственных восприятий. Наблюдая, дети учатся анализировать, делать простейшие выводы и обобщения. Практические работы помогают закреплению полученных знаний и умений. Наблюдения в природе расширяют представления об окружающем мире, развивают внимание, наблюдательность, восприятие, речь.</w:t>
      </w:r>
    </w:p>
    <w:p w:rsidR="009F6996" w:rsidRDefault="009F6996">
      <w:pPr>
        <w:pStyle w:val="21"/>
        <w:spacing w:before="280" w:line="240" w:lineRule="atLeast"/>
      </w:pPr>
      <w:r>
        <w:t>Содержание курса способствует реализации программы здорового  и безопасного образа жизни; духовно-нравственного развития ООП; экологического воспитания; рациональной организаци</w:t>
      </w:r>
      <w:r w:rsidR="00350ABC">
        <w:t xml:space="preserve">и учебного процесса с учётом </w:t>
      </w:r>
      <w:proofErr w:type="spellStart"/>
      <w:r w:rsidR="00350ABC">
        <w:t>Сан</w:t>
      </w:r>
      <w:r>
        <w:t>Пинов</w:t>
      </w:r>
      <w:proofErr w:type="spellEnd"/>
      <w:r>
        <w:t xml:space="preserve">, соблюдении требований к использованию </w:t>
      </w:r>
      <w:proofErr w:type="spellStart"/>
      <w:proofErr w:type="gramStart"/>
      <w:r>
        <w:t>ИКТ-средств</w:t>
      </w:r>
      <w:proofErr w:type="spellEnd"/>
      <w:proofErr w:type="gramEnd"/>
      <w:r>
        <w:t>.</w:t>
      </w:r>
    </w:p>
    <w:p w:rsidR="009F6996" w:rsidRDefault="009F6996">
      <w:pPr>
        <w:pStyle w:val="Web"/>
        <w:spacing w:after="0" w:line="240" w:lineRule="atLeast"/>
        <w:ind w:left="360"/>
      </w:pPr>
      <w:r>
        <w:br/>
      </w: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</w:pPr>
    </w:p>
    <w:p w:rsidR="00BD6CE1" w:rsidRDefault="00BD6CE1" w:rsidP="00BD6CE1">
      <w:pPr>
        <w:pStyle w:val="ad"/>
        <w:spacing w:after="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7.</w:t>
      </w:r>
    </w:p>
    <w:p w:rsidR="00BD6CE1" w:rsidRDefault="00BD6CE1" w:rsidP="00BD6CE1">
      <w:pPr>
        <w:pStyle w:val="ad"/>
        <w:spacing w:after="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</w:t>
      </w:r>
    </w:p>
    <w:tbl>
      <w:tblPr>
        <w:tblW w:w="0" w:type="auto"/>
        <w:tblInd w:w="108" w:type="dxa"/>
        <w:tblLayout w:type="fixed"/>
        <w:tblLook w:val="0000"/>
      </w:tblPr>
      <w:tblGrid>
        <w:gridCol w:w="855"/>
        <w:gridCol w:w="796"/>
        <w:gridCol w:w="897"/>
        <w:gridCol w:w="3722"/>
        <w:gridCol w:w="3772"/>
      </w:tblGrid>
      <w:tr w:rsidR="00BD6CE1" w:rsidTr="00FE72CA">
        <w:trPr>
          <w:cantSplit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№п.п.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учебной деятельности</w:t>
            </w:r>
          </w:p>
        </w:tc>
      </w:tr>
      <w:tr w:rsidR="00BD6CE1" w:rsidTr="00FE72CA">
        <w:trPr>
          <w:cantSplit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Мы живём в России.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snapToGrid w:val="0"/>
              <w:rPr>
                <w:sz w:val="22"/>
                <w:szCs w:val="28"/>
              </w:rPr>
            </w:pPr>
            <w:r>
              <w:rPr>
                <w:sz w:val="22"/>
                <w:szCs w:val="28"/>
                <w:u w:val="single"/>
              </w:rPr>
              <w:t>Находить</w:t>
            </w:r>
            <w:r>
              <w:rPr>
                <w:sz w:val="22"/>
                <w:szCs w:val="28"/>
              </w:rPr>
              <w:t xml:space="preserve"> и </w:t>
            </w:r>
            <w:r>
              <w:rPr>
                <w:sz w:val="22"/>
                <w:szCs w:val="28"/>
                <w:u w:val="single"/>
              </w:rPr>
              <w:t>извлекать</w:t>
            </w:r>
            <w:r>
              <w:rPr>
                <w:sz w:val="22"/>
                <w:szCs w:val="28"/>
              </w:rPr>
              <w:t xml:space="preserve"> необходимую информацию о настоящем нашей страны, родного края из текста, иллюстраций, карт, из дополнительных источников знаний (словари, энциклопедии, справочники)</w:t>
            </w:r>
            <w:proofErr w:type="gramStart"/>
            <w:r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  <w:u w:val="single"/>
              </w:rPr>
              <w:t>П</w:t>
            </w:r>
            <w:proofErr w:type="gramEnd"/>
            <w:r>
              <w:rPr>
                <w:sz w:val="22"/>
                <w:szCs w:val="28"/>
                <w:u w:val="single"/>
              </w:rPr>
              <w:t>реобразовывать</w:t>
            </w:r>
            <w:r>
              <w:rPr>
                <w:sz w:val="22"/>
                <w:szCs w:val="28"/>
              </w:rPr>
              <w:t xml:space="preserve"> полученную информацию в соответствии с заданием и </w:t>
            </w:r>
            <w:r>
              <w:rPr>
                <w:sz w:val="22"/>
                <w:szCs w:val="28"/>
                <w:u w:val="single"/>
              </w:rPr>
              <w:t>представлять</w:t>
            </w:r>
            <w:r>
              <w:rPr>
                <w:sz w:val="22"/>
                <w:szCs w:val="28"/>
              </w:rPr>
              <w:t xml:space="preserve"> её в виде устного и письменного текста, рисунка.</w:t>
            </w:r>
          </w:p>
          <w:p w:rsidR="00BD6CE1" w:rsidRDefault="00BD6CE1" w:rsidP="00FE72C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  <w:u w:val="single"/>
              </w:rPr>
              <w:t xml:space="preserve">Выполнять </w:t>
            </w:r>
            <w:r>
              <w:rPr>
                <w:sz w:val="22"/>
                <w:szCs w:val="28"/>
              </w:rPr>
              <w:t xml:space="preserve">в группе задания по осмыслению значимого явления настоящего своей малой Родины, нашей страны. </w:t>
            </w:r>
            <w:r>
              <w:rPr>
                <w:sz w:val="22"/>
                <w:szCs w:val="28"/>
                <w:u w:val="single"/>
              </w:rPr>
              <w:t>Находить</w:t>
            </w:r>
            <w:r>
              <w:rPr>
                <w:sz w:val="22"/>
                <w:szCs w:val="28"/>
              </w:rPr>
              <w:t xml:space="preserve"> и </w:t>
            </w:r>
            <w:r>
              <w:rPr>
                <w:sz w:val="22"/>
                <w:szCs w:val="28"/>
                <w:u w:val="single"/>
              </w:rPr>
              <w:t xml:space="preserve">показывать </w:t>
            </w:r>
            <w:r>
              <w:rPr>
                <w:sz w:val="22"/>
                <w:szCs w:val="28"/>
              </w:rPr>
              <w:t>на карте границы России, родного региона.</w:t>
            </w:r>
          </w:p>
          <w:p w:rsidR="00BD6CE1" w:rsidRDefault="00BD6CE1" w:rsidP="00FE72CA">
            <w:pPr>
              <w:pStyle w:val="ad"/>
              <w:spacing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Географическое положение России. Крупные города РФ.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Кем и чем гордится Россия.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Ярославская область на карте России. Наши соседи.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Край, в котором я живу.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Города Ярославского края.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Проект «Сказочная карта нашего края».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Ярославль – город древний,  город молодой.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Проект «Исторические памятники Ярославля».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Моя семья.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rPr>
                <w:sz w:val="22"/>
              </w:rPr>
            </w:pPr>
            <w:r>
              <w:rPr>
                <w:sz w:val="22"/>
                <w:u w:val="single"/>
              </w:rPr>
              <w:t>Составлять</w:t>
            </w:r>
            <w:r>
              <w:rPr>
                <w:sz w:val="22"/>
              </w:rPr>
              <w:t xml:space="preserve"> вместе со старшими родословное древо своей семьи, собирая и представляя информацию об именах, фамилиях и родственных связях, а также судьбе представителей разных поколений.</w:t>
            </w: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История моего имени.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Проект «История русских имён».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Наши традиции.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snapToGrid w:val="0"/>
              <w:rPr>
                <w:sz w:val="22"/>
                <w:szCs w:val="28"/>
              </w:rPr>
            </w:pPr>
            <w:r>
              <w:rPr>
                <w:sz w:val="22"/>
                <w:szCs w:val="28"/>
                <w:u w:val="single"/>
              </w:rPr>
              <w:t>Находить</w:t>
            </w:r>
            <w:r>
              <w:rPr>
                <w:sz w:val="22"/>
                <w:szCs w:val="28"/>
              </w:rPr>
              <w:t xml:space="preserve"> и </w:t>
            </w:r>
            <w:r>
              <w:rPr>
                <w:sz w:val="22"/>
                <w:szCs w:val="28"/>
                <w:u w:val="single"/>
              </w:rPr>
              <w:t>извлекать</w:t>
            </w:r>
            <w:r>
              <w:rPr>
                <w:sz w:val="22"/>
                <w:szCs w:val="28"/>
              </w:rPr>
              <w:t xml:space="preserve"> необходимую информацию о родном края из текста, иллюстраций,  из дополнительных источников знаний (словари, энциклопедии, справочники)</w:t>
            </w:r>
            <w:proofErr w:type="gramStart"/>
            <w:r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  <w:u w:val="single"/>
              </w:rPr>
              <w:t>П</w:t>
            </w:r>
            <w:proofErr w:type="gramEnd"/>
            <w:r>
              <w:rPr>
                <w:sz w:val="22"/>
                <w:szCs w:val="28"/>
                <w:u w:val="single"/>
              </w:rPr>
              <w:t>реобразовывать</w:t>
            </w:r>
            <w:r>
              <w:rPr>
                <w:sz w:val="22"/>
                <w:szCs w:val="28"/>
              </w:rPr>
              <w:t xml:space="preserve"> полученную информацию в соответствии с заданием и </w:t>
            </w:r>
            <w:r>
              <w:rPr>
                <w:sz w:val="22"/>
                <w:szCs w:val="28"/>
                <w:u w:val="single"/>
              </w:rPr>
              <w:t>представлять</w:t>
            </w:r>
            <w:r>
              <w:rPr>
                <w:sz w:val="22"/>
                <w:szCs w:val="28"/>
              </w:rPr>
              <w:t xml:space="preserve"> её в виде устного и письменного текста, рисунка.</w:t>
            </w:r>
          </w:p>
          <w:p w:rsidR="00BD6CE1" w:rsidRDefault="00BD6CE1" w:rsidP="00FE72CA">
            <w:pPr>
              <w:pStyle w:val="ad"/>
              <w:spacing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Ремёсла нашего края.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Семейный быт.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Пища и домашняя утварь. Традиции русского чаепития.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13.</w:t>
            </w:r>
          </w:p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Игры и развлечения нашего края.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 Красота природы родного края.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rPr>
                <w:sz w:val="22"/>
              </w:rPr>
            </w:pPr>
            <w:r>
              <w:rPr>
                <w:sz w:val="22"/>
                <w:u w:val="single"/>
              </w:rPr>
              <w:t>Извлекать</w:t>
            </w:r>
            <w:r>
              <w:rPr>
                <w:sz w:val="22"/>
              </w:rPr>
              <w:t xml:space="preserve"> необходимую информацию из дополнительных источников знаний (словари, энциклопедии, справочники) о животных и растениях, природных памятниках  своего региона и </w:t>
            </w:r>
            <w:r>
              <w:rPr>
                <w:sz w:val="22"/>
                <w:u w:val="single"/>
              </w:rPr>
              <w:t>обсуждать</w:t>
            </w:r>
            <w:r>
              <w:rPr>
                <w:sz w:val="22"/>
              </w:rPr>
              <w:t xml:space="preserve"> полученные сведения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роводить наблюдения во время экскурсий. </w:t>
            </w:r>
            <w:r>
              <w:rPr>
                <w:sz w:val="22"/>
                <w:u w:val="single"/>
              </w:rPr>
              <w:t>Перечислять правила</w:t>
            </w:r>
            <w:r>
              <w:rPr>
                <w:sz w:val="22"/>
              </w:rPr>
              <w:t xml:space="preserve"> безопасного поведения при общении с дикими и домашними животными. </w:t>
            </w:r>
            <w:r>
              <w:rPr>
                <w:sz w:val="22"/>
                <w:u w:val="single"/>
              </w:rPr>
              <w:t>Оценивать</w:t>
            </w:r>
            <w:r>
              <w:rPr>
                <w:sz w:val="22"/>
              </w:rPr>
              <w:t xml:space="preserve"> влияние современного человека на природу. </w:t>
            </w:r>
            <w:r>
              <w:rPr>
                <w:sz w:val="22"/>
                <w:u w:val="single"/>
              </w:rPr>
              <w:t xml:space="preserve">Высказывать и вежливо отстаивать </w:t>
            </w:r>
            <w:r>
              <w:rPr>
                <w:sz w:val="22"/>
              </w:rPr>
              <w:t>в споре  свою точку зрения, стремясь договориться со своими оппонентами.</w:t>
            </w: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Геология</w:t>
            </w:r>
            <w:proofErr w:type="gramStart"/>
            <w:r>
              <w:t xml:space="preserve"> .</w:t>
            </w:r>
            <w:proofErr w:type="gramEnd"/>
            <w:r>
              <w:t xml:space="preserve"> Геологические эры развития Земли. </w:t>
            </w:r>
            <w:proofErr w:type="spellStart"/>
            <w:r>
              <w:t>Практ</w:t>
            </w:r>
            <w:proofErr w:type="spellEnd"/>
            <w:r>
              <w:t xml:space="preserve">. раб. «Лепим динозавра». 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Условия жизни в лесу и в городе.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16.</w:t>
            </w:r>
          </w:p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Экскурсия. Наблюдение за природой.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Фотовыставка «Наблюдаем за птицами».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Муравейник – лечебница для птиц.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Красная книга Ярославской области. Оформление газеты.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Природные памятники Ярославской области.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lastRenderedPageBreak/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Игра-путешествие по Рыбинскому «морю».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Природа нашего края в стихах и рассказах. Знакомство с творчеством писателей.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Природа нашего края в произведениях художников Ярославской области.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24.</w:t>
            </w:r>
          </w:p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Экскурсия в художественный музей.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Творческая и музыкальная культура Ярославской области.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rPr>
                <w:sz w:val="22"/>
              </w:rPr>
            </w:pPr>
            <w:r>
              <w:rPr>
                <w:sz w:val="22"/>
                <w:u w:val="single"/>
              </w:rPr>
              <w:t>Собирать</w:t>
            </w:r>
            <w:r>
              <w:rPr>
                <w:sz w:val="22"/>
              </w:rPr>
              <w:t xml:space="preserve"> и </w:t>
            </w:r>
            <w:r>
              <w:rPr>
                <w:sz w:val="22"/>
                <w:u w:val="single"/>
              </w:rPr>
              <w:t xml:space="preserve">оформлять </w:t>
            </w:r>
            <w:r>
              <w:rPr>
                <w:sz w:val="22"/>
              </w:rPr>
              <w:t xml:space="preserve">информацию (текст, набор иллюстраций) о культурных богатствах родного края, в т.ч. и в ходе экскурсий в художественный музей, к местам исторических событий и памятникам истории и культуры. </w:t>
            </w:r>
            <w:r>
              <w:rPr>
                <w:sz w:val="22"/>
                <w:u w:val="single"/>
              </w:rPr>
              <w:t>Обмениваться с одноклассниками</w:t>
            </w:r>
            <w:r>
              <w:rPr>
                <w:sz w:val="22"/>
              </w:rPr>
              <w:t xml:space="preserve"> сведениями о культурных богатствах, традициях и порядках родного края, полученными из разных источников информации, из бесед со старшими родственниками. </w:t>
            </w:r>
            <w:r>
              <w:rPr>
                <w:sz w:val="22"/>
                <w:u w:val="single"/>
              </w:rPr>
              <w:t xml:space="preserve">Изготавливать </w:t>
            </w:r>
            <w:r>
              <w:rPr>
                <w:sz w:val="22"/>
              </w:rPr>
              <w:t xml:space="preserve">пластилиновые, бумажные, цифровые  и прочие модели самостоятельно выбранных исторических явлений, событий, памятников культуры и сопровождать их кратким поясняющим текстом (устным или письменным). </w:t>
            </w:r>
            <w:r>
              <w:rPr>
                <w:sz w:val="22"/>
                <w:u w:val="single"/>
              </w:rPr>
              <w:t xml:space="preserve">Высказывать и вежливо отстаивать </w:t>
            </w:r>
            <w:r>
              <w:rPr>
                <w:sz w:val="22"/>
              </w:rPr>
              <w:t>в споре  свою точку зрения, стремясь договориться со своими оппонентами.</w:t>
            </w: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Фольклор нашего края. Колыбельные, прибаутки, частушки.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 xml:space="preserve">Азбука и первые книги на Руси и в нашем крае. Кирилл и </w:t>
            </w:r>
            <w:proofErr w:type="spellStart"/>
            <w:r>
              <w:t>Мефодий</w:t>
            </w:r>
            <w:proofErr w:type="spellEnd"/>
            <w:r>
              <w:t xml:space="preserve"> – учителя славян, составители славянской азбуки.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27.</w:t>
            </w:r>
          </w:p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Рукописная книга. Новые буквы и цифры. Русские буквари. Экскурсия в школьный музей.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Книги писателей и поэтов Ярославской области.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Колокольный звон России. Музыканты и композиторы Ярославской области.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Конкурс стихов и песен о нашем крае.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31.</w:t>
            </w:r>
          </w:p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Праздник «Мой край родной».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6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7. Красота рукотворная.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Проект «Каменное зодчество края</w:t>
            </w:r>
            <w:proofErr w:type="gramStart"/>
            <w:r>
              <w:t>.»</w:t>
            </w:r>
            <w:proofErr w:type="gramEnd"/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33.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Проект «Каменное зодчество края».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  <w:tr w:rsidR="00BD6CE1" w:rsidTr="00FE72CA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34.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  <w:r>
              <w:t>Создаём красоту своими руками. Практическое занятие.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E1" w:rsidRDefault="00BD6CE1" w:rsidP="00FE72CA">
            <w:pPr>
              <w:pStyle w:val="ad"/>
              <w:snapToGrid w:val="0"/>
              <w:spacing w:before="0" w:after="0" w:line="240" w:lineRule="atLeast"/>
            </w:pPr>
          </w:p>
        </w:tc>
      </w:tr>
    </w:tbl>
    <w:p w:rsidR="00BD6CE1" w:rsidRDefault="00BD6CE1" w:rsidP="00BD6CE1">
      <w:pPr>
        <w:pStyle w:val="ad"/>
        <w:spacing w:after="0" w:line="240" w:lineRule="atLeast"/>
        <w:ind w:left="360"/>
      </w:pPr>
    </w:p>
    <w:p w:rsidR="00BD6CE1" w:rsidRDefault="00BD6CE1" w:rsidP="00BD6CE1">
      <w:pPr>
        <w:pStyle w:val="ad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pStyle w:val="Web"/>
        <w:spacing w:after="0" w:line="240" w:lineRule="atLeast"/>
        <w:ind w:left="360"/>
      </w:pPr>
    </w:p>
    <w:p w:rsidR="009F6996" w:rsidRDefault="009F6996">
      <w:pPr>
        <w:spacing w:line="240" w:lineRule="atLeast"/>
        <w:ind w:firstLine="360"/>
        <w:rPr>
          <w:rFonts w:ascii="TimesNewRomanPS-BoldMT" w:hAnsi="TimesNewRomanPS-BoldMT"/>
        </w:rPr>
      </w:pPr>
    </w:p>
    <w:p w:rsidR="009F6996" w:rsidRDefault="009F6996">
      <w:pPr>
        <w:pStyle w:val="Web"/>
        <w:spacing w:before="0" w:after="0" w:line="240" w:lineRule="atLeast"/>
      </w:pPr>
    </w:p>
    <w:p w:rsidR="009F6996" w:rsidRDefault="009F6996">
      <w:pPr>
        <w:pStyle w:val="Web"/>
        <w:spacing w:before="0" w:after="0" w:line="240" w:lineRule="atLeast"/>
      </w:pPr>
    </w:p>
    <w:p w:rsidR="009F6996" w:rsidRDefault="009F6996">
      <w:pPr>
        <w:pStyle w:val="Web"/>
        <w:spacing w:before="0" w:after="0" w:line="240" w:lineRule="atLeast"/>
      </w:pPr>
    </w:p>
    <w:p w:rsidR="009F6996" w:rsidRDefault="009F6996">
      <w:pPr>
        <w:pStyle w:val="Web"/>
        <w:spacing w:before="0" w:after="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8.</w:t>
      </w:r>
    </w:p>
    <w:p w:rsidR="009F6996" w:rsidRDefault="009F6996">
      <w:pPr>
        <w:pStyle w:val="Web"/>
        <w:spacing w:before="0" w:after="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Материально-техническое обеспечение занятий</w:t>
      </w:r>
    </w:p>
    <w:p w:rsidR="009F6996" w:rsidRDefault="009F6996">
      <w:pPr>
        <w:ind w:firstLine="567"/>
      </w:pPr>
    </w:p>
    <w:tbl>
      <w:tblPr>
        <w:tblW w:w="0" w:type="auto"/>
        <w:tblInd w:w="-10" w:type="dxa"/>
        <w:tblLayout w:type="fixed"/>
        <w:tblLook w:val="0000"/>
      </w:tblPr>
      <w:tblGrid>
        <w:gridCol w:w="9394"/>
        <w:gridCol w:w="1380"/>
      </w:tblGrid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DA9"/>
          </w:tcPr>
          <w:p w:rsidR="009F6996" w:rsidRDefault="009F6996">
            <w:pPr>
              <w:snapToGrid w:val="0"/>
              <w:jc w:val="center"/>
            </w:pPr>
          </w:p>
          <w:p w:rsidR="009F6996" w:rsidRDefault="009F6996">
            <w:pPr>
              <w:jc w:val="center"/>
            </w:pPr>
            <w:r>
              <w:t>Необходимое оборудование и оснащение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DA9"/>
          </w:tcPr>
          <w:p w:rsidR="009F6996" w:rsidRDefault="009F6996">
            <w:pPr>
              <w:snapToGrid w:val="0"/>
              <w:jc w:val="center"/>
            </w:pPr>
            <w:r>
              <w:t>Необходимо/</w:t>
            </w:r>
          </w:p>
          <w:p w:rsidR="009F6996" w:rsidRDefault="009F6996">
            <w:pPr>
              <w:jc w:val="center"/>
            </w:pPr>
            <w:r>
              <w:t>имеется в наличии</w:t>
            </w:r>
          </w:p>
        </w:tc>
      </w:tr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  <w:r>
              <w:rPr>
                <w:b/>
              </w:rPr>
              <w:t>Нормативные документы, программно-методическое обеспечение, локальные акты</w:t>
            </w:r>
            <w:r>
              <w:t xml:space="preserve">: </w:t>
            </w:r>
          </w:p>
          <w:p w:rsidR="009F6996" w:rsidRDefault="009F6996">
            <w:pPr>
              <w:numPr>
                <w:ilvl w:val="0"/>
                <w:numId w:val="13"/>
              </w:numPr>
              <w:snapToGrid w:val="0"/>
            </w:pPr>
            <w:r>
              <w:t>Должностная инструкция учителя начальных классов.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</w:p>
          <w:p w:rsidR="009F6996" w:rsidRDefault="009F6996"/>
          <w:p w:rsidR="009F6996" w:rsidRDefault="009F6996">
            <w:r>
              <w:t>+</w:t>
            </w:r>
          </w:p>
          <w:p w:rsidR="009F6996" w:rsidRDefault="009F6996"/>
        </w:tc>
      </w:tr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  <w:rPr>
                <w:b/>
              </w:rPr>
            </w:pPr>
            <w:r>
              <w:rPr>
                <w:b/>
              </w:rPr>
              <w:t>Учебно-методические материалы:</w:t>
            </w:r>
          </w:p>
          <w:p w:rsidR="009F6996" w:rsidRDefault="009F6996">
            <w:r>
              <w:t>1. Примерная программа начального общего образования по русскому языку, литературному чтению, математике, окружающему миру, технологии (труду)</w:t>
            </w:r>
          </w:p>
          <w:p w:rsidR="009F6996" w:rsidRDefault="009F6996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</w:p>
          <w:p w:rsidR="009F6996" w:rsidRDefault="009F6996">
            <w:r>
              <w:t>+</w:t>
            </w:r>
          </w:p>
          <w:p w:rsidR="009F6996" w:rsidRDefault="009F6996">
            <w:pPr>
              <w:pStyle w:val="13"/>
            </w:pPr>
          </w:p>
          <w:p w:rsidR="009F6996" w:rsidRDefault="009F6996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  <w:rPr>
                <w:b/>
              </w:rPr>
            </w:pPr>
            <w:r>
              <w:rPr>
                <w:b/>
              </w:rPr>
              <w:t>Дидактические и раздаточные материалы по предметам: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 xml:space="preserve">Научно-популярные, художественные книги для чтения; детские книги разных типов из круга детского чтения. 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>Портреты выдающихся людей России  и Ярославской области (политических деятелей, военачальников, писателей, поэтов, композиторов)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>Детская справочная литература об окружающем мире.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>Методические пособия для учителей.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>Таблицы природоведческого и обществоведческого содержания в соответствии с программой обучения.</w:t>
            </w:r>
          </w:p>
          <w:p w:rsidR="009F6996" w:rsidRDefault="009F6996">
            <w:pPr>
              <w:numPr>
                <w:ilvl w:val="0"/>
                <w:numId w:val="11"/>
              </w:numPr>
            </w:pPr>
            <w:r>
              <w:t>Географические настенные карты.</w:t>
            </w:r>
          </w:p>
          <w:p w:rsidR="009F6996" w:rsidRDefault="009F6996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/>
          <w:p w:rsidR="009F6996" w:rsidRDefault="009F6996">
            <w:r>
              <w:t>+</w:t>
            </w:r>
          </w:p>
          <w:p w:rsidR="009F6996" w:rsidRDefault="009F6996"/>
          <w:p w:rsidR="009F6996" w:rsidRDefault="009F6996">
            <w:r>
              <w:t>+</w:t>
            </w:r>
          </w:p>
          <w:p w:rsidR="009F6996" w:rsidRDefault="009F6996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9F6996" w:rsidRDefault="009F6996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9F6996" w:rsidRDefault="009F6996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9F6996" w:rsidRDefault="009F6996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9F6996" w:rsidRDefault="009F6996">
            <w:pPr>
              <w:rPr>
                <w:b/>
              </w:rPr>
            </w:pPr>
          </w:p>
        </w:tc>
      </w:tr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  <w:r>
              <w:rPr>
                <w:b/>
              </w:rPr>
              <w:t>1.2.3. Аудиозаписи, слайды по содержанию учебного предмета</w:t>
            </w:r>
            <w:r>
              <w:t>:</w:t>
            </w:r>
          </w:p>
          <w:p w:rsidR="009F6996" w:rsidRDefault="009F6996">
            <w:pPr>
              <w:numPr>
                <w:ilvl w:val="0"/>
                <w:numId w:val="3"/>
              </w:numPr>
            </w:pPr>
            <w:r>
              <w:t>Аудиозаписи в соответствии с программой обучения.</w:t>
            </w:r>
          </w:p>
          <w:p w:rsidR="009F6996" w:rsidRDefault="009F6996">
            <w:pPr>
              <w:numPr>
                <w:ilvl w:val="0"/>
                <w:numId w:val="12"/>
              </w:numPr>
            </w:pPr>
            <w:proofErr w:type="spellStart"/>
            <w:r>
              <w:t>Мультимедийные</w:t>
            </w:r>
            <w:proofErr w:type="spellEnd"/>
            <w:r>
              <w:t xml:space="preserve"> (цифровые) образовательные ресурсы, соответствующие содержанию обучения, обучающие программы по предметам (по возможности)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</w:p>
          <w:p w:rsidR="009F6996" w:rsidRDefault="009F6996">
            <w:r>
              <w:t>±</w:t>
            </w:r>
          </w:p>
          <w:p w:rsidR="009F6996" w:rsidRDefault="009F6996">
            <w:r>
              <w:t>+-</w:t>
            </w:r>
          </w:p>
        </w:tc>
      </w:tr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ТСО, компьютерные, информационно-коммуникационные средства: </w:t>
            </w:r>
          </w:p>
          <w:p w:rsidR="009F6996" w:rsidRDefault="009F6996">
            <w:pPr>
              <w:numPr>
                <w:ilvl w:val="0"/>
                <w:numId w:val="4"/>
              </w:num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 (по возможности).</w:t>
            </w:r>
          </w:p>
          <w:p w:rsidR="009F6996" w:rsidRDefault="009F6996">
            <w:pPr>
              <w:numPr>
                <w:ilvl w:val="0"/>
                <w:numId w:val="4"/>
              </w:numPr>
            </w:pPr>
            <w:r>
              <w:t>Компьютер (по возможности).</w:t>
            </w:r>
          </w:p>
          <w:p w:rsidR="009F6996" w:rsidRDefault="009F6996">
            <w:pPr>
              <w:numPr>
                <w:ilvl w:val="0"/>
                <w:numId w:val="4"/>
              </w:numPr>
            </w:pPr>
            <w:r>
              <w:t>Экспозиционный экран (по возможности).</w:t>
            </w:r>
          </w:p>
          <w:p w:rsidR="009F6996" w:rsidRDefault="009F6996"/>
          <w:p w:rsidR="009F6996" w:rsidRDefault="009F6996">
            <w:pPr>
              <w:numPr>
                <w:ilvl w:val="0"/>
                <w:numId w:val="7"/>
              </w:numPr>
            </w:pPr>
            <w:r>
              <w:t xml:space="preserve">Классная доска с набором приспособлений для крепления таблиц, </w:t>
            </w:r>
            <w:proofErr w:type="spellStart"/>
            <w:r>
              <w:t>постеров</w:t>
            </w:r>
            <w:proofErr w:type="spellEnd"/>
            <w:r>
              <w:t xml:space="preserve"> и картинок.</w:t>
            </w:r>
          </w:p>
          <w:p w:rsidR="009F6996" w:rsidRDefault="009F6996">
            <w:pPr>
              <w:numPr>
                <w:ilvl w:val="0"/>
                <w:numId w:val="7"/>
              </w:numPr>
            </w:pPr>
            <w:r>
              <w:t>Настенная доска с набором приспособлений для крепления картинок.</w:t>
            </w:r>
          </w:p>
          <w:p w:rsidR="009F6996" w:rsidRDefault="009F6996">
            <w:pPr>
              <w:numPr>
                <w:ilvl w:val="0"/>
                <w:numId w:val="7"/>
              </w:numPr>
            </w:pPr>
            <w:r>
              <w:t>Магнитная доска.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/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/>
        </w:tc>
      </w:tr>
      <w:tr w:rsidR="009F6996" w:rsidTr="00350ABC">
        <w:trPr>
          <w:trHeight w:val="1418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  <w:rPr>
                <w:b/>
              </w:rPr>
            </w:pPr>
            <w:r>
              <w:rPr>
                <w:b/>
              </w:rPr>
              <w:t xml:space="preserve">Учебно-практическое оборудование: </w:t>
            </w:r>
          </w:p>
          <w:p w:rsidR="009F6996" w:rsidRDefault="009F6996">
            <w:pPr>
              <w:numPr>
                <w:ilvl w:val="0"/>
                <w:numId w:val="6"/>
              </w:numPr>
            </w:pPr>
            <w:r>
              <w:t>Коллекции полезных ископаемых.</w:t>
            </w:r>
          </w:p>
          <w:p w:rsidR="009F6996" w:rsidRDefault="009F6996" w:rsidP="00350ABC">
            <w:pPr>
              <w:numPr>
                <w:ilvl w:val="0"/>
                <w:numId w:val="6"/>
              </w:numPr>
              <w:snapToGrid w:val="0"/>
            </w:pPr>
            <w:r>
              <w:t xml:space="preserve">Гербарии культурных и дикорастущих растений </w:t>
            </w:r>
            <w:proofErr w:type="gramStart"/>
            <w:r>
              <w:t xml:space="preserve">( </w:t>
            </w:r>
            <w:proofErr w:type="gramEnd"/>
            <w:r>
              <w:t>с учетом содержания обучения) (с учетом местных особенностей и условий школы).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/>
          <w:p w:rsidR="009F6996" w:rsidRDefault="009F6996"/>
          <w:p w:rsidR="009F6996" w:rsidRDefault="009F6996"/>
          <w:p w:rsidR="009F6996" w:rsidRDefault="009F6996"/>
        </w:tc>
      </w:tr>
      <w:tr w:rsidR="009F6996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Оборудование (мебель): </w:t>
            </w:r>
          </w:p>
          <w:p w:rsidR="009F6996" w:rsidRDefault="009F6996">
            <w:r>
              <w:t>1. Стол учительский с тумбой.</w:t>
            </w:r>
          </w:p>
          <w:p w:rsidR="009F6996" w:rsidRDefault="009F6996">
            <w:r>
              <w:t>2. Ученические столы 2-местные с комплектом стульев</w:t>
            </w:r>
          </w:p>
          <w:p w:rsidR="009F6996" w:rsidRDefault="009F6996">
            <w:r>
              <w:t>3. Шкафы для хранения учебников, дидактических материалов</w:t>
            </w:r>
          </w:p>
          <w:p w:rsidR="009F6996" w:rsidRDefault="009F6996">
            <w:r>
              <w:t>4. Подставки для книг, держатели для схем и таблиц и т.п.</w:t>
            </w:r>
          </w:p>
          <w:p w:rsidR="009F6996" w:rsidRDefault="009F6996">
            <w:r>
              <w:t>5. Настенные доски для вывешивания иллюстративного материала.</w:t>
            </w:r>
          </w:p>
          <w:p w:rsidR="009F6996" w:rsidRDefault="009F6996"/>
          <w:p w:rsidR="009F6996" w:rsidRDefault="009F6996"/>
          <w:p w:rsidR="009F6996" w:rsidRDefault="009F6996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996" w:rsidRDefault="009F6996">
            <w:pPr>
              <w:snapToGrid w:val="0"/>
            </w:pPr>
            <w:r>
              <w:lastRenderedPageBreak/>
              <w:br/>
              <w:t>+</w:t>
            </w: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>
            <w:r>
              <w:t>+</w:t>
            </w:r>
          </w:p>
          <w:p w:rsidR="009F6996" w:rsidRDefault="009F6996">
            <w:r>
              <w:t>-</w:t>
            </w:r>
          </w:p>
          <w:p w:rsidR="009F6996" w:rsidRDefault="009F6996">
            <w:r>
              <w:t>-</w:t>
            </w:r>
          </w:p>
          <w:p w:rsidR="009F6996" w:rsidRDefault="009F6996"/>
        </w:tc>
      </w:tr>
    </w:tbl>
    <w:p w:rsidR="009F6996" w:rsidRDefault="009F6996">
      <w:pPr>
        <w:spacing w:line="240" w:lineRule="atLeast"/>
      </w:pPr>
    </w:p>
    <w:sectPr w:rsidR="009F6996" w:rsidSect="00EA48B5">
      <w:pgSz w:w="11906" w:h="16838"/>
      <w:pgMar w:top="540" w:right="85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D4B01"/>
    <w:rsid w:val="00350ABC"/>
    <w:rsid w:val="006D7E50"/>
    <w:rsid w:val="007D4B01"/>
    <w:rsid w:val="009F6996"/>
    <w:rsid w:val="00BD6CE1"/>
    <w:rsid w:val="00D1179C"/>
    <w:rsid w:val="00D15CCB"/>
    <w:rsid w:val="00EA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A48B5"/>
    <w:pPr>
      <w:keepNext/>
      <w:tabs>
        <w:tab w:val="num" w:pos="0"/>
      </w:tabs>
      <w:ind w:left="432" w:hanging="432"/>
      <w:outlineLvl w:val="0"/>
    </w:pPr>
    <w:rPr>
      <w:b/>
      <w:bCs/>
      <w:i/>
      <w:iCs/>
      <w:color w:val="00000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A48B5"/>
    <w:rPr>
      <w:rFonts w:ascii="Symbol" w:hAnsi="Symbol"/>
    </w:rPr>
  </w:style>
  <w:style w:type="character" w:customStyle="1" w:styleId="WW8Num3z0">
    <w:name w:val="WW8Num3z0"/>
    <w:rsid w:val="00EA48B5"/>
    <w:rPr>
      <w:rFonts w:ascii="Symbol" w:hAnsi="Symbol"/>
    </w:rPr>
  </w:style>
  <w:style w:type="character" w:customStyle="1" w:styleId="WW8Num4z0">
    <w:name w:val="WW8Num4z0"/>
    <w:rsid w:val="00EA48B5"/>
    <w:rPr>
      <w:rFonts w:ascii="Symbol" w:hAnsi="Symbol"/>
    </w:rPr>
  </w:style>
  <w:style w:type="character" w:customStyle="1" w:styleId="WW8Num4z1">
    <w:name w:val="WW8Num4z1"/>
    <w:rsid w:val="00EA48B5"/>
    <w:rPr>
      <w:rFonts w:ascii="Courier New" w:hAnsi="Courier New"/>
    </w:rPr>
  </w:style>
  <w:style w:type="character" w:customStyle="1" w:styleId="WW8Num4z2">
    <w:name w:val="WW8Num4z2"/>
    <w:rsid w:val="00EA48B5"/>
    <w:rPr>
      <w:rFonts w:ascii="Wingdings" w:hAnsi="Wingdings"/>
    </w:rPr>
  </w:style>
  <w:style w:type="character" w:customStyle="1" w:styleId="WW8Num4z4">
    <w:name w:val="WW8Num4z4"/>
    <w:rsid w:val="00EA48B5"/>
    <w:rPr>
      <w:rFonts w:ascii="Courier New" w:hAnsi="Courier New"/>
    </w:rPr>
  </w:style>
  <w:style w:type="character" w:customStyle="1" w:styleId="WW8Num5z0">
    <w:name w:val="WW8Num5z0"/>
    <w:rsid w:val="00EA48B5"/>
    <w:rPr>
      <w:rFonts w:ascii="Symbol" w:hAnsi="Symbol"/>
    </w:rPr>
  </w:style>
  <w:style w:type="character" w:customStyle="1" w:styleId="WW8Num6z0">
    <w:name w:val="WW8Num6z0"/>
    <w:rsid w:val="00EA48B5"/>
    <w:rPr>
      <w:rFonts w:ascii="Symbol" w:hAnsi="Symbol"/>
    </w:rPr>
  </w:style>
  <w:style w:type="character" w:customStyle="1" w:styleId="WW8Num9z0">
    <w:name w:val="WW8Num9z0"/>
    <w:rsid w:val="00EA48B5"/>
    <w:rPr>
      <w:rFonts w:ascii="Symbol" w:hAnsi="Symbol"/>
    </w:rPr>
  </w:style>
  <w:style w:type="character" w:customStyle="1" w:styleId="WW8Num9z1">
    <w:name w:val="WW8Num9z1"/>
    <w:rsid w:val="00EA48B5"/>
    <w:rPr>
      <w:rFonts w:ascii="Courier New" w:hAnsi="Courier New"/>
    </w:rPr>
  </w:style>
  <w:style w:type="character" w:customStyle="1" w:styleId="WW8Num9z3">
    <w:name w:val="WW8Num9z3"/>
    <w:rsid w:val="00EA48B5"/>
    <w:rPr>
      <w:rFonts w:ascii="Symbol" w:hAnsi="Symbol" w:cs="Symbol"/>
    </w:rPr>
  </w:style>
  <w:style w:type="character" w:customStyle="1" w:styleId="WW8Num9z4">
    <w:name w:val="WW8Num9z4"/>
    <w:rsid w:val="00EA48B5"/>
    <w:rPr>
      <w:rFonts w:ascii="Courier New" w:hAnsi="Courier New" w:cs="Courier New"/>
    </w:rPr>
  </w:style>
  <w:style w:type="character" w:customStyle="1" w:styleId="WW8Num10z0">
    <w:name w:val="WW8Num10z0"/>
    <w:rsid w:val="00EA48B5"/>
    <w:rPr>
      <w:rFonts w:ascii="Wingdings" w:hAnsi="Wingdings" w:cs="Wingdings"/>
    </w:rPr>
  </w:style>
  <w:style w:type="character" w:customStyle="1" w:styleId="WW8Num11z0">
    <w:name w:val="WW8Num11z0"/>
    <w:rsid w:val="00EA48B5"/>
    <w:rPr>
      <w:rFonts w:ascii="Symbol" w:hAnsi="Symbol"/>
    </w:rPr>
  </w:style>
  <w:style w:type="character" w:customStyle="1" w:styleId="WW8Num12z0">
    <w:name w:val="WW8Num12z0"/>
    <w:rsid w:val="00EA48B5"/>
    <w:rPr>
      <w:rFonts w:ascii="Symbol" w:hAnsi="Symbol"/>
    </w:rPr>
  </w:style>
  <w:style w:type="character" w:customStyle="1" w:styleId="Absatz-Standardschriftart">
    <w:name w:val="Absatz-Standardschriftart"/>
    <w:rsid w:val="00EA48B5"/>
  </w:style>
  <w:style w:type="character" w:customStyle="1" w:styleId="WW-Absatz-Standardschriftart">
    <w:name w:val="WW-Absatz-Standardschriftart"/>
    <w:rsid w:val="00EA48B5"/>
  </w:style>
  <w:style w:type="character" w:customStyle="1" w:styleId="WW8Num1z0">
    <w:name w:val="WW8Num1z0"/>
    <w:rsid w:val="00EA48B5"/>
    <w:rPr>
      <w:rFonts w:ascii="Symbol" w:hAnsi="Symbol"/>
    </w:rPr>
  </w:style>
  <w:style w:type="character" w:customStyle="1" w:styleId="WW8Num1z1">
    <w:name w:val="WW8Num1z1"/>
    <w:rsid w:val="00EA48B5"/>
    <w:rPr>
      <w:rFonts w:ascii="Courier New" w:hAnsi="Courier New"/>
    </w:rPr>
  </w:style>
  <w:style w:type="character" w:customStyle="1" w:styleId="WW8Num1z2">
    <w:name w:val="WW8Num1z2"/>
    <w:rsid w:val="00EA48B5"/>
    <w:rPr>
      <w:rFonts w:ascii="Wingdings" w:hAnsi="Wingdings"/>
    </w:rPr>
  </w:style>
  <w:style w:type="character" w:customStyle="1" w:styleId="WW8Num2z1">
    <w:name w:val="WW8Num2z1"/>
    <w:rsid w:val="00EA48B5"/>
    <w:rPr>
      <w:rFonts w:ascii="Courier New" w:hAnsi="Courier New"/>
    </w:rPr>
  </w:style>
  <w:style w:type="character" w:customStyle="1" w:styleId="WW8Num2z2">
    <w:name w:val="WW8Num2z2"/>
    <w:rsid w:val="00EA48B5"/>
    <w:rPr>
      <w:rFonts w:ascii="Wingdings" w:hAnsi="Wingdings"/>
    </w:rPr>
  </w:style>
  <w:style w:type="character" w:customStyle="1" w:styleId="WW8Num5z1">
    <w:name w:val="WW8Num5z1"/>
    <w:rsid w:val="00EA48B5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EA48B5"/>
    <w:rPr>
      <w:rFonts w:ascii="Wingdings" w:hAnsi="Wingdings"/>
    </w:rPr>
  </w:style>
  <w:style w:type="character" w:customStyle="1" w:styleId="WW8Num5z4">
    <w:name w:val="WW8Num5z4"/>
    <w:rsid w:val="00EA48B5"/>
    <w:rPr>
      <w:rFonts w:ascii="Courier New" w:hAnsi="Courier New"/>
    </w:rPr>
  </w:style>
  <w:style w:type="character" w:customStyle="1" w:styleId="WW8Num6z1">
    <w:name w:val="WW8Num6z1"/>
    <w:rsid w:val="00EA48B5"/>
    <w:rPr>
      <w:rFonts w:ascii="Courier New" w:hAnsi="Courier New"/>
    </w:rPr>
  </w:style>
  <w:style w:type="character" w:customStyle="1" w:styleId="WW8Num6z2">
    <w:name w:val="WW8Num6z2"/>
    <w:rsid w:val="00EA48B5"/>
    <w:rPr>
      <w:rFonts w:ascii="Wingdings" w:hAnsi="Wingdings"/>
    </w:rPr>
  </w:style>
  <w:style w:type="character" w:customStyle="1" w:styleId="WW8Num7z0">
    <w:name w:val="WW8Num7z0"/>
    <w:rsid w:val="00EA48B5"/>
    <w:rPr>
      <w:rFonts w:ascii="Symbol" w:hAnsi="Symbol"/>
      <w:sz w:val="20"/>
    </w:rPr>
  </w:style>
  <w:style w:type="character" w:customStyle="1" w:styleId="WW8Num7z1">
    <w:name w:val="WW8Num7z1"/>
    <w:rsid w:val="00EA48B5"/>
    <w:rPr>
      <w:rFonts w:ascii="Courier New" w:hAnsi="Courier New"/>
      <w:sz w:val="20"/>
    </w:rPr>
  </w:style>
  <w:style w:type="character" w:customStyle="1" w:styleId="WW8Num7z2">
    <w:name w:val="WW8Num7z2"/>
    <w:rsid w:val="00EA48B5"/>
    <w:rPr>
      <w:rFonts w:ascii="Wingdings" w:hAnsi="Wingdings"/>
      <w:sz w:val="20"/>
    </w:rPr>
  </w:style>
  <w:style w:type="character" w:customStyle="1" w:styleId="10">
    <w:name w:val="Основной шрифт абзаца1"/>
    <w:rsid w:val="00EA48B5"/>
  </w:style>
  <w:style w:type="character" w:customStyle="1" w:styleId="a3">
    <w:name w:val="Символ нумерации"/>
    <w:rsid w:val="00EA48B5"/>
  </w:style>
  <w:style w:type="character" w:customStyle="1" w:styleId="a4">
    <w:name w:val="Маркеры списка"/>
    <w:rsid w:val="00EA48B5"/>
    <w:rPr>
      <w:rFonts w:ascii="OpenSymbol" w:eastAsia="OpenSymbol" w:hAnsi="OpenSymbol" w:cs="OpenSymbol"/>
    </w:rPr>
  </w:style>
  <w:style w:type="character" w:customStyle="1" w:styleId="RTFNum41">
    <w:name w:val="RTF_Num 4 1"/>
    <w:rsid w:val="00EA48B5"/>
    <w:rPr>
      <w:rFonts w:ascii="Wingdings" w:eastAsia="Wingdings" w:hAnsi="Wingdings" w:cs="Wingdings"/>
    </w:rPr>
  </w:style>
  <w:style w:type="character" w:customStyle="1" w:styleId="RTFNum42">
    <w:name w:val="RTF_Num 4 2"/>
    <w:rsid w:val="00EA48B5"/>
    <w:rPr>
      <w:rFonts w:ascii="Wingdings" w:eastAsia="Wingdings" w:hAnsi="Wingdings" w:cs="Wingdings"/>
      <w:i/>
      <w:iCs/>
      <w:sz w:val="22"/>
      <w:szCs w:val="22"/>
    </w:rPr>
  </w:style>
  <w:style w:type="character" w:customStyle="1" w:styleId="RTFNum43">
    <w:name w:val="RTF_Num 4 3"/>
    <w:rsid w:val="00EA48B5"/>
    <w:rPr>
      <w:rFonts w:ascii="Wingdings" w:eastAsia="Wingdings" w:hAnsi="Wingdings" w:cs="Wingdings"/>
    </w:rPr>
  </w:style>
  <w:style w:type="character" w:customStyle="1" w:styleId="RTFNum44">
    <w:name w:val="RTF_Num 4 4"/>
    <w:rsid w:val="00EA48B5"/>
    <w:rPr>
      <w:rFonts w:ascii="Symbol" w:eastAsia="Symbol" w:hAnsi="Symbol" w:cs="Symbol"/>
    </w:rPr>
  </w:style>
  <w:style w:type="character" w:customStyle="1" w:styleId="RTFNum45">
    <w:name w:val="RTF_Num 4 5"/>
    <w:rsid w:val="00EA48B5"/>
    <w:rPr>
      <w:rFonts w:ascii="Courier New" w:eastAsia="Courier New" w:hAnsi="Courier New" w:cs="Courier New"/>
    </w:rPr>
  </w:style>
  <w:style w:type="character" w:customStyle="1" w:styleId="RTFNum46">
    <w:name w:val="RTF_Num 4 6"/>
    <w:rsid w:val="00EA48B5"/>
    <w:rPr>
      <w:rFonts w:ascii="Wingdings" w:eastAsia="Wingdings" w:hAnsi="Wingdings" w:cs="Wingdings"/>
    </w:rPr>
  </w:style>
  <w:style w:type="character" w:customStyle="1" w:styleId="RTFNum47">
    <w:name w:val="RTF_Num 4 7"/>
    <w:rsid w:val="00EA48B5"/>
    <w:rPr>
      <w:rFonts w:ascii="Symbol" w:eastAsia="Symbol" w:hAnsi="Symbol" w:cs="Symbol"/>
    </w:rPr>
  </w:style>
  <w:style w:type="character" w:customStyle="1" w:styleId="RTFNum48">
    <w:name w:val="RTF_Num 4 8"/>
    <w:rsid w:val="00EA48B5"/>
    <w:rPr>
      <w:rFonts w:ascii="Courier New" w:eastAsia="Courier New" w:hAnsi="Courier New" w:cs="Courier New"/>
    </w:rPr>
  </w:style>
  <w:style w:type="character" w:customStyle="1" w:styleId="RTFNum49">
    <w:name w:val="RTF_Num 4 9"/>
    <w:rsid w:val="00EA48B5"/>
    <w:rPr>
      <w:rFonts w:ascii="Wingdings" w:eastAsia="Wingdings" w:hAnsi="Wingdings" w:cs="Wingdings"/>
    </w:rPr>
  </w:style>
  <w:style w:type="character" w:customStyle="1" w:styleId="RTFNum31">
    <w:name w:val="RTF_Num 3 1"/>
    <w:rsid w:val="00EA48B5"/>
    <w:rPr>
      <w:rFonts w:ascii="Wingdings" w:eastAsia="Wingdings" w:hAnsi="Wingdings" w:cs="Wingdings"/>
    </w:rPr>
  </w:style>
  <w:style w:type="character" w:customStyle="1" w:styleId="WW8Num34z0">
    <w:name w:val="WW8Num34z0"/>
    <w:rsid w:val="00EA48B5"/>
    <w:rPr>
      <w:rFonts w:ascii="Symbol" w:hAnsi="Symbol"/>
    </w:rPr>
  </w:style>
  <w:style w:type="character" w:customStyle="1" w:styleId="WW8Num34z1">
    <w:name w:val="WW8Num34z1"/>
    <w:rsid w:val="00EA48B5"/>
    <w:rPr>
      <w:rFonts w:ascii="Courier New" w:hAnsi="Courier New"/>
    </w:rPr>
  </w:style>
  <w:style w:type="character" w:customStyle="1" w:styleId="WW8Num34z2">
    <w:name w:val="WW8Num34z2"/>
    <w:rsid w:val="00EA48B5"/>
    <w:rPr>
      <w:rFonts w:ascii="Wingdings" w:hAnsi="Wingdings"/>
    </w:rPr>
  </w:style>
  <w:style w:type="character" w:customStyle="1" w:styleId="WW8Num9z2">
    <w:name w:val="WW8Num9z2"/>
    <w:rsid w:val="00EA48B5"/>
    <w:rPr>
      <w:rFonts w:ascii="Wingdings" w:hAnsi="Wingdings"/>
    </w:rPr>
  </w:style>
  <w:style w:type="paragraph" w:customStyle="1" w:styleId="a5">
    <w:name w:val="Заголовок"/>
    <w:basedOn w:val="a"/>
    <w:next w:val="a6"/>
    <w:rsid w:val="00EA48B5"/>
    <w:pPr>
      <w:ind w:firstLine="360"/>
      <w:jc w:val="center"/>
    </w:pPr>
    <w:rPr>
      <w:b/>
      <w:bCs/>
      <w:sz w:val="32"/>
    </w:rPr>
  </w:style>
  <w:style w:type="paragraph" w:styleId="a6">
    <w:name w:val="Body Text"/>
    <w:basedOn w:val="a"/>
    <w:rsid w:val="00EA48B5"/>
    <w:pPr>
      <w:jc w:val="center"/>
    </w:pPr>
    <w:rPr>
      <w:color w:val="000000"/>
      <w:sz w:val="28"/>
      <w:szCs w:val="20"/>
    </w:rPr>
  </w:style>
  <w:style w:type="paragraph" w:styleId="a7">
    <w:name w:val="List"/>
    <w:basedOn w:val="a6"/>
    <w:rsid w:val="00EA48B5"/>
    <w:rPr>
      <w:rFonts w:cs="Mangal"/>
    </w:rPr>
  </w:style>
  <w:style w:type="paragraph" w:customStyle="1" w:styleId="11">
    <w:name w:val="Название1"/>
    <w:basedOn w:val="a"/>
    <w:rsid w:val="00EA48B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48B5"/>
    <w:pPr>
      <w:suppressLineNumbers/>
    </w:pPr>
    <w:rPr>
      <w:rFonts w:cs="Mangal"/>
    </w:rPr>
  </w:style>
  <w:style w:type="paragraph" w:styleId="a8">
    <w:name w:val="Body Text Indent"/>
    <w:basedOn w:val="a"/>
    <w:rsid w:val="00EA48B5"/>
    <w:pPr>
      <w:ind w:firstLine="360"/>
    </w:pPr>
    <w:rPr>
      <w:rFonts w:ascii="Arial" w:hAnsi="Arial" w:cs="Arial"/>
      <w:color w:val="444444"/>
      <w:sz w:val="18"/>
      <w:szCs w:val="18"/>
    </w:rPr>
  </w:style>
  <w:style w:type="paragraph" w:customStyle="1" w:styleId="Web">
    <w:name w:val="Обычный (Web)"/>
    <w:basedOn w:val="a"/>
    <w:rsid w:val="00EA48B5"/>
    <w:pPr>
      <w:spacing w:before="280" w:after="280"/>
    </w:pPr>
  </w:style>
  <w:style w:type="paragraph" w:customStyle="1" w:styleId="21">
    <w:name w:val="Основной текст с отступом 21"/>
    <w:basedOn w:val="a"/>
    <w:rsid w:val="00EA48B5"/>
    <w:pPr>
      <w:widowControl w:val="0"/>
      <w:shd w:val="clear" w:color="auto" w:fill="FFFFFF"/>
      <w:tabs>
        <w:tab w:val="left" w:pos="0"/>
        <w:tab w:val="left" w:pos="360"/>
      </w:tabs>
      <w:autoSpaceDE w:val="0"/>
      <w:ind w:firstLine="360"/>
      <w:jc w:val="both"/>
    </w:pPr>
    <w:rPr>
      <w:iCs/>
      <w:color w:val="000000"/>
      <w:spacing w:val="-1"/>
      <w:szCs w:val="22"/>
    </w:rPr>
  </w:style>
  <w:style w:type="paragraph" w:customStyle="1" w:styleId="a9">
    <w:name w:val="Содержимое таблицы"/>
    <w:basedOn w:val="a"/>
    <w:rsid w:val="00EA48B5"/>
    <w:pPr>
      <w:suppressLineNumbers/>
    </w:pPr>
  </w:style>
  <w:style w:type="paragraph" w:customStyle="1" w:styleId="aa">
    <w:name w:val="Заголовок таблицы"/>
    <w:basedOn w:val="a9"/>
    <w:rsid w:val="00EA48B5"/>
    <w:pPr>
      <w:jc w:val="center"/>
    </w:pPr>
    <w:rPr>
      <w:b/>
      <w:bCs/>
    </w:rPr>
  </w:style>
  <w:style w:type="paragraph" w:customStyle="1" w:styleId="ab">
    <w:name w:val="Ñòèëü"/>
    <w:rsid w:val="00EA48B5"/>
    <w:pPr>
      <w:widowControl w:val="0"/>
      <w:suppressAutoHyphens/>
    </w:pPr>
    <w:rPr>
      <w:rFonts w:eastAsia="SimSun"/>
      <w:sz w:val="24"/>
      <w:szCs w:val="24"/>
      <w:lang w:eastAsia="ar-SA"/>
    </w:rPr>
  </w:style>
  <w:style w:type="paragraph" w:customStyle="1" w:styleId="13">
    <w:name w:val="Без интервала1"/>
    <w:rsid w:val="00EA48B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c">
    <w:name w:val="No Spacing"/>
    <w:uiPriority w:val="1"/>
    <w:qFormat/>
    <w:rsid w:val="00D1179C"/>
  </w:style>
  <w:style w:type="paragraph" w:styleId="ad">
    <w:name w:val="Normal (Web)"/>
    <w:basedOn w:val="a"/>
    <w:semiHidden/>
    <w:rsid w:val="00BD6CE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Roman</dc:creator>
  <cp:lastModifiedBy>1</cp:lastModifiedBy>
  <cp:revision>3</cp:revision>
  <cp:lastPrinted>2015-08-25T08:32:00Z</cp:lastPrinted>
  <dcterms:created xsi:type="dcterms:W3CDTF">2015-08-24T22:26:00Z</dcterms:created>
  <dcterms:modified xsi:type="dcterms:W3CDTF">2015-12-10T07:39:00Z</dcterms:modified>
</cp:coreProperties>
</file>