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DB" w:rsidRPr="00FF2011" w:rsidRDefault="008436DB" w:rsidP="008436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8436DB" w:rsidRPr="00FF2011" w:rsidRDefault="008436DB" w:rsidP="008436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</w:p>
    <w:p w:rsidR="008436DB" w:rsidRPr="00FF2011" w:rsidRDefault="008436DB" w:rsidP="008436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для проведения ито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гового мониторинга по русскому языку </w:t>
      </w:r>
      <w:r w:rsidRPr="00FF2011">
        <w:rPr>
          <w:rFonts w:ascii="Times New Roman" w:hAnsi="Times New Roman" w:cs="Times New Roman"/>
          <w:b/>
          <w:bCs/>
          <w:sz w:val="24"/>
          <w:szCs w:val="24"/>
        </w:rPr>
        <w:t xml:space="preserve"> в 1 классах.</w:t>
      </w:r>
    </w:p>
    <w:p w:rsidR="008436DB" w:rsidRPr="00FF2011" w:rsidRDefault="008436DB" w:rsidP="008436DB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1. Назначение контрольных измерительных материалов.</w:t>
      </w:r>
    </w:p>
    <w:p w:rsidR="008436DB" w:rsidRPr="00FF2011" w:rsidRDefault="008436DB" w:rsidP="008436DB">
      <w:pPr>
        <w:jc w:val="both"/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>Контрольные измерительные материалы позволяют установить  уровень освоения учащимися 1 классов федерального государственного образовательного стандарта начального общего образования.</w:t>
      </w:r>
    </w:p>
    <w:p w:rsidR="008436DB" w:rsidRPr="00FF2011" w:rsidRDefault="008436DB" w:rsidP="008436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контрольных измерительных материалов.</w:t>
      </w:r>
    </w:p>
    <w:p w:rsidR="008436DB" w:rsidRDefault="008436DB" w:rsidP="008436D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011">
        <w:rPr>
          <w:rFonts w:ascii="Times New Roman" w:hAnsi="Times New Roman" w:cs="Times New Roman"/>
          <w:sz w:val="24"/>
          <w:szCs w:val="24"/>
        </w:rPr>
        <w:t>Содержание мониторинга определяется на основе Феде</w:t>
      </w:r>
      <w:r w:rsidRPr="00FF2011">
        <w:rPr>
          <w:rFonts w:ascii="Times New Roman" w:hAnsi="Times New Roman" w:cs="Times New Roman"/>
          <w:sz w:val="24"/>
          <w:szCs w:val="24"/>
        </w:rPr>
        <w:softHyphen/>
        <w:t xml:space="preserve">рального закона от 29.12.2012  № 273-Ф3 «Об образовании в Российской Федерации» и  приказа </w:t>
      </w:r>
      <w:r w:rsidRPr="00FF2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01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F2011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 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 2357, от 18.12.2012 № 1060, от 29.12.2014  №1643).</w:t>
      </w:r>
      <w:proofErr w:type="gramEnd"/>
    </w:p>
    <w:p w:rsidR="008436DB" w:rsidRPr="00FF2011" w:rsidRDefault="008436DB" w:rsidP="008436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и содержание работы. </w:t>
      </w:r>
    </w:p>
    <w:p w:rsidR="008436DB" w:rsidRPr="008436DB" w:rsidRDefault="008436DB" w:rsidP="008436DB">
      <w:pPr>
        <w:ind w:firstLine="540"/>
        <w:jc w:val="both"/>
        <w:rPr>
          <w:rStyle w:val="FontStyle156"/>
          <w:sz w:val="24"/>
          <w:szCs w:val="24"/>
        </w:rPr>
      </w:pPr>
      <w:r w:rsidRPr="008436DB">
        <w:rPr>
          <w:rStyle w:val="FontStyle156"/>
          <w:sz w:val="24"/>
          <w:szCs w:val="24"/>
        </w:rPr>
        <w:t xml:space="preserve">Особенностью данной  работы является ориентация не только на предметные результаты, но и </w:t>
      </w:r>
      <w:r w:rsidRPr="008436DB">
        <w:rPr>
          <w:rStyle w:val="FontStyle153"/>
          <w:rFonts w:ascii="Times New Roman" w:hAnsi="Times New Roman" w:cs="Times New Roman"/>
          <w:b w:val="0"/>
          <w:sz w:val="24"/>
          <w:szCs w:val="24"/>
        </w:rPr>
        <w:t>на</w:t>
      </w:r>
      <w:r w:rsidRPr="008436DB">
        <w:rPr>
          <w:rStyle w:val="FontStyle153"/>
          <w:rFonts w:ascii="Times New Roman" w:hAnsi="Times New Roman" w:cs="Times New Roman"/>
          <w:sz w:val="24"/>
          <w:szCs w:val="24"/>
        </w:rPr>
        <w:t xml:space="preserve"> </w:t>
      </w:r>
      <w:r w:rsidRPr="008436DB">
        <w:rPr>
          <w:rStyle w:val="FontStyle158"/>
          <w:sz w:val="24"/>
          <w:szCs w:val="24"/>
        </w:rPr>
        <w:t>уро</w:t>
      </w:r>
      <w:r w:rsidRPr="008436DB">
        <w:rPr>
          <w:rStyle w:val="FontStyle156"/>
          <w:sz w:val="24"/>
          <w:szCs w:val="24"/>
        </w:rPr>
        <w:t xml:space="preserve">вень овладения учащимися способами действий. Таким </w:t>
      </w:r>
      <w:r w:rsidRPr="008436DB">
        <w:rPr>
          <w:rStyle w:val="FontStyle153"/>
          <w:rFonts w:ascii="Times New Roman" w:hAnsi="Times New Roman" w:cs="Times New Roman"/>
          <w:b w:val="0"/>
          <w:sz w:val="24"/>
          <w:szCs w:val="24"/>
        </w:rPr>
        <w:t>обра</w:t>
      </w:r>
      <w:r w:rsidRPr="008436DB">
        <w:rPr>
          <w:rStyle w:val="FontStyle156"/>
          <w:sz w:val="24"/>
          <w:szCs w:val="24"/>
        </w:rPr>
        <w:t xml:space="preserve">зом, основная </w:t>
      </w:r>
      <w:r w:rsidRPr="008436DB">
        <w:rPr>
          <w:rStyle w:val="FontStyle159"/>
          <w:b w:val="0"/>
          <w:sz w:val="24"/>
          <w:szCs w:val="24"/>
        </w:rPr>
        <w:t>цель</w:t>
      </w:r>
      <w:r w:rsidRPr="008436DB">
        <w:rPr>
          <w:rStyle w:val="FontStyle159"/>
          <w:sz w:val="24"/>
          <w:szCs w:val="24"/>
        </w:rPr>
        <w:t xml:space="preserve"> </w:t>
      </w:r>
      <w:r w:rsidRPr="008436DB">
        <w:rPr>
          <w:rStyle w:val="FontStyle156"/>
          <w:sz w:val="24"/>
          <w:szCs w:val="24"/>
        </w:rPr>
        <w:t>итоговой работы — оценить способность</w:t>
      </w:r>
      <w:r w:rsidRPr="008436DB">
        <w:rPr>
          <w:rStyle w:val="FontStyle153"/>
          <w:rFonts w:ascii="Times New Roman" w:hAnsi="Times New Roman" w:cs="Times New Roman"/>
          <w:sz w:val="24"/>
          <w:szCs w:val="24"/>
        </w:rPr>
        <w:t xml:space="preserve"> </w:t>
      </w:r>
      <w:r w:rsidRPr="008436DB">
        <w:rPr>
          <w:rStyle w:val="FontStyle153"/>
          <w:rFonts w:ascii="Times New Roman" w:hAnsi="Times New Roman" w:cs="Times New Roman"/>
          <w:b w:val="0"/>
          <w:sz w:val="24"/>
          <w:szCs w:val="24"/>
        </w:rPr>
        <w:t>первоклассников</w:t>
      </w:r>
      <w:r w:rsidRPr="008436DB">
        <w:rPr>
          <w:rStyle w:val="FontStyle153"/>
          <w:rFonts w:ascii="Times New Roman" w:hAnsi="Times New Roman" w:cs="Times New Roman"/>
          <w:sz w:val="24"/>
          <w:szCs w:val="24"/>
        </w:rPr>
        <w:t xml:space="preserve"> </w:t>
      </w:r>
      <w:r w:rsidRPr="008436DB">
        <w:rPr>
          <w:rStyle w:val="FontStyle156"/>
          <w:sz w:val="24"/>
          <w:szCs w:val="24"/>
        </w:rPr>
        <w:t xml:space="preserve">решать учебно-познавательные и учебно-практические задачи по русскому языку. </w:t>
      </w:r>
    </w:p>
    <w:p w:rsidR="008436DB" w:rsidRPr="008436DB" w:rsidRDefault="008436DB" w:rsidP="008436DB">
      <w:pPr>
        <w:ind w:firstLine="540"/>
        <w:jc w:val="both"/>
        <w:rPr>
          <w:rStyle w:val="FontStyle156"/>
          <w:sz w:val="24"/>
          <w:szCs w:val="24"/>
        </w:rPr>
      </w:pPr>
      <w:r>
        <w:rPr>
          <w:rStyle w:val="FontStyle156"/>
          <w:sz w:val="24"/>
          <w:szCs w:val="24"/>
        </w:rPr>
        <w:t>Содержание итоговой</w:t>
      </w:r>
      <w:r w:rsidRPr="008436DB">
        <w:rPr>
          <w:rStyle w:val="FontStyle156"/>
          <w:sz w:val="24"/>
          <w:szCs w:val="24"/>
        </w:rPr>
        <w:t xml:space="preserve"> работы определяется основными </w:t>
      </w:r>
      <w:r w:rsidRPr="008436DB">
        <w:rPr>
          <w:rStyle w:val="FontStyle152"/>
          <w:rFonts w:ascii="Times New Roman" w:hAnsi="Times New Roman" w:cs="Times New Roman"/>
          <w:sz w:val="24"/>
          <w:szCs w:val="24"/>
        </w:rPr>
        <w:t xml:space="preserve"> </w:t>
      </w:r>
      <w:r w:rsidRPr="008436DB">
        <w:rPr>
          <w:rStyle w:val="FontStyle152"/>
          <w:rFonts w:ascii="Times New Roman" w:hAnsi="Times New Roman" w:cs="Times New Roman"/>
          <w:b w:val="0"/>
          <w:sz w:val="24"/>
          <w:szCs w:val="24"/>
        </w:rPr>
        <w:t xml:space="preserve">результатами </w:t>
      </w:r>
      <w:r w:rsidRPr="008436DB">
        <w:rPr>
          <w:rStyle w:val="FontStyle156"/>
          <w:sz w:val="24"/>
          <w:szCs w:val="24"/>
        </w:rPr>
        <w:t>освоения содержательных линий «Система языка» и «Развитие речи» (освоение линии «Орфография и пунктуация»</w:t>
      </w:r>
      <w:proofErr w:type="gramStart"/>
      <w:r w:rsidRPr="008436DB">
        <w:rPr>
          <w:rStyle w:val="FontStyle156"/>
          <w:sz w:val="24"/>
          <w:szCs w:val="24"/>
        </w:rPr>
        <w:t xml:space="preserve"> )</w:t>
      </w:r>
      <w:proofErr w:type="gramEnd"/>
    </w:p>
    <w:p w:rsidR="008436DB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состоит из 14</w:t>
      </w:r>
      <w:r w:rsidRPr="00FF2011">
        <w:rPr>
          <w:rFonts w:ascii="Times New Roman" w:hAnsi="Times New Roman" w:cs="Times New Roman"/>
          <w:sz w:val="24"/>
          <w:szCs w:val="24"/>
        </w:rPr>
        <w:t xml:space="preserve"> заданий, которые содержат варианты ответов, из которых ученик выбирает один верный. Такая структура задания обеспечивает возможность достаточно качественно и оперативно получать информацию о результатах усвоения учебного материала, отдельного вопроса или темы, выявить базовый уровень знаний по предмету. </w:t>
      </w:r>
    </w:p>
    <w:p w:rsidR="008436DB" w:rsidRPr="008436DB" w:rsidRDefault="008436DB" w:rsidP="008436DB">
      <w:pPr>
        <w:jc w:val="both"/>
        <w:rPr>
          <w:rFonts w:ascii="Times New Roman" w:hAnsi="Times New Roman" w:cs="Times New Roman"/>
          <w:sz w:val="24"/>
          <w:szCs w:val="24"/>
        </w:rPr>
      </w:pPr>
      <w:r w:rsidRPr="008436D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436DB">
        <w:rPr>
          <w:rFonts w:ascii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</w:p>
    <w:p w:rsidR="008436DB" w:rsidRPr="008436DB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CBC">
        <w:rPr>
          <w:rFonts w:ascii="Times New Roman" w:hAnsi="Times New Roman" w:cs="Times New Roman"/>
          <w:bCs/>
          <w:iCs/>
          <w:sz w:val="24"/>
          <w:szCs w:val="24"/>
        </w:rPr>
        <w:t xml:space="preserve">В работе представлены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содержательные разделы </w:t>
      </w:r>
      <w:r>
        <w:rPr>
          <w:rFonts w:ascii="Times New Roman" w:hAnsi="Times New Roman" w:cs="Times New Roman"/>
          <w:bCs/>
          <w:iCs/>
          <w:sz w:val="24"/>
          <w:szCs w:val="24"/>
        </w:rPr>
        <w:t>курса русского языка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3505">
        <w:rPr>
          <w:sz w:val="28"/>
          <w:szCs w:val="28"/>
        </w:rPr>
        <w:t xml:space="preserve"> </w:t>
      </w:r>
      <w:r w:rsidRPr="002F3505">
        <w:rPr>
          <w:rFonts w:ascii="Times New Roman" w:hAnsi="Times New Roman" w:cs="Times New Roman"/>
          <w:sz w:val="24"/>
          <w:szCs w:val="24"/>
        </w:rPr>
        <w:t>«Фонетика и графика», «Орфография», «Синтаксис»,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DB">
        <w:rPr>
          <w:rFonts w:ascii="Times New Roman" w:hAnsi="Times New Roman" w:cs="Times New Roman"/>
          <w:sz w:val="24"/>
          <w:szCs w:val="24"/>
        </w:rPr>
        <w:t>«Развитие речи»</w:t>
      </w:r>
    </w:p>
    <w:p w:rsidR="008436DB" w:rsidRPr="008436DB" w:rsidRDefault="008436DB" w:rsidP="0084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D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6DB">
        <w:rPr>
          <w:rFonts w:ascii="Times New Roman" w:hAnsi="Times New Roman" w:cs="Times New Roman"/>
          <w:b/>
          <w:sz w:val="24"/>
          <w:szCs w:val="24"/>
        </w:rPr>
        <w:t>Используемые типы заданий</w:t>
      </w:r>
    </w:p>
    <w:p w:rsidR="008436DB" w:rsidRDefault="008436DB" w:rsidP="008436D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410">
        <w:rPr>
          <w:rFonts w:ascii="Times New Roman" w:hAnsi="Times New Roman" w:cs="Times New Roman"/>
          <w:iCs/>
          <w:sz w:val="24"/>
          <w:szCs w:val="24"/>
        </w:rPr>
        <w:t>Задания с выбором одного ответа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22410">
        <w:rPr>
          <w:rFonts w:ascii="Times New Roman" w:hAnsi="Times New Roman" w:cs="Times New Roman"/>
          <w:iCs/>
          <w:sz w:val="24"/>
          <w:szCs w:val="24"/>
        </w:rPr>
        <w:t>(ВО) – 1</w:t>
      </w:r>
      <w:r>
        <w:rPr>
          <w:rFonts w:ascii="Times New Roman" w:hAnsi="Times New Roman" w:cs="Times New Roman"/>
          <w:iCs/>
          <w:sz w:val="24"/>
          <w:szCs w:val="24"/>
        </w:rPr>
        <w:t>3  из четырех предложенных,</w:t>
      </w:r>
      <w:r w:rsidRPr="00A337B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436DB" w:rsidRPr="00422410" w:rsidRDefault="008436DB" w:rsidP="008436D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1задание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422410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422410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- задание с кратким ответом</w:t>
      </w:r>
    </w:p>
    <w:p w:rsidR="008436DB" w:rsidRPr="00422410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 xml:space="preserve">К каждому заданию даны четыре варианта ответа, только один из которых является верным. Задание считается выполненным, если ученик отметил номер правильного </w:t>
      </w:r>
      <w:r w:rsidRPr="00422410">
        <w:rPr>
          <w:rFonts w:ascii="Times New Roman" w:hAnsi="Times New Roman" w:cs="Times New Roman"/>
          <w:sz w:val="24"/>
          <w:szCs w:val="24"/>
        </w:rPr>
        <w:lastRenderedPageBreak/>
        <w:t>ответа. Задание признается невыполненным, если ученик отметил номер неправильного ответа или вообще не отметил ни одного номера ответа.</w:t>
      </w:r>
    </w:p>
    <w:p w:rsidR="008436DB" w:rsidRPr="00422410" w:rsidRDefault="008436DB" w:rsidP="008436DB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Pr="00422410">
        <w:rPr>
          <w:rFonts w:ascii="Times New Roman" w:hAnsi="Times New Roman" w:cs="Times New Roman"/>
          <w:b/>
          <w:bCs/>
          <w:iCs/>
          <w:sz w:val="24"/>
          <w:szCs w:val="24"/>
        </w:rPr>
        <w:t>Проверяемые умения</w:t>
      </w:r>
    </w:p>
    <w:p w:rsidR="008436DB" w:rsidRDefault="008436DB" w:rsidP="008436DB">
      <w:pPr>
        <w:pStyle w:val="21"/>
        <w:spacing w:after="0" w:line="240" w:lineRule="auto"/>
        <w:ind w:left="0" w:firstLine="540"/>
      </w:pPr>
      <w:r w:rsidRPr="00422410">
        <w:t>Содержание и структура теста дают возможность достаточно полно проверить комплекс умений по предмету: познавательные умени</w:t>
      </w:r>
      <w:r>
        <w:t xml:space="preserve">я, классификационные умения  с </w:t>
      </w:r>
      <w:r w:rsidRPr="00422410">
        <w:t>адекватн</w:t>
      </w:r>
      <w:r>
        <w:t xml:space="preserve">ым </w:t>
      </w:r>
      <w:r w:rsidRPr="00422410">
        <w:t xml:space="preserve"> пониманием прочитанного.</w:t>
      </w:r>
    </w:p>
    <w:p w:rsidR="008436DB" w:rsidRPr="00422410" w:rsidRDefault="008436DB" w:rsidP="008436DB">
      <w:pPr>
        <w:pStyle w:val="21"/>
        <w:spacing w:after="0" w:line="240" w:lineRule="auto"/>
        <w:ind w:left="0" w:firstLine="540"/>
      </w:pPr>
    </w:p>
    <w:p w:rsidR="008436DB" w:rsidRPr="00422410" w:rsidRDefault="008436DB" w:rsidP="008436DB">
      <w:pPr>
        <w:pStyle w:val="3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22410">
        <w:rPr>
          <w:sz w:val="24"/>
          <w:szCs w:val="24"/>
        </w:rPr>
        <w:t>Время выполнения и условия проведения работы</w:t>
      </w:r>
    </w:p>
    <w:p w:rsidR="008436DB" w:rsidRPr="00422410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>Работа выполняется за 1 урок.</w:t>
      </w:r>
    </w:p>
    <w:p w:rsidR="008436DB" w:rsidRPr="00422410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>Время выполнения работы – 40 минут.</w:t>
      </w:r>
    </w:p>
    <w:p w:rsidR="008436DB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>Дополнительное оборудование не требуется.</w:t>
      </w:r>
    </w:p>
    <w:p w:rsidR="008436DB" w:rsidRPr="00422410" w:rsidRDefault="008436DB" w:rsidP="008436DB">
      <w:pPr>
        <w:pStyle w:val="3"/>
        <w:numPr>
          <w:ilvl w:val="0"/>
          <w:numId w:val="0"/>
        </w:numPr>
        <w:tabs>
          <w:tab w:val="left" w:pos="108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22410">
        <w:rPr>
          <w:sz w:val="24"/>
          <w:szCs w:val="24"/>
        </w:rPr>
        <w:t xml:space="preserve">Рекомендации по подготовке к тестированию </w:t>
      </w:r>
    </w:p>
    <w:p w:rsidR="008436DB" w:rsidRPr="00422410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 xml:space="preserve">К тестированию можно готовиться по учебникам, рекомендованным и допущенным Министерством образования и науки Российской Федерации к использованию в образовательном процессе в общеобразовательных учреждениях. </w:t>
      </w:r>
    </w:p>
    <w:p w:rsidR="008436DB" w:rsidRPr="00422410" w:rsidRDefault="008436DB" w:rsidP="008436DB">
      <w:pPr>
        <w:pStyle w:val="3"/>
        <w:numPr>
          <w:ilvl w:val="0"/>
          <w:numId w:val="0"/>
        </w:numPr>
        <w:tabs>
          <w:tab w:val="left" w:pos="108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22410">
        <w:rPr>
          <w:sz w:val="24"/>
          <w:szCs w:val="24"/>
        </w:rPr>
        <w:t>План тестовой работы</w:t>
      </w:r>
    </w:p>
    <w:p w:rsidR="008436DB" w:rsidRPr="00422410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>Содержательный материал тес</w:t>
      </w:r>
      <w:r>
        <w:rPr>
          <w:rFonts w:ascii="Times New Roman" w:hAnsi="Times New Roman" w:cs="Times New Roman"/>
          <w:sz w:val="24"/>
          <w:szCs w:val="24"/>
        </w:rPr>
        <w:t>тов опирается на Федеральный  государственный стандарт</w:t>
      </w:r>
      <w:r w:rsidRPr="00422410">
        <w:rPr>
          <w:rFonts w:ascii="Times New Roman" w:hAnsi="Times New Roman" w:cs="Times New Roman"/>
          <w:sz w:val="24"/>
          <w:szCs w:val="24"/>
        </w:rPr>
        <w:t xml:space="preserve"> начального образования. </w:t>
      </w:r>
    </w:p>
    <w:p w:rsidR="008436DB" w:rsidRPr="002F3505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410">
        <w:rPr>
          <w:rFonts w:ascii="Times New Roman" w:hAnsi="Times New Roman" w:cs="Times New Roman"/>
          <w:sz w:val="24"/>
          <w:szCs w:val="24"/>
        </w:rPr>
        <w:t>Работа состоит из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2410">
        <w:rPr>
          <w:rFonts w:ascii="Times New Roman" w:hAnsi="Times New Roman" w:cs="Times New Roman"/>
          <w:sz w:val="24"/>
          <w:szCs w:val="24"/>
        </w:rPr>
        <w:t xml:space="preserve"> заданий, которые нацелены на оценку способности работать с информацией, пр</w:t>
      </w:r>
      <w:r>
        <w:rPr>
          <w:rFonts w:ascii="Times New Roman" w:hAnsi="Times New Roman" w:cs="Times New Roman"/>
          <w:sz w:val="24"/>
          <w:szCs w:val="24"/>
        </w:rPr>
        <w:t>едставленной в различных видах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410">
        <w:rPr>
          <w:rFonts w:ascii="Times New Roman" w:hAnsi="Times New Roman" w:cs="Times New Roman"/>
          <w:sz w:val="24"/>
          <w:szCs w:val="24"/>
        </w:rPr>
        <w:t xml:space="preserve">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42241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22410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8436DB" w:rsidRPr="003F1CBC" w:rsidRDefault="008436DB" w:rsidP="008436DB">
      <w:pPr>
        <w:pStyle w:val="Style24"/>
        <w:widowControl/>
        <w:spacing w:line="211" w:lineRule="exact"/>
        <w:rPr>
          <w:rStyle w:val="FontStyle156"/>
          <w:b/>
          <w:sz w:val="28"/>
          <w:szCs w:val="28"/>
        </w:rPr>
      </w:pPr>
    </w:p>
    <w:p w:rsidR="008436DB" w:rsidRPr="003F1CBC" w:rsidRDefault="008436DB" w:rsidP="00843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BC">
        <w:rPr>
          <w:rFonts w:ascii="Times New Roman" w:hAnsi="Times New Roman" w:cs="Times New Roman"/>
          <w:b/>
          <w:sz w:val="24"/>
          <w:szCs w:val="24"/>
        </w:rPr>
        <w:t>План итоговой работы по русскому языку за 1 класс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93"/>
        <w:gridCol w:w="2451"/>
        <w:gridCol w:w="2736"/>
        <w:gridCol w:w="1275"/>
        <w:gridCol w:w="2552"/>
      </w:tblGrid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Объект оценивания (умения)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букв и звуков в слове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согласный и гласный звук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гласный звук, обозначающий мягкость согласного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твердые и мягкие согласные звуки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ударный слог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Знать правила переноса слов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Находить синоним к слову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2F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словарных слов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слов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Понятие об устной и письменной речи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Понятие предложения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6DB" w:rsidRPr="002F3505" w:rsidTr="00277E51">
        <w:tc>
          <w:tcPr>
            <w:tcW w:w="1193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1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36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Понятие о знаках препинания в конце предложения</w:t>
            </w:r>
          </w:p>
        </w:tc>
        <w:tc>
          <w:tcPr>
            <w:tcW w:w="1275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552" w:type="dxa"/>
          </w:tcPr>
          <w:p w:rsidR="008436DB" w:rsidRPr="002F3505" w:rsidRDefault="008436DB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36DB" w:rsidRDefault="008436DB" w:rsidP="008436D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8436DB" w:rsidRDefault="008436DB" w:rsidP="008436DB">
      <w:pPr>
        <w:rPr>
          <w:rFonts w:ascii="Times New Roman" w:hAnsi="Times New Roman"/>
          <w:sz w:val="24"/>
          <w:szCs w:val="24"/>
        </w:rPr>
      </w:pPr>
      <w:r w:rsidRPr="008436DB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8436DB">
        <w:rPr>
          <w:rFonts w:ascii="Times New Roman" w:hAnsi="Times New Roman"/>
          <w:b/>
          <w:bCs/>
          <w:sz w:val="24"/>
          <w:szCs w:val="24"/>
        </w:rPr>
        <w:t>Система оценивания заданий и работы в целом</w:t>
      </w:r>
      <w:r w:rsidRPr="008436DB">
        <w:rPr>
          <w:rFonts w:ascii="Times New Roman" w:hAnsi="Times New Roman"/>
          <w:sz w:val="24"/>
          <w:szCs w:val="24"/>
        </w:rPr>
        <w:t xml:space="preserve">. </w:t>
      </w:r>
    </w:p>
    <w:p w:rsidR="008436DB" w:rsidRPr="008436DB" w:rsidRDefault="008436DB" w:rsidP="008436DB">
      <w:pPr>
        <w:rPr>
          <w:rFonts w:ascii="Times New Roman" w:hAnsi="Times New Roman"/>
          <w:sz w:val="24"/>
          <w:szCs w:val="24"/>
        </w:rPr>
      </w:pPr>
      <w:r w:rsidRPr="008436DB">
        <w:rPr>
          <w:rFonts w:ascii="Times New Roman" w:hAnsi="Times New Roman"/>
          <w:sz w:val="24"/>
          <w:szCs w:val="24"/>
        </w:rPr>
        <w:t>Задания с выбором ответа считается выполненным, если записанный ответ совпадает с верным ответом. За каждое верно выполненное задание  ставится один балл. Если при выполнении этих заданий допущена ошибка, то ученик получает 0 баллов.</w:t>
      </w:r>
    </w:p>
    <w:p w:rsidR="008436DB" w:rsidRPr="00422410" w:rsidRDefault="008436DB" w:rsidP="008436DB">
      <w:pPr>
        <w:pStyle w:val="a3"/>
        <w:rPr>
          <w:rFonts w:ascii="Times New Roman" w:hAnsi="Times New Roman"/>
          <w:sz w:val="24"/>
          <w:szCs w:val="24"/>
        </w:rPr>
      </w:pPr>
      <w:r w:rsidRPr="00422410">
        <w:rPr>
          <w:rFonts w:ascii="Times New Roman" w:hAnsi="Times New Roman"/>
          <w:sz w:val="24"/>
          <w:szCs w:val="24"/>
        </w:rPr>
        <w:t>На основе баллов, выставленных за выполнение всех заданий работы, подсчитывается тестовый балл</w:t>
      </w:r>
    </w:p>
    <w:p w:rsidR="008436DB" w:rsidRPr="00422410" w:rsidRDefault="008436DB" w:rsidP="008436DB">
      <w:pPr>
        <w:pStyle w:val="a3"/>
        <w:rPr>
          <w:rFonts w:ascii="Times New Roman" w:hAnsi="Times New Roman"/>
          <w:sz w:val="24"/>
          <w:szCs w:val="24"/>
        </w:rPr>
      </w:pPr>
      <w:r w:rsidRPr="004224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276"/>
        <w:gridCol w:w="2126"/>
      </w:tblGrid>
      <w:tr w:rsidR="008436DB" w:rsidRPr="00422410" w:rsidTr="00277E51">
        <w:trPr>
          <w:jc w:val="center"/>
        </w:trPr>
        <w:tc>
          <w:tcPr>
            <w:tcW w:w="1632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10">
              <w:rPr>
                <w:rFonts w:ascii="Times New Roman" w:hAnsi="Times New Roman"/>
                <w:b/>
                <w:sz w:val="24"/>
                <w:szCs w:val="24"/>
              </w:rPr>
              <w:t>Тестовый балл</w:t>
            </w:r>
          </w:p>
        </w:tc>
        <w:tc>
          <w:tcPr>
            <w:tcW w:w="1276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41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2410">
              <w:rPr>
                <w:rFonts w:ascii="Times New Roman" w:hAnsi="Times New Roman"/>
                <w:b/>
                <w:sz w:val="24"/>
                <w:szCs w:val="24"/>
              </w:rPr>
              <w:t>Справился</w:t>
            </w:r>
            <w:proofErr w:type="gramEnd"/>
            <w:r w:rsidRPr="004224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22410">
              <w:rPr>
                <w:rFonts w:ascii="Times New Roman" w:hAnsi="Times New Roman"/>
                <w:b/>
                <w:sz w:val="24"/>
                <w:szCs w:val="24"/>
              </w:rPr>
              <w:t>не справился</w:t>
            </w:r>
          </w:p>
        </w:tc>
      </w:tr>
      <w:tr w:rsidR="008436DB" w:rsidRPr="00422410" w:rsidTr="00277E51">
        <w:trPr>
          <w:trHeight w:val="70"/>
          <w:jc w:val="center"/>
        </w:trPr>
        <w:tc>
          <w:tcPr>
            <w:tcW w:w="1632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</w:t>
            </w:r>
            <w:r w:rsidRPr="0042241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410">
              <w:rPr>
                <w:rFonts w:ascii="Times New Roman" w:hAnsi="Times New Roman"/>
                <w:sz w:val="24"/>
                <w:szCs w:val="24"/>
              </w:rPr>
              <w:t>50-100%</w:t>
            </w:r>
          </w:p>
        </w:tc>
        <w:tc>
          <w:tcPr>
            <w:tcW w:w="2126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22410">
              <w:rPr>
                <w:rFonts w:ascii="Times New Roman" w:hAnsi="Times New Roman"/>
                <w:b/>
                <w:sz w:val="24"/>
                <w:szCs w:val="24"/>
              </w:rPr>
              <w:t>правился</w:t>
            </w:r>
          </w:p>
        </w:tc>
      </w:tr>
      <w:tr w:rsidR="008436DB" w:rsidRPr="00422410" w:rsidTr="00277E51">
        <w:trPr>
          <w:trHeight w:val="257"/>
          <w:jc w:val="center"/>
        </w:trPr>
        <w:tc>
          <w:tcPr>
            <w:tcW w:w="1632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42241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410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22410">
              <w:rPr>
                <w:rFonts w:ascii="Times New Roman" w:hAnsi="Times New Roman"/>
                <w:sz w:val="24"/>
                <w:szCs w:val="24"/>
              </w:rPr>
              <w:t>50</w:t>
            </w:r>
            <w:r w:rsidRPr="00422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24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436DB" w:rsidRPr="00422410" w:rsidRDefault="008436DB" w:rsidP="00277E5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22410">
              <w:rPr>
                <w:rFonts w:ascii="Times New Roman" w:hAnsi="Times New Roman"/>
                <w:b/>
                <w:sz w:val="24"/>
                <w:szCs w:val="24"/>
              </w:rPr>
              <w:t>е справился</w:t>
            </w:r>
          </w:p>
        </w:tc>
      </w:tr>
    </w:tbl>
    <w:p w:rsidR="008436DB" w:rsidRPr="00422410" w:rsidRDefault="008436DB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6DB" w:rsidRDefault="008436DB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36D" w:rsidRDefault="0097536D" w:rsidP="008436D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11" w:rsidRPr="007B3111" w:rsidRDefault="007B3111" w:rsidP="007B3111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Кодификатор</w:t>
      </w:r>
    </w:p>
    <w:p w:rsidR="0097536D" w:rsidRPr="007B3111" w:rsidRDefault="007B3111" w:rsidP="007B31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111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по русскому языку для составления контрольных измерительных  материалов для проведения экспертизы соответствия качества подготовки обучающихся 1 класса ГБОУ СОШ № 33г. Сызрани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федеральному  государственному образовательному</w:t>
      </w:r>
      <w:r w:rsidRPr="007B3111">
        <w:rPr>
          <w:rFonts w:ascii="Times New Roman" w:hAnsi="Times New Roman" w:cs="Times New Roman"/>
          <w:b/>
          <w:bCs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b/>
          <w:bCs/>
          <w:sz w:val="24"/>
          <w:szCs w:val="24"/>
        </w:rPr>
        <w:t>дарту</w:t>
      </w:r>
    </w:p>
    <w:p w:rsidR="0097536D" w:rsidRPr="007B3111" w:rsidRDefault="0097536D" w:rsidP="007B3111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B3111">
        <w:rPr>
          <w:rFonts w:ascii="TimesNewRomanPSMT" w:hAnsi="TimesNewRomanPSMT" w:cs="TimesNewRomanPSMT"/>
          <w:sz w:val="24"/>
          <w:szCs w:val="24"/>
        </w:rPr>
        <w:t>Кодификатор требований к</w:t>
      </w:r>
      <w:r w:rsidR="007B3111" w:rsidRPr="007B3111">
        <w:rPr>
          <w:rFonts w:ascii="TimesNewRomanPSMT" w:hAnsi="TimesNewRomanPSMT" w:cs="TimesNewRomanPSMT"/>
          <w:sz w:val="24"/>
          <w:szCs w:val="24"/>
        </w:rPr>
        <w:t xml:space="preserve"> уровню подготовки по русскому языку</w:t>
      </w:r>
      <w:r w:rsidRPr="007B3111">
        <w:rPr>
          <w:rFonts w:ascii="TimesNewRomanPSMT" w:hAnsi="TimesNewRomanPSMT" w:cs="TimesNewRomanPSMT"/>
          <w:sz w:val="24"/>
          <w:szCs w:val="24"/>
        </w:rPr>
        <w:t xml:space="preserve"> учащихся начальной  школы составлен на основе Обязательного минимума содержания основных образовательных программ и Требований к уровню подготовки учащихся начальной  школы (</w:t>
      </w:r>
      <w:r w:rsidRPr="007B311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7B311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B3111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 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 2357, от 18.12.2012 № 1060</w:t>
      </w:r>
      <w:proofErr w:type="gramEnd"/>
      <w:r w:rsidRPr="007B311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7B3111">
        <w:rPr>
          <w:rFonts w:ascii="Times New Roman" w:eastAsia="Times New Roman" w:hAnsi="Times New Roman" w:cs="Times New Roman"/>
          <w:sz w:val="24"/>
          <w:szCs w:val="24"/>
        </w:rPr>
        <w:t>от 29.12.2014 №1643))</w:t>
      </w:r>
      <w:proofErr w:type="gramEnd"/>
    </w:p>
    <w:p w:rsidR="0097536D" w:rsidRDefault="0097536D" w:rsidP="0097536D">
      <w:pPr>
        <w:tabs>
          <w:tab w:val="left" w:pos="900"/>
        </w:tabs>
        <w:jc w:val="both"/>
        <w:rPr>
          <w:rFonts w:ascii="TimesNewRomanPSMT" w:hAnsi="TimesNewRomanPSMT" w:cs="TimesNewRomanPSMT"/>
          <w:sz w:val="24"/>
          <w:szCs w:val="24"/>
        </w:rPr>
      </w:pPr>
      <w:r w:rsidRPr="00FF2011">
        <w:rPr>
          <w:rFonts w:ascii="TimesNewRomanPSMT" w:hAnsi="TimesNewRomanPSMT" w:cs="TimesNewRomanPSMT"/>
          <w:sz w:val="24"/>
          <w:szCs w:val="24"/>
        </w:rPr>
        <w:t xml:space="preserve">Кодификатор  требований по всем разделам включает в себя требования к уровню подготовки учащихся  </w:t>
      </w:r>
      <w:proofErr w:type="gramStart"/>
      <w:r w:rsidRPr="00FF2011">
        <w:rPr>
          <w:rFonts w:ascii="TimesNewRomanPSMT" w:hAnsi="TimesNewRomanPSMT" w:cs="TimesNewRomanPSMT"/>
          <w:sz w:val="24"/>
          <w:szCs w:val="24"/>
        </w:rPr>
        <w:t xml:space="preserve">на </w:t>
      </w:r>
      <w:r w:rsidR="007B3111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2011">
        <w:rPr>
          <w:rFonts w:ascii="TimesNewRomanPSMT" w:hAnsi="TimesNewRomanPSMT" w:cs="TimesNewRomanPSMT"/>
          <w:sz w:val="24"/>
          <w:szCs w:val="24"/>
        </w:rPr>
        <w:t>конец</w:t>
      </w:r>
      <w:proofErr w:type="gramEnd"/>
      <w:r w:rsidRPr="00FF2011">
        <w:rPr>
          <w:rFonts w:ascii="TimesNewRomanPSMT" w:hAnsi="TimesNewRomanPSMT" w:cs="TimesNewRomanPSMT"/>
          <w:sz w:val="24"/>
          <w:szCs w:val="24"/>
        </w:rPr>
        <w:t xml:space="preserve"> 1 класса (базовый уровень). В соответствии со стандартом начального образования и требованиями к уровню подготовки учащихся </w:t>
      </w:r>
      <w:proofErr w:type="gramStart"/>
      <w:r w:rsidRPr="00FF2011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FF201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FF2011">
        <w:rPr>
          <w:rFonts w:ascii="TimesNewRomanPSMT" w:hAnsi="TimesNewRomanPSMT" w:cs="TimesNewRomanPSMT"/>
          <w:sz w:val="24"/>
          <w:szCs w:val="24"/>
        </w:rPr>
        <w:t>кодификатор</w:t>
      </w:r>
      <w:proofErr w:type="gramEnd"/>
      <w:r w:rsidRPr="00FF2011">
        <w:rPr>
          <w:rFonts w:ascii="TimesNewRomanPSMT" w:hAnsi="TimesNewRomanPSMT" w:cs="TimesNewRomanPSMT"/>
          <w:sz w:val="24"/>
          <w:szCs w:val="24"/>
        </w:rPr>
        <w:t xml:space="preserve"> требований включаются также задания, необходимые для выработки соответствующих</w:t>
      </w:r>
      <w:r w:rsidR="007B3111" w:rsidRPr="007B3111">
        <w:rPr>
          <w:rFonts w:ascii="TimesNewRomanPSMT" w:hAnsi="TimesNewRomanPSMT" w:cs="TimesNewRomanPSMT"/>
          <w:sz w:val="24"/>
          <w:szCs w:val="24"/>
        </w:rPr>
        <w:t xml:space="preserve"> </w:t>
      </w:r>
      <w:r w:rsidR="007B3111" w:rsidRPr="00FF2011">
        <w:rPr>
          <w:rFonts w:ascii="TimesNewRomanPSMT" w:hAnsi="TimesNewRomanPSMT" w:cs="TimesNewRomanPSMT"/>
          <w:sz w:val="24"/>
          <w:szCs w:val="24"/>
        </w:rPr>
        <w:t>умений.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93"/>
        <w:gridCol w:w="3627"/>
        <w:gridCol w:w="3544"/>
        <w:gridCol w:w="1985"/>
      </w:tblGrid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букв и звуков в слове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согласный и гласный звук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гласный звук, обозначающий мягкость согласного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твердые и мягкие согласные звуки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ударный слог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Знать правила переноса слов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Находить синоним к слову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Правописание словарных слов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слов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Понятие об устной и письменной речи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Понятие предложения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457501" w:rsidRPr="002F3505" w:rsidTr="00457501">
        <w:tc>
          <w:tcPr>
            <w:tcW w:w="1193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Понятие о знаках препинания в конце предложения</w:t>
            </w:r>
          </w:p>
        </w:tc>
        <w:tc>
          <w:tcPr>
            <w:tcW w:w="1985" w:type="dxa"/>
          </w:tcPr>
          <w:p w:rsidR="00457501" w:rsidRPr="002F3505" w:rsidRDefault="00457501" w:rsidP="002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</w:tbl>
    <w:p w:rsidR="00457501" w:rsidRDefault="00457501" w:rsidP="0097536D">
      <w:pPr>
        <w:tabs>
          <w:tab w:val="left" w:pos="900"/>
        </w:tabs>
        <w:jc w:val="both"/>
        <w:rPr>
          <w:rFonts w:ascii="TimesNewRomanPSMT" w:hAnsi="TimesNewRomanPSMT" w:cs="TimesNewRomanPSMT"/>
          <w:sz w:val="24"/>
          <w:szCs w:val="24"/>
        </w:rPr>
      </w:pPr>
    </w:p>
    <w:p w:rsidR="007B3111" w:rsidRPr="00422410" w:rsidRDefault="007B3111" w:rsidP="0097536D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6DB" w:rsidRDefault="008436DB" w:rsidP="008436DB">
      <w:pPr>
        <w:rPr>
          <w:rFonts w:ascii="Times New Roman" w:hAnsi="Times New Roman" w:cs="Times New Roman"/>
          <w:sz w:val="24"/>
          <w:szCs w:val="24"/>
        </w:rPr>
      </w:pPr>
    </w:p>
    <w:p w:rsidR="00457501" w:rsidRDefault="00457501" w:rsidP="00457501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lastRenderedPageBreak/>
        <w:t xml:space="preserve">Правильные ответы и решения заданий </w:t>
      </w:r>
    </w:p>
    <w:p w:rsidR="00457501" w:rsidRDefault="00457501" w:rsidP="00457501">
      <w:pPr>
        <w:pStyle w:val="Style33"/>
        <w:widowControl/>
        <w:ind w:right="2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№ 1—14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3"/>
        <w:gridCol w:w="3719"/>
        <w:gridCol w:w="3249"/>
      </w:tblGrid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Номер задания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Правильный ответ (решение)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Максимальный балл за выполненное задание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2)5 звуков, 6 букв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4)</w:t>
            </w:r>
            <w:r w:rsidRPr="00457501">
              <w:rPr>
                <w:b/>
                <w:sz w:val="28"/>
                <w:szCs w:val="28"/>
              </w:rPr>
              <w:t xml:space="preserve"> [в]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3)Я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3)шишка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3)яблоко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1)фиалка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3)со-</w:t>
            </w:r>
            <w:proofErr w:type="spellStart"/>
            <w:r w:rsidRPr="00457501">
              <w:rPr>
                <w:rStyle w:val="FontStyle159"/>
                <w:b w:val="0"/>
                <w:sz w:val="28"/>
                <w:szCs w:val="28"/>
              </w:rPr>
              <w:t>бачк</w:t>
            </w:r>
            <w:proofErr w:type="spellEnd"/>
            <w:r w:rsidRPr="00457501">
              <w:rPr>
                <w:rStyle w:val="FontStyle159"/>
                <w:b w:val="0"/>
                <w:sz w:val="28"/>
                <w:szCs w:val="28"/>
              </w:rPr>
              <w:t>-а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2)храбрый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3)</w:t>
            </w:r>
            <w:proofErr w:type="spellStart"/>
            <w:r w:rsidRPr="00457501">
              <w:rPr>
                <w:rStyle w:val="FontStyle159"/>
                <w:b w:val="0"/>
                <w:sz w:val="28"/>
                <w:szCs w:val="28"/>
              </w:rPr>
              <w:t>малоко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10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3)чудеса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11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4)Петя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12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4)из предложений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13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2)Листья кружились и падали.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  <w:tr w:rsidR="00457501" w:rsidTr="00457501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14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left="1080"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?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501" w:rsidRPr="00457501" w:rsidRDefault="00457501" w:rsidP="00277E51">
            <w:pPr>
              <w:pStyle w:val="Style33"/>
              <w:widowControl/>
              <w:ind w:right="29"/>
              <w:jc w:val="center"/>
              <w:rPr>
                <w:rStyle w:val="FontStyle159"/>
                <w:b w:val="0"/>
                <w:sz w:val="28"/>
                <w:szCs w:val="28"/>
              </w:rPr>
            </w:pPr>
            <w:r w:rsidRPr="00457501">
              <w:rPr>
                <w:rStyle w:val="FontStyle159"/>
                <w:b w:val="0"/>
                <w:sz w:val="28"/>
                <w:szCs w:val="28"/>
              </w:rPr>
              <w:t>1</w:t>
            </w:r>
          </w:p>
        </w:tc>
      </w:tr>
    </w:tbl>
    <w:p w:rsidR="00457501" w:rsidRDefault="00457501" w:rsidP="004575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7501" w:rsidRPr="00FF2011" w:rsidRDefault="00457501" w:rsidP="00457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учащихся.</w:t>
      </w:r>
    </w:p>
    <w:p w:rsidR="00457501" w:rsidRPr="00FF2011" w:rsidRDefault="00457501" w:rsidP="00457501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F2011">
        <w:rPr>
          <w:rFonts w:ascii="Times New Roman" w:hAnsi="Times New Roman" w:cs="Times New Roman"/>
          <w:bCs/>
          <w:sz w:val="24"/>
          <w:szCs w:val="24"/>
        </w:rPr>
        <w:t xml:space="preserve"> Работу, которую тебе пр</w:t>
      </w:r>
      <w:r>
        <w:rPr>
          <w:rFonts w:ascii="Times New Roman" w:hAnsi="Times New Roman" w:cs="Times New Roman"/>
          <w:bCs/>
          <w:sz w:val="24"/>
          <w:szCs w:val="24"/>
        </w:rPr>
        <w:t>едстоит выполнить, состоит из 14</w:t>
      </w:r>
      <w:r w:rsidRPr="00FF2011">
        <w:rPr>
          <w:rFonts w:ascii="Times New Roman" w:hAnsi="Times New Roman" w:cs="Times New Roman"/>
          <w:bCs/>
          <w:sz w:val="24"/>
          <w:szCs w:val="24"/>
        </w:rPr>
        <w:t xml:space="preserve"> заданий. На их выполнение отводится 40 минут.</w:t>
      </w:r>
    </w:p>
    <w:p w:rsidR="00457501" w:rsidRPr="00FF2011" w:rsidRDefault="00457501" w:rsidP="004575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>Для выполнения работы тебе нужны ручка, черновик.</w:t>
      </w:r>
    </w:p>
    <w:p w:rsidR="00457501" w:rsidRPr="00FF2011" w:rsidRDefault="00457501" w:rsidP="004575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>Внимательно читай задание и варианты ответов к нему.</w:t>
      </w:r>
    </w:p>
    <w:p w:rsidR="00457501" w:rsidRPr="00FF2011" w:rsidRDefault="00457501" w:rsidP="004575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 xml:space="preserve">Выбери правильный ответ. </w:t>
      </w:r>
    </w:p>
    <w:p w:rsidR="00457501" w:rsidRPr="00FF2011" w:rsidRDefault="00457501" w:rsidP="004575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>Если ошибся, зачеркни неверный вариант и выбери другой ответ.</w:t>
      </w:r>
    </w:p>
    <w:p w:rsidR="00457501" w:rsidRPr="00FF2011" w:rsidRDefault="00457501" w:rsidP="004575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>Когда выполнишь все задания, проверь всю работу.</w:t>
      </w:r>
    </w:p>
    <w:p w:rsidR="00457501" w:rsidRPr="00FF2011" w:rsidRDefault="00457501" w:rsidP="00457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436DB" w:rsidRDefault="008436DB" w:rsidP="008436DB">
      <w:pPr>
        <w:rPr>
          <w:rFonts w:ascii="Times New Roman" w:hAnsi="Times New Roman" w:cs="Times New Roman"/>
          <w:sz w:val="24"/>
          <w:szCs w:val="24"/>
        </w:rPr>
      </w:pPr>
    </w:p>
    <w:p w:rsidR="008436DB" w:rsidRDefault="008436DB" w:rsidP="008436DB">
      <w:pPr>
        <w:rPr>
          <w:rFonts w:ascii="Times New Roman" w:hAnsi="Times New Roman" w:cs="Times New Roman"/>
          <w:sz w:val="24"/>
          <w:szCs w:val="24"/>
        </w:rPr>
      </w:pPr>
    </w:p>
    <w:p w:rsidR="008436DB" w:rsidRPr="00FF2011" w:rsidRDefault="008436DB" w:rsidP="0084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6DB" w:rsidRPr="00FF2011" w:rsidRDefault="008436DB" w:rsidP="008436D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FD6" w:rsidRDefault="00530FD6"/>
    <w:sectPr w:rsidR="00530FD6" w:rsidSect="0053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6A2"/>
    <w:multiLevelType w:val="multilevel"/>
    <w:tmpl w:val="537E5E0A"/>
    <w:lvl w:ilvl="0">
      <w:start w:val="1"/>
      <w:numFmt w:val="upperRoman"/>
      <w:pStyle w:val="1"/>
      <w:lvlText w:val="Раздел %1."/>
      <w:lvlJc w:val="center"/>
      <w:pPr>
        <w:tabs>
          <w:tab w:val="num" w:pos="0"/>
        </w:tabs>
        <w:ind w:left="0" w:firstLine="567"/>
      </w:pPr>
    </w:lvl>
    <w:lvl w:ilvl="1">
      <w:start w:val="1"/>
      <w:numFmt w:val="decimalZero"/>
      <w:pStyle w:val="2"/>
      <w:isLgl/>
      <w:lvlText w:val="%1.%2"/>
      <w:lvlJc w:val="center"/>
      <w:pPr>
        <w:tabs>
          <w:tab w:val="num" w:pos="397"/>
        </w:tabs>
        <w:ind w:left="0" w:firstLine="567"/>
      </w:pPr>
    </w:lvl>
    <w:lvl w:ilvl="2">
      <w:start w:val="1"/>
      <w:numFmt w:val="decimal"/>
      <w:pStyle w:val="3"/>
      <w:lvlText w:val="(%3)"/>
      <w:lvlJc w:val="left"/>
      <w:pPr>
        <w:tabs>
          <w:tab w:val="num" w:pos="567"/>
        </w:tabs>
        <w:ind w:left="0" w:firstLine="567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D9F6B8E"/>
    <w:multiLevelType w:val="hybridMultilevel"/>
    <w:tmpl w:val="D08C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50B61"/>
    <w:multiLevelType w:val="hybridMultilevel"/>
    <w:tmpl w:val="6E0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66211C9"/>
    <w:multiLevelType w:val="hybridMultilevel"/>
    <w:tmpl w:val="E820A4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634"/>
    <w:rsid w:val="00457501"/>
    <w:rsid w:val="00530FD6"/>
    <w:rsid w:val="007B3111"/>
    <w:rsid w:val="008436DB"/>
    <w:rsid w:val="0097536D"/>
    <w:rsid w:val="00D8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DB"/>
  </w:style>
  <w:style w:type="paragraph" w:styleId="1">
    <w:name w:val="heading 1"/>
    <w:basedOn w:val="a"/>
    <w:next w:val="a"/>
    <w:link w:val="10"/>
    <w:qFormat/>
    <w:rsid w:val="008436DB"/>
    <w:pPr>
      <w:keepNext/>
      <w:numPr>
        <w:numId w:val="1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436DB"/>
    <w:pPr>
      <w:keepNext/>
      <w:numPr>
        <w:ilvl w:val="1"/>
        <w:numId w:val="1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436DB"/>
    <w:pPr>
      <w:keepNext/>
      <w:numPr>
        <w:ilvl w:val="2"/>
        <w:numId w:val="1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436DB"/>
    <w:pPr>
      <w:keepNext/>
      <w:numPr>
        <w:ilvl w:val="3"/>
        <w:numId w:val="1"/>
      </w:numPr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436DB"/>
    <w:pPr>
      <w:keepNext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436DB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36DB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36DB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436DB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DB"/>
    <w:pPr>
      <w:ind w:left="720"/>
    </w:pPr>
    <w:rPr>
      <w:rFonts w:ascii="Calibri" w:eastAsia="Calibri" w:hAnsi="Calibri" w:cs="Calibri"/>
    </w:rPr>
  </w:style>
  <w:style w:type="character" w:customStyle="1" w:styleId="FontStyle156">
    <w:name w:val="Font Style156"/>
    <w:basedOn w:val="a0"/>
    <w:uiPriority w:val="99"/>
    <w:rsid w:val="008436DB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uiPriority w:val="99"/>
    <w:rsid w:val="008436D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basedOn w:val="a0"/>
    <w:uiPriority w:val="99"/>
    <w:rsid w:val="008436DB"/>
    <w:rPr>
      <w:rFonts w:ascii="Book Antiqua" w:hAnsi="Book Antiqua" w:cs="Book Antiqua"/>
      <w:b/>
      <w:bCs/>
      <w:sz w:val="18"/>
      <w:szCs w:val="18"/>
    </w:rPr>
  </w:style>
  <w:style w:type="character" w:customStyle="1" w:styleId="FontStyle158">
    <w:name w:val="Font Style158"/>
    <w:basedOn w:val="a0"/>
    <w:uiPriority w:val="99"/>
    <w:rsid w:val="008436DB"/>
    <w:rPr>
      <w:rFonts w:ascii="Book Antiqua" w:hAnsi="Book Antiqua" w:cs="Book Antiqua"/>
      <w:spacing w:val="20"/>
      <w:sz w:val="12"/>
      <w:szCs w:val="12"/>
    </w:rPr>
  </w:style>
  <w:style w:type="character" w:customStyle="1" w:styleId="FontStyle152">
    <w:name w:val="Font Style152"/>
    <w:basedOn w:val="a0"/>
    <w:uiPriority w:val="99"/>
    <w:rsid w:val="008436DB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436DB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36DB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36D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36DB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436DB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436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436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36DB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436DB"/>
    <w:rPr>
      <w:rFonts w:ascii="Arial" w:eastAsia="Times New Roman" w:hAnsi="Arial" w:cs="Times New Roman"/>
      <w:lang w:eastAsia="ru-RU"/>
    </w:rPr>
  </w:style>
  <w:style w:type="table" w:styleId="a4">
    <w:name w:val="Table Grid"/>
    <w:basedOn w:val="a1"/>
    <w:uiPriority w:val="59"/>
    <w:rsid w:val="008436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843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36DB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5750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57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3</cp:revision>
  <cp:lastPrinted>2015-11-05T11:05:00Z</cp:lastPrinted>
  <dcterms:created xsi:type="dcterms:W3CDTF">2015-11-05T09:12:00Z</dcterms:created>
  <dcterms:modified xsi:type="dcterms:W3CDTF">2015-11-05T11:09:00Z</dcterms:modified>
</cp:coreProperties>
</file>