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64957" w:rsidRDefault="00B64957" w:rsidP="00B64957">
      <w:pPr>
        <w:ind w:firstLine="708"/>
        <w:jc w:val="both"/>
        <w:rPr>
          <w:rFonts w:cstheme="minorHAnsi"/>
          <w:sz w:val="28"/>
          <w:szCs w:val="28"/>
        </w:rPr>
      </w:pPr>
      <w:r w:rsidRPr="00F9792B">
        <w:rPr>
          <w:rFonts w:cstheme="minorHAnsi"/>
          <w:sz w:val="28"/>
          <w:szCs w:val="28"/>
        </w:rPr>
        <w:t>Рабочая програ</w:t>
      </w:r>
      <w:r>
        <w:rPr>
          <w:rFonts w:cstheme="minorHAnsi"/>
          <w:sz w:val="28"/>
          <w:szCs w:val="28"/>
        </w:rPr>
        <w:t>мма по учебному предмету «</w:t>
      </w:r>
      <w:proofErr w:type="spellStart"/>
      <w:r>
        <w:rPr>
          <w:rFonts w:cstheme="minorHAnsi"/>
          <w:sz w:val="28"/>
          <w:szCs w:val="28"/>
        </w:rPr>
        <w:t>Русския</w:t>
      </w:r>
      <w:proofErr w:type="spellEnd"/>
      <w:r>
        <w:rPr>
          <w:rFonts w:cstheme="minorHAnsi"/>
          <w:sz w:val="28"/>
          <w:szCs w:val="28"/>
        </w:rPr>
        <w:t xml:space="preserve"> язык </w:t>
      </w:r>
      <w:r w:rsidRPr="00F9792B">
        <w:rPr>
          <w:rFonts w:cstheme="minorHAnsi"/>
          <w:sz w:val="28"/>
          <w:szCs w:val="28"/>
        </w:rPr>
        <w:t xml:space="preserve"> и развитие речи»  составлена для ученика 6 класса </w:t>
      </w:r>
      <w:proofErr w:type="spellStart"/>
      <w:r w:rsidRPr="00F9792B">
        <w:rPr>
          <w:rFonts w:cstheme="minorHAnsi"/>
          <w:sz w:val="28"/>
          <w:szCs w:val="28"/>
        </w:rPr>
        <w:t>Бобель</w:t>
      </w:r>
      <w:proofErr w:type="spellEnd"/>
      <w:r w:rsidRPr="00F9792B">
        <w:rPr>
          <w:rFonts w:cstheme="minorHAnsi"/>
          <w:sz w:val="28"/>
          <w:szCs w:val="28"/>
        </w:rPr>
        <w:t xml:space="preserve">  Владислава Владимировича    БОУ « Воскресенская СОШ» на основании </w:t>
      </w:r>
      <w:r w:rsidRPr="00F9792B">
        <w:rPr>
          <w:rFonts w:cstheme="minorHAnsi"/>
          <w:bCs/>
          <w:sz w:val="28"/>
          <w:szCs w:val="28"/>
        </w:rPr>
        <w:t>«</w:t>
      </w:r>
      <w:r w:rsidRPr="00F9792B">
        <w:rPr>
          <w:rFonts w:cstheme="minorHAnsi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F9792B">
        <w:rPr>
          <w:rFonts w:cstheme="minorHAnsi"/>
          <w:sz w:val="28"/>
          <w:szCs w:val="28"/>
          <w:lang w:val="en-US"/>
        </w:rPr>
        <w:t>VIII</w:t>
      </w:r>
      <w:r w:rsidRPr="00F9792B">
        <w:rPr>
          <w:rFonts w:cstheme="minorHAnsi"/>
          <w:sz w:val="28"/>
          <w:szCs w:val="28"/>
        </w:rPr>
        <w:t xml:space="preserve"> вида</w:t>
      </w:r>
      <w:proofErr w:type="gramStart"/>
      <w:r w:rsidRPr="00F9792B">
        <w:rPr>
          <w:rFonts w:cstheme="minorHAnsi"/>
          <w:sz w:val="28"/>
          <w:szCs w:val="28"/>
        </w:rPr>
        <w:t xml:space="preserve"> ,</w:t>
      </w:r>
      <w:proofErr w:type="gramEnd"/>
      <w:r w:rsidRPr="00F9792B">
        <w:rPr>
          <w:rFonts w:cstheme="minorHAnsi"/>
          <w:sz w:val="28"/>
          <w:szCs w:val="28"/>
        </w:rPr>
        <w:t xml:space="preserve"> под редакцией  В.В.Воронковой – М.: Просвещение, 2011. </w:t>
      </w:r>
    </w:p>
    <w:p w:rsid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предмета на конкретной ступени образования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родным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во всех областях жизни, способствуют его социальной адаптации к изменяющимся условиям современного мира.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контрольный диктант, словарный диктант, терминологический диктант, другие виды диктантов, проверочная работа с перфокартой, тестовые задания, работа с раздаточным материалом.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учебно-методический комплект</w:t>
      </w: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numPr>
          <w:ilvl w:val="0"/>
          <w:numId w:val="1"/>
        </w:numPr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Русский язык.6 класс. Поурочные планы по учебнику Л.А.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А.Д.Дейкина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Александрова;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8-е изд. – 2010 г.</w:t>
      </w:r>
    </w:p>
    <w:p w:rsidR="00574276" w:rsidRPr="00574276" w:rsidRDefault="00574276" w:rsidP="00574276">
      <w:pPr>
        <w:numPr>
          <w:ilvl w:val="0"/>
          <w:numId w:val="1"/>
        </w:numPr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язык. 6 класс: учеб. для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учреждений/Л.А.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А.Д.Дейкина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Александрова;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8-е изд. – М.: Просвещение, 2011.- 237 с.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часов, на которое рассчитана рабочая программа, количество часов в неделю</w:t>
      </w: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85 часов: 1 четверть – 20 ч., 2 четверть- 20ч., 3 четверть - 25 ч., 4 четверть – 20 ч.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Недельная нагрузка составляет 2,5 часа.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выпускников, обучающихся по данной программе</w:t>
      </w: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1.Учащиеся должны знать определения основных изученных в 9 классе языковых явлений, пунктуационных правил, обосновывать свои ответы, приводя нужные примеры</w:t>
      </w: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2.Учащиеся должны овладеть следующими  умениями и навыками: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двусоставные и односоставные  предложения, осложненные однородными и обособленными членами, вводными словами, предложениями, обращениями;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синтаксическими синонимами в соответствии с содержанием и стилем речи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 в пределах изученного материала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орфографии. Находить изученные орфограммы, уметь обосновывать их выбор, правильно писать слова с изученными орфограммами. Правильно писать изученные в 8 классе слова с непроверяемыми орфограммами.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пунктуации. Правильно расставлять знаки препинания в предложении в соответствии с изученными правилами и обосновывать выбор знаков препинания.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</w:t>
      </w:r>
    </w:p>
    <w:p w:rsidR="00574276" w:rsidRPr="00574276" w:rsidRDefault="00574276" w:rsidP="00574276">
      <w:pPr>
        <w:numPr>
          <w:ilvl w:val="0"/>
          <w:numId w:val="2"/>
        </w:numPr>
        <w:shd w:val="clear" w:color="auto" w:fill="FFFFFF"/>
        <w:spacing w:after="0" w:line="28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связной речи. Определять тему и основную мысль текста, тип текста и его стиль. Подробно и сжато излагать повествовательные тексты с элементами описания. Писать сочинения-описания (сравнительная характеристика лиц; описание местности, памятника культуры или истории), сочинения-рассуждения на этические темы. Совершенствовать  изложение и сочинение в соответствии с темой, основной мыслью и стилем, находить и исправлять различные языковые ошибки.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методических и учебных пособий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 ГИА 2012. Русский язык: сборник заданий: 8 класс/ С.И.Львова. – М.: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 400 с.</w:t>
      </w:r>
    </w:p>
    <w:p w:rsidR="00574276" w:rsidRPr="00574276" w:rsidRDefault="00574276" w:rsidP="005742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Нури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«Поурочные разработки по русскому языку» Учебно-методическое пособие к учебнику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Л.А.Тростенцовой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«Русский язык.8 класс» (М.: Просвещение) Издательство «Экзамен». Москва. 2009.</w:t>
      </w:r>
    </w:p>
    <w:p w:rsidR="00574276" w:rsidRPr="00574276" w:rsidRDefault="00574276" w:rsidP="005742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Примерные программы по учебным предметам. Русский язык. 5-9 классы: проект. – 3-е изд.,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2011. – 112 </w:t>
      </w:r>
      <w:proofErr w:type="gram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поколения).</w:t>
      </w:r>
    </w:p>
    <w:p w:rsidR="00574276" w:rsidRPr="00574276" w:rsidRDefault="00574276" w:rsidP="005742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Русский язык. 8 класс: учеб</w:t>
      </w:r>
      <w:proofErr w:type="gram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учреждений/Л.А.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А.Д.Дейкина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Александрова;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ред. Н.М. </w:t>
      </w:r>
      <w:proofErr w:type="spell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8-е изд. – М.: Просвещение, 2011.- 237 с.</w:t>
      </w:r>
    </w:p>
    <w:p w:rsidR="00574276" w:rsidRPr="00574276" w:rsidRDefault="00574276" w:rsidP="005742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Русский язык: 90 основных правил русской орфографии для школьников и абитуриентов: 5-11 классы. – 5-е изд. – М.: Дрофа, 2002. – 208 </w:t>
      </w:r>
      <w:proofErr w:type="gramStart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7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276" w:rsidRPr="00574276" w:rsidRDefault="00574276" w:rsidP="005742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8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574276" w:rsidRPr="00574276" w:rsidRDefault="00574276" w:rsidP="00574276">
      <w:pPr>
        <w:spacing w:after="0" w:line="281" w:lineRule="atLeast"/>
        <w:rPr>
          <w:rFonts w:ascii="Arial" w:eastAsia="Times New Roman" w:hAnsi="Arial" w:cs="Arial"/>
          <w:color w:val="000000"/>
          <w:lang w:eastAsia="ru-RU"/>
        </w:rPr>
      </w:pP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4276">
        <w:rPr>
          <w:rFonts w:ascii="Arial" w:eastAsia="Times New Roman" w:hAnsi="Arial" w:cs="Arial"/>
          <w:color w:val="000000"/>
          <w:lang w:eastAsia="ru-RU"/>
        </w:rPr>
        <w:t> №</w:t>
      </w:r>
    </w:p>
    <w:tbl>
      <w:tblPr>
        <w:tblpPr w:leftFromText="45" w:rightFromText="45" w:vertAnchor="text"/>
        <w:tblW w:w="16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870"/>
        <w:gridCol w:w="1195"/>
        <w:gridCol w:w="2520"/>
        <w:gridCol w:w="1961"/>
        <w:gridCol w:w="2803"/>
        <w:gridCol w:w="1782"/>
        <w:gridCol w:w="1727"/>
        <w:gridCol w:w="2504"/>
      </w:tblGrid>
      <w:tr w:rsidR="00574276" w:rsidRPr="00574276" w:rsidTr="00574276">
        <w:trPr>
          <w:gridAfter w:val="1"/>
          <w:wAfter w:w="2940" w:type="dxa"/>
        </w:trPr>
        <w:tc>
          <w:tcPr>
            <w:tcW w:w="1515" w:type="dxa"/>
            <w:gridSpan w:val="2"/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0" w:type="dxa"/>
            <w:vMerge w:val="restart"/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20" w:type="dxa"/>
            <w:vMerge w:val="restart"/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55" w:type="dxa"/>
            <w:vMerge w:val="restart"/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контроля.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ТСО и </w:t>
            </w:r>
            <w:proofErr w:type="spellStart"/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ИКТ-ресурсов</w:t>
            </w:r>
            <w:proofErr w:type="spellEnd"/>
            <w:proofErr w:type="gramEnd"/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(домашнее задание)</w:t>
            </w:r>
          </w:p>
        </w:tc>
      </w:tr>
      <w:tr w:rsidR="00574276" w:rsidRPr="00574276" w:rsidTr="00574276">
        <w:trPr>
          <w:gridAfter w:val="1"/>
          <w:wAfter w:w="2940" w:type="dxa"/>
        </w:trPr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4276" w:rsidRPr="00574276" w:rsidTr="00574276">
        <w:trPr>
          <w:trHeight w:val="300"/>
        </w:trPr>
        <w:tc>
          <w:tcPr>
            <w:tcW w:w="159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– 20 часов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– один из развитых языков мира. Повторение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какую роль играет язык в жизни человека, общества, познакомиться с понятием «развитой язык».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«Как я провел лето»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 в приставках и корнях слов. Правописание орфограмм в приставках и корнях слов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понятия темы.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морфемный разбор слова; определять основную мысль текста, давать развёрнутые ответы на вопросы текста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П.2, упражнение 16,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Морфологический разбор слова. Орфограммы в окончаниях слов.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понятия темы.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производить морфологический разбор слова; определять принадлежность слов к различным частям речи по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морфологическим признакам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П.3, упражнение 19, выписать самостоятельные части речи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Знать состав </w:t>
            </w:r>
            <w:proofErr w:type="spellStart"/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слово-сочетания</w:t>
            </w:r>
            <w:proofErr w:type="spellEnd"/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отличие простого и сложного предложения. Уметь отличать простые и сложные предложения; вычленять словосочетания; правильно ставить знаки препинания; выполнять синтаксический разбор словосочетания и предложения.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П.5, упражнение 28, составить словосочетания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и внутри простого предложения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Знать отличие простого предложения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сложного. Уметь отличать простые предложения от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сложных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правильно ставить знаки препинания в сложном предложении.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П.6, упражнение 34, выписать предложения с обращениями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Запятые в сложном предложении.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отличать простые и сложные предложения;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П.7, упражнение 36, расставить запятые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предложений. Текст. Официально – деловой стиль в тексте.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Знать порядок синтаксического и пунктуационного разбора. Уметь выполнять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синтак-сический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пунктуационный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разборы.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П.8, упражнение 40, составить сложные предложения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речь. Диалог.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Разделительные и выделительные знаки препинания в предложениях с прямой речью.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закрепления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постановку знаков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 при прямой речи и диалоге; глаголы, вводящие прямую речь.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границы прямой речи и слов автора; строить предложения с прямой речью по указанным схемам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П.9, упражнение 42,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составить диалог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орфографическими и пунктуационными навыками</w:t>
            </w:r>
          </w:p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орфограммы и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изученных тем.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контрольную работу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Лексика. Повторение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основные единицы языка и его словарный состав. Уметь разными способами определять лексическое значение слова.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П.12, упражнение 55, составить предложения с однородными членами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 Синонимы. Антонимы.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различие слов русского языка по сфере употребления.</w:t>
            </w:r>
          </w:p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пользоваться толковым словарем, определять </w:t>
            </w:r>
            <w:proofErr w:type="spellStart"/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умест-ность</w:t>
            </w:r>
            <w:proofErr w:type="spellEnd"/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употребления слов.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по 5 примеров на каждый термин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Общеупотребительные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слова. Профессионализмы. Диалектизмы.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Знать, что такое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общеупотребительные слова.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 находить общеупотребительные и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необщеупотребительные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слова, объяснять их значение и уместность употребления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лексический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П.14, упражнение 65,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выписать не общеупотребительные слова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Жаргонизмы. Эмоционально окрашенные слова. Устаревшие слова.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причины возникновения и устаревания жаргонизмов, сферу их употребления.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жаргонизмы и эмоционально окрашены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в тексте, определять их роль и значение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П.17, упражнение 77, распределить жаргонизмы по группам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план, определять тип и стиль текста, самостоятельно редактировать  текст, сжато излагать текст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слова (неологизмы) Исконно русские и заимствованные слова.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 неологизмы; пути пополнения словарного состава русского языка.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неологизмы  в текстах; объяснять лексическое значение слов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П.20, упражнение 89, объяснить лексическое значение слов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Фразеологизмы. Источники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фразеологизмов.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фразеологизмов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П.22, упражнение 102, выписать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фразеологизмы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«Лексика и фразеология». Контрольный диктант.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лексические понятия; уметь пользоваться словарями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С.50, ответить на вопросы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диктанта. Сочинение-описание интерьера.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интерьер; об описании как смысловом типе текста; структуру описания помещения.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и различать описание в художественном и официально-деловом стилях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Этимология слов и этимологический разбор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какие сведения сообщаются в словарной статье этимологического словаря.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этимологическим словарём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П.27, упражнение 131, устное сообщение об этимологии слов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О и А в корне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ОС- и – КАС-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написания корней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ос- -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  <w:p w:rsidR="00574276" w:rsidRPr="00574276" w:rsidRDefault="00574276" w:rsidP="00574276">
            <w:pPr>
              <w:shd w:val="clear" w:color="auto" w:fill="FFFFFF"/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слова с данной орфограммой.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П.29, упражнение 139, разделить слова по столбикам</w:t>
            </w:r>
          </w:p>
        </w:tc>
      </w:tr>
      <w:tr w:rsidR="00574276" w:rsidRPr="00574276" w:rsidTr="00574276">
        <w:trPr>
          <w:trHeight w:val="75"/>
        </w:trPr>
        <w:tc>
          <w:tcPr>
            <w:tcW w:w="159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– 20 часов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Чередующихся гласных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о-а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корнях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ос-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-. Правописание букв О-А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корнях –гор- -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чередовании, условиях выбора гласных 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 в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корнях -кос- -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слова с чередующимися гласными, делать правильный выбор гласных, обозначать условия этого выбора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П.30, упражнение 143, вставить буквы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чередующимися гласными в корне. Буквы Ы и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приставок.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написания корней с чередованием.</w:t>
            </w:r>
          </w:p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корни с чередованием.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П.31, упражнение 153, вставить буквы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в приставках ПР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ПРИ-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выбор приставок зависит от лексического значения слова.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данную орфограмму; различать приставки  пре- и пр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лексическим значением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32, упражнение 154, вставить буквы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по теме «Гласные в приставках ПР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ПРИ-» Подготовка и написание выборочного изложения отрывка из повести А.С.Пушкина «Станционный смотритель»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выбор приставок зависит от лексического значения слова.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данную орфограмму; различать приставки  пре- и пр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лексическим значением; в трудных случаях обращаться к словарям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 в сложных словах.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соединительные гласные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;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выбора соединительных гласных в сложных словах.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правило на письме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П.33, упражнение 168, выписать сложные слова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изложений Сложносокращенные слова. Род сложносокращенного слова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сложносокращённые слова; способы их образования.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читать сложносокращённые слова, определять, как они образованы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П.34, упражнение 175, подчеркнуть сложные слова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и словообразовательный разбор слова.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планы разборов, уметь производить морфемный и словообразовательный разбор слов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П.35, упражнение 180,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написание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сочиненя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картине Т.Н. Яблонской: «Утро».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описания в художественном стиле по картине.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текст-описание по картине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сочинений. Повторение изученного по теме «Словообразование».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письменных работ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исправлять свои ошибки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об имени существительном.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существительное.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морфологические признаки существительного; его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в предложении; род, число, падеж, типы склонения существительных.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П.36, упражнение 194, вставить орфограммы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 синтаксическая роль имен существительных. Разносклоняемые существительные.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правильное определение падежа; склонение существительных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морфемный сосав данных существительных.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ставить падежный вопрос к существительному; правильно употреблять предлоги с падежами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П.36, упражнение 196,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Е в суффиксе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 существительных на –МЯ.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условия написания суффикса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существи-тельных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 –мя. Уметь правильно писать суффикс существительных на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–м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П.38, упражнение 216, выписать слова с пропущенными буквами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Несклоняемые имена существительные. Род несклоняемых имен существительных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определения рода несклоняемых имен существительных.</w:t>
            </w:r>
          </w:p>
          <w:p w:rsidR="00574276" w:rsidRPr="00574276" w:rsidRDefault="00574276" w:rsidP="00574276">
            <w:pPr>
              <w:shd w:val="clear" w:color="auto" w:fill="FFFFFF"/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согласовывать прилагательные и глаголы прошедшего времени с несклоняемыми существительными.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П.40, упражнение 228, подчеркнуть существительные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рода. Морфологический разбор имени существительного.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закрепления знаний, умений,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понятие существительное общего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согласовывать прилагательные и глаголы в форме прошедшего времени с существительными  общего рода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п.41, упражнение 233, подчеркнуть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производить морфологический разбор имени существительного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П.42, упражнение 236, написать сочинение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«Несклоняемые и разносклоняемые имена существительные» Контрольная работа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Заполнить таблицу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тетради)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письменных работ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исправлять свои ошибки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– описание по личным впечатлениям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четко и ясно излагать свои мысли.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НЕ в речи.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слитного и раздельного написания не  с существительными.</w:t>
            </w:r>
          </w:p>
          <w:p w:rsidR="00574276" w:rsidRPr="00574276" w:rsidRDefault="00574276" w:rsidP="00574276">
            <w:pPr>
              <w:shd w:val="clear" w:color="auto" w:fill="FFFFFF"/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 н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приставку, частицу и часть корня.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П.43, упражнение 244, расставить запятые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НЕ с существительными в речи.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слитного и раздельного написания не с существительными.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обосновывать слитное и раздельное написание не с существительными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П.43, упражнение 242, расставить запятые</w:t>
            </w:r>
          </w:p>
        </w:tc>
      </w:tr>
      <w:tr w:rsidR="00574276" w:rsidRPr="00574276" w:rsidTr="00574276">
        <w:trPr>
          <w:trHeight w:val="75"/>
        </w:trPr>
        <w:tc>
          <w:tcPr>
            <w:tcW w:w="159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четверть – 25 часов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буквы ч и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существительных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 и –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букв  ч и 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суффиксе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 и  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сопоставлять произношение и написание  существительных с суффиксами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 и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п.44, упражнение 249, распределить слова по орфограммам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О-Е после шипящих и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существительных -0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-),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,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правописания </w:t>
            </w:r>
            <w:proofErr w:type="spellStart"/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о-е</w:t>
            </w:r>
            <w:proofErr w:type="spellEnd"/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шипящих в суффиксах существительных.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п.46, упражнение 256, укажите существительные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суффиксов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–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и правильно писать имена существительные  с уменьшительно-ласкательными суффиксами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П.45, упражнение 251, вставить буквы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об имени существительном.</w:t>
            </w:r>
            <w:proofErr w:type="gramEnd"/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орфограммы, изученные в разделе.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владеть  навыками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изученных орфограмм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С.108, ответить на вопросы, упражнение 266, расставить запятые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 Повторение сведений об имени прилагательном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морфологические признаки прилагательного, его синтаксическую роль в предложении.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прилагательные в тексте, устанавливать их связь с существительными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47, упражнение 269, выписать словосочетания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прилагательных Степени сравнения имен прилагательных Превосходная степень сравнения.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морфологические признаки прилагательного, его синтаксическую роль в предложении.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прилагательные в тексте, устанавливать их связь с существительными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П.47, упражнение 270,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имен прилагательных по значению. Качественные прилагательные.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признаки качественных прилагательных, их значение.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качественные прилагательные в тексте, подчёркивать их как члены предложения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П.50, упражнение 291, продолжить текст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Относительные прилагательные.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Притяжательные прилагательные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закрепления знаний, умений,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признаки относительных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прилагательных, их значение.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разряд прилагательного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П.51, упражнение 294, записать по группам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прилагательного. Словообразование имён прилагательных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порядок морфологического разбора имени прилагательного и уметь его производить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П.53, упражнение 303, указать разряд прилагательных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НЕ с прилагательными в речи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выбора написания не с прилагательными.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применять правило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п.54, упражнение 312, определить падеж, число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картине. Н.П.Крымова «Зимний вечер» (по упр.315)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описания как типа речи.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текст-описание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сочинение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сочинений. Одна и две буквы Н и НН в суффиксах прилагательных.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правило написания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суффиксах прилагательных.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морфемный анализ слова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П.56, упражнение 322, образовать краткие прилагательные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на письме суффиксов прилагательных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–СК-.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образовании с помощью суффиксов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 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прилагательных.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на письме суффиксы 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 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П.57, упражнение 329, вставить орфограммы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способы образования сложных прилагательных; условия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употребления суффикса в сложных прилагательных.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сложные прилагательные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П.58, упражнение 331, записать сложные прилагательные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«Имя прилагательное». Тест по теме «Имя прилагательное»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материал по теме «Имя прилагательное»</w:t>
            </w:r>
          </w:p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правилами правописания имен прилагательных.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С.140, ответить на вопросы, упражнение 340,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 Простые и составные числительные. Мягкий знак на конце и в середине числительных.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морфологические признаки числительного, его общее значение, синтаксическую роль в предложении.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числительные в тексте; правильно читать числительные; употреблять их в речи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П.59, упражнение 347, записать числительные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количественных числительных. Склонение количественных числительных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разряды количественных числительных.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их в тексте, определять разряд, синтаксическую роль в предложении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П.62, упражнение 356,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Числительные, обозначающие целые числа. Собирательные числительные. Порядковые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числительные.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склонения числительных, обозначающих целые числа.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числительные в тексте, определять их разряд, правильно писать и употреблять падежные формы количественных числительных, заменять цифры словами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П.63, упражнение 362, раскрыть скобки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изложение с цифровым материалом (упр.366)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приемы компрессии текста. Уметь применять их на практике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 Дробные числительные.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функции, составе, особенностях склонения дробных числительных.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дробные числительные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П.64, упражнение 369, подчеркнуть числительные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числительного. Повторение темы «Имя числительное»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производить морфологический разбор числительного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П.67, упражнение 385, заменить числительные цифрами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речи. Разряды местоимений. Личные местоимения. Написание предлогов с личными местоимениями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соотнесённости местоимения с грамматическими именами; об употреблении местоимений для связи предложений в тексте, цепной связи, о связи с СПП.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местоимения в тексте и определять их роль, правильно употреблять в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П.68, упражнение 391, подчеркнуть местоимения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 местоимения СЕБЯ. Вопросительные местоимения Относительные местоимения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лексическом значении и особенностях склонения местоимения себя.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местоимение себя в нужной форме.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П.70, упражнение 402, вставить местоимение себя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сюжетным рисункам «Как я однажды помогал маме» (упр. 405)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рассказа по картинкам.</w:t>
            </w:r>
          </w:p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рассказ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1-го лица.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рассказ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Неопределенные местоимения в речи.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отличительных признаках неопределённых местоимений, образовании, написании.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неопределённые местоимения, объяснять их синтаксическую роль.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п.73, упражнение 417, вставить местоимения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159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74276" w:rsidRPr="00574276" w:rsidRDefault="00574276" w:rsidP="00574276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 – 20 часов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местоимения. Правописание Н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НИ- в отрицательных местоимениях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образуются и изменяются отрицательные местоимения.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приставки н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 ни- в отрицательных местоимениях; правильно писать отрицательные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местоимения с предлогами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П.74, упражнение 422, вставить местоимения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местоимения в речи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притяжательные местоимения, их склонение.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личные и притяжательные местоимения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П.75, упражнение 434, подчеркнуть местоимения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местоимения. Определительные местоимения. Морфологический разбор местоимения.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указательных местоимениях, их значении, употреблении в речи.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в тексте указательные местоимения, использовать их как средства связи предложений в тексте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П.77, упражнение 443, обозначить разряды местоимений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изученного по теме «Местоимение». Контрольный диктант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разряды местоимений; основные морфологические признаки.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местоимения разных разрядов, производить морфологический разбор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190, упражнение 455,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Повторение изученного в 5 классе Неопределенная форма глагола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ранее известные признаки глаголов.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П.80, упражнение 460, подчеркнуть глаголы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Разноспрягаемые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глаголы. Глаголы переходные и непереходные. Правописание глаголов с суффиксом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(-СЯ)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 разноспрягаемых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глаголах; об особенностях спряжения глагола чтить.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в разноспрягаемых глаголах окончания, употреблять их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П.81, упражнение 472,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поставить глагол в нужную форму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Наклонение глагола. Изъявительное наклонение. Условное наклонение глаголов. Раздельное написание частицы бы (б) с глаголами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наклонении глаголов; изменении глаголов изъявительного наклонения.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глаголы изъявительного наклонения.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П.83, упражнение 483, определить время глагола, упражнение 484, выписать глаголы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написание контрольного изложения текста от лица какого-либо из его героев.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изложения, близкого к тексту.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тему, основную мысль текста, составлять план изложения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29.04.14</w:t>
            </w: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наклонение. Буквы Ь и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глаголах повелительного наклонения.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 повелительное наклонение; значение, образование и изменение, употребление форм глаголов в повелительном наклонении.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глаголы в повелительном наклонении.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П.85, упражнение 493, подчеркнуть глаголы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глаголов в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повелительном наклонении Разноспрягаемые глаголы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закрепления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Знать, чем различаются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глаголы изъявительного и повелительного наклонений.</w:t>
            </w:r>
          </w:p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глаголы изъявительного и повелительного наклонений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П.85, упражнение 405,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выписать глаголы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 Безличные глаголы. Употребление безличных глаголов.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инфинитив; суффиксы инфинитива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П.86, упражнение 510, определить вид глагола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глагола. Повторение темы «Глагол»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производить морфологический разбор глагола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П.88, упражнение 518, расставить запятые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в суффиксах глаголов </w:t>
            </w:r>
            <w:proofErr w:type="gram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-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–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),-ива(</w:t>
            </w:r>
            <w:proofErr w:type="spellStart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знаний, умений, навыков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 действия при выборе гласных в суффиксах глаголов.</w:t>
            </w:r>
          </w:p>
          <w:p w:rsidR="00574276" w:rsidRPr="00574276" w:rsidRDefault="00574276" w:rsidP="00574276">
            <w:pPr>
              <w:shd w:val="clear" w:color="auto" w:fill="FFFFFF"/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владеть способом действия при выборе гласных в суффиксах глаголов.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П.90, упражнение 526, записать неопределенную форму глагола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«Глагол»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качества усвоения материала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науки о языке Орфография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повторения-обобщения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в каких разделах науки о языке изучалось слово со стороны звучания, лексического значения, строения, образования, словоизменения, синтаксической роли.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П.91, упражнение 536, заполнить таблицу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Пунктуация.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Пунктуационный разбор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повторения-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правила постановки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знаков препинания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П.93, упражнение 547, </w:t>
            </w: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расставить знаки препинания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написание контрольного сочинения на тему: «Правда ли что весна – лучшее время года?»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описания как типа речи. Уметь составлять текст-описание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фразеология Морфология.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повторения-обобщения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о лексическом и грамматическом значении слова; толковых словарях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П.94, упражнение 551, расставить знаки препинания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Морфемный разбор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повторения-обобщения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однокоренные слова и формы слова; производить морфемный и словообразовательный разбор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П.95, упражнение 554, выполнить морфемный разбор</w:t>
            </w:r>
          </w:p>
        </w:tc>
      </w:tr>
      <w:tr w:rsidR="00574276" w:rsidRPr="00574276" w:rsidTr="00574276">
        <w:trPr>
          <w:trHeight w:val="75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Синтаксический разбор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повторения-обобщения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синтаксический разбор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П.97, упражнение 557, подчеркнуть однородные члены</w:t>
            </w:r>
          </w:p>
        </w:tc>
      </w:tr>
      <w:tr w:rsidR="00574276" w:rsidRPr="00574276" w:rsidTr="00574276">
        <w:trPr>
          <w:trHeight w:val="60"/>
        </w:trPr>
        <w:tc>
          <w:tcPr>
            <w:tcW w:w="270" w:type="dxa"/>
            <w:hideMark/>
          </w:tcPr>
          <w:p w:rsidR="00574276" w:rsidRPr="00574276" w:rsidRDefault="00574276" w:rsidP="0057427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eastAsia="ru-RU"/>
              </w:rPr>
            </w:pPr>
          </w:p>
        </w:tc>
        <w:tc>
          <w:tcPr>
            <w:tcW w:w="61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eastAsia="ru-RU"/>
              </w:rPr>
            </w:pPr>
          </w:p>
        </w:tc>
        <w:tc>
          <w:tcPr>
            <w:tcW w:w="2850" w:type="dxa"/>
            <w:hideMark/>
          </w:tcPr>
          <w:p w:rsidR="00574276" w:rsidRPr="00574276" w:rsidRDefault="00574276" w:rsidP="0057427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курс 6 класса</w:t>
            </w:r>
          </w:p>
        </w:tc>
        <w:tc>
          <w:tcPr>
            <w:tcW w:w="1260" w:type="dxa"/>
            <w:hideMark/>
          </w:tcPr>
          <w:p w:rsidR="00574276" w:rsidRPr="00574276" w:rsidRDefault="00574276" w:rsidP="0057427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20" w:type="dxa"/>
            <w:hideMark/>
          </w:tcPr>
          <w:p w:rsidR="00574276" w:rsidRPr="00574276" w:rsidRDefault="00574276" w:rsidP="0057427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качества усвоения материала</w:t>
            </w:r>
          </w:p>
        </w:tc>
        <w:tc>
          <w:tcPr>
            <w:tcW w:w="1755" w:type="dxa"/>
            <w:hideMark/>
          </w:tcPr>
          <w:p w:rsidR="00574276" w:rsidRPr="00574276" w:rsidRDefault="00574276" w:rsidP="0057427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контроль</w:t>
            </w:r>
          </w:p>
        </w:tc>
        <w:tc>
          <w:tcPr>
            <w:tcW w:w="1545" w:type="dxa"/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276" w:rsidRPr="00574276" w:rsidRDefault="00574276" w:rsidP="00574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eastAsia="ru-RU"/>
              </w:rPr>
            </w:pPr>
          </w:p>
        </w:tc>
      </w:tr>
    </w:tbl>
    <w:p w:rsidR="00574276" w:rsidRPr="00574276" w:rsidRDefault="00574276" w:rsidP="005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76">
        <w:rPr>
          <w:rFonts w:ascii="Helvetica" w:eastAsia="Times New Roman" w:hAnsi="Helvetica" w:cs="Helvetica"/>
          <w:color w:val="666666"/>
          <w:sz w:val="30"/>
          <w:szCs w:val="30"/>
          <w:lang w:eastAsia="ru-RU"/>
        </w:rPr>
        <w:br/>
      </w:r>
    </w:p>
    <w:p w:rsidR="00574276" w:rsidRPr="00574276" w:rsidRDefault="00574276" w:rsidP="005742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21C38" w:rsidRDefault="00421C38"/>
    <w:sectPr w:rsidR="00421C38" w:rsidSect="005742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7AB"/>
    <w:multiLevelType w:val="multilevel"/>
    <w:tmpl w:val="3572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0EE4"/>
    <w:multiLevelType w:val="multilevel"/>
    <w:tmpl w:val="FD9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276"/>
    <w:rsid w:val="00421C38"/>
    <w:rsid w:val="00574276"/>
    <w:rsid w:val="00864D4D"/>
    <w:rsid w:val="00B6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4304</Words>
  <Characters>24534</Characters>
  <Application>Microsoft Office Word</Application>
  <DocSecurity>0</DocSecurity>
  <Lines>204</Lines>
  <Paragraphs>57</Paragraphs>
  <ScaleCrop>false</ScaleCrop>
  <Company/>
  <LinksUpToDate>false</LinksUpToDate>
  <CharactersWithSpaces>28781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2015-09-05T17:32:00Z</dcterms:created>
  <dcterms:modified xsi:type="dcterms:W3CDTF">2015-09-16T15:06:00Z</dcterms:modified>
</cp:coreProperties>
</file>