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C6E" w:rsidRPr="005F7C6E" w:rsidRDefault="005F7C6E" w:rsidP="005F7C6E">
      <w:pPr>
        <w:spacing w:after="0" w:line="240" w:lineRule="auto"/>
        <w:rPr>
          <w:b/>
          <w:sz w:val="24"/>
        </w:rPr>
      </w:pPr>
      <w:r w:rsidRPr="005F7C6E">
        <w:rPr>
          <w:b/>
          <w:i/>
          <w:color w:val="5F497A" w:themeColor="accent4" w:themeShade="BF"/>
          <w:sz w:val="20"/>
        </w:rPr>
        <w:t xml:space="preserve"> </w:t>
      </w:r>
      <w:r w:rsidRPr="005F7C6E">
        <w:rPr>
          <w:b/>
          <w:sz w:val="24"/>
        </w:rPr>
        <w:t xml:space="preserve">ЧТО СЛЕДУЕТ, И  ЧЕГО  НЕ СЛЕДУЕТ </w:t>
      </w:r>
    </w:p>
    <w:p w:rsidR="005F7C6E" w:rsidRPr="005F7C6E" w:rsidRDefault="005F7C6E" w:rsidP="005F7C6E">
      <w:pPr>
        <w:spacing w:after="0" w:line="240" w:lineRule="auto"/>
        <w:rPr>
          <w:b/>
          <w:sz w:val="20"/>
        </w:rPr>
      </w:pPr>
      <w:r w:rsidRPr="005F7C6E">
        <w:rPr>
          <w:b/>
          <w:sz w:val="24"/>
        </w:rPr>
        <w:t>ДЕЛАТЬ РОДИТЕЛЯМ.</w:t>
      </w:r>
    </w:p>
    <w:p w:rsidR="00D207C0" w:rsidRPr="005F7C6E" w:rsidRDefault="00D207C0" w:rsidP="00D207C0">
      <w:pPr>
        <w:rPr>
          <w:b/>
          <w:i/>
          <w:color w:val="5F497A" w:themeColor="accent4" w:themeShade="BF"/>
          <w:sz w:val="20"/>
        </w:rPr>
      </w:pPr>
    </w:p>
    <w:p w:rsidR="005F7C6E" w:rsidRPr="005F7C6E" w:rsidRDefault="005F7C6E" w:rsidP="005F7C6E">
      <w:pPr>
        <w:pStyle w:val="a5"/>
        <w:numPr>
          <w:ilvl w:val="0"/>
          <w:numId w:val="4"/>
        </w:numPr>
        <w:spacing w:after="0" w:line="240" w:lineRule="auto"/>
        <w:rPr>
          <w:sz w:val="24"/>
        </w:rPr>
      </w:pPr>
      <w:r w:rsidRPr="005F7C6E">
        <w:rPr>
          <w:sz w:val="24"/>
        </w:rPr>
        <w:t>Проверьте,  правильно ли организовано рабочее место.</w:t>
      </w:r>
    </w:p>
    <w:p w:rsidR="005F7C6E" w:rsidRPr="005F7C6E" w:rsidRDefault="005F7C6E" w:rsidP="005F7C6E">
      <w:pPr>
        <w:spacing w:after="0" w:line="240" w:lineRule="auto"/>
        <w:rPr>
          <w:sz w:val="24"/>
        </w:rPr>
      </w:pPr>
      <w:r w:rsidRPr="005F7C6E">
        <w:rPr>
          <w:sz w:val="24"/>
        </w:rPr>
        <w:t>Всё должно быть на своих местах. Оформите красиво рабочее место. Стол, лампа, расписание,  стихии пожелания школьнику, таблицы учебные.</w:t>
      </w:r>
    </w:p>
    <w:p w:rsidR="005F7C6E" w:rsidRPr="005F7C6E" w:rsidRDefault="005F7C6E" w:rsidP="005F7C6E">
      <w:pPr>
        <w:spacing w:after="0" w:line="240" w:lineRule="auto"/>
        <w:rPr>
          <w:sz w:val="24"/>
        </w:rPr>
      </w:pPr>
      <w:r w:rsidRPr="005F7C6E">
        <w:rPr>
          <w:sz w:val="24"/>
        </w:rPr>
        <w:t>На рабочем месте порядок, если ему трудно навести порядок, то помогите ему.</w:t>
      </w:r>
    </w:p>
    <w:p w:rsidR="005F7C6E" w:rsidRPr="005F7C6E" w:rsidRDefault="005F7C6E" w:rsidP="005F7C6E">
      <w:pPr>
        <w:spacing w:after="0" w:line="240" w:lineRule="auto"/>
        <w:rPr>
          <w:sz w:val="24"/>
        </w:rPr>
      </w:pPr>
      <w:r w:rsidRPr="005F7C6E">
        <w:rPr>
          <w:sz w:val="24"/>
        </w:rPr>
        <w:t>Учите выполнять уроки только в этом рабочем уголке.</w:t>
      </w:r>
    </w:p>
    <w:p w:rsidR="005F7C6E" w:rsidRPr="00E07CE4" w:rsidRDefault="005F7C6E" w:rsidP="005F7C6E">
      <w:pPr>
        <w:spacing w:after="0" w:line="240" w:lineRule="auto"/>
        <w:rPr>
          <w:sz w:val="28"/>
        </w:rPr>
      </w:pPr>
    </w:p>
    <w:p w:rsidR="005F7C6E" w:rsidRPr="005F7C6E" w:rsidRDefault="005F7C6E" w:rsidP="005F7C6E">
      <w:pPr>
        <w:pStyle w:val="a5"/>
        <w:numPr>
          <w:ilvl w:val="0"/>
          <w:numId w:val="5"/>
        </w:numPr>
        <w:spacing w:after="0" w:line="240" w:lineRule="auto"/>
        <w:rPr>
          <w:sz w:val="24"/>
        </w:rPr>
      </w:pPr>
      <w:r w:rsidRPr="005F7C6E">
        <w:rPr>
          <w:sz w:val="24"/>
        </w:rPr>
        <w:t>Посидите со своим ребёнком на первых порах выполнения д/з. От того, насколько спокойными  будут его первые шаги, зависит его будущие школьные успехи.</w:t>
      </w:r>
    </w:p>
    <w:p w:rsidR="00D207C0" w:rsidRPr="005F7C6E" w:rsidRDefault="00D207C0" w:rsidP="00D207C0">
      <w:pPr>
        <w:spacing w:line="240" w:lineRule="auto"/>
        <w:rPr>
          <w:color w:val="403152" w:themeColor="accent4" w:themeShade="80"/>
          <w:sz w:val="20"/>
        </w:rPr>
      </w:pPr>
    </w:p>
    <w:p w:rsidR="005F7C6E" w:rsidRPr="005F7C6E" w:rsidRDefault="005F7C6E" w:rsidP="005F7C6E">
      <w:pPr>
        <w:pStyle w:val="a5"/>
        <w:numPr>
          <w:ilvl w:val="0"/>
          <w:numId w:val="6"/>
        </w:numPr>
        <w:spacing w:after="0" w:line="240" w:lineRule="auto"/>
        <w:rPr>
          <w:sz w:val="24"/>
        </w:rPr>
      </w:pPr>
      <w:r w:rsidRPr="005F7C6E">
        <w:rPr>
          <w:sz w:val="24"/>
        </w:rPr>
        <w:t>Формируйте  привычку делать уроки. Напоминайте об уроках без криков, будьте терпеливы.</w:t>
      </w:r>
    </w:p>
    <w:p w:rsidR="005F7C6E" w:rsidRPr="005F7C6E" w:rsidRDefault="005F7C6E" w:rsidP="005F7C6E">
      <w:pPr>
        <w:spacing w:after="0" w:line="240" w:lineRule="auto"/>
        <w:rPr>
          <w:sz w:val="24"/>
        </w:rPr>
      </w:pPr>
      <w:r w:rsidRPr="005F7C6E">
        <w:rPr>
          <w:sz w:val="24"/>
        </w:rPr>
        <w:t>Если ребёнок что-то делает не так, не спешите его ругать.</w:t>
      </w:r>
    </w:p>
    <w:p w:rsidR="005F7C6E" w:rsidRPr="005F7C6E" w:rsidRDefault="005F7C6E" w:rsidP="005F7C6E">
      <w:pPr>
        <w:spacing w:after="0" w:line="240" w:lineRule="auto"/>
        <w:rPr>
          <w:sz w:val="24"/>
        </w:rPr>
      </w:pPr>
      <w:r w:rsidRPr="005F7C6E">
        <w:rPr>
          <w:sz w:val="24"/>
        </w:rPr>
        <w:t>Если ребёнок отвлекается, то спокойно напоминайте ему о времени, отведенном на выполнение уроков.</w:t>
      </w:r>
    </w:p>
    <w:p w:rsidR="005F7C6E" w:rsidRPr="00E07CE4" w:rsidRDefault="005F7C6E" w:rsidP="005F7C6E">
      <w:pPr>
        <w:spacing w:after="0" w:line="240" w:lineRule="auto"/>
        <w:rPr>
          <w:sz w:val="28"/>
        </w:rPr>
      </w:pPr>
    </w:p>
    <w:p w:rsidR="005F7C6E" w:rsidRPr="005F7C6E" w:rsidRDefault="005F7C6E" w:rsidP="005F7C6E">
      <w:pPr>
        <w:pStyle w:val="a5"/>
        <w:numPr>
          <w:ilvl w:val="0"/>
          <w:numId w:val="7"/>
        </w:numPr>
        <w:spacing w:after="0" w:line="240" w:lineRule="auto"/>
        <w:rPr>
          <w:sz w:val="24"/>
        </w:rPr>
      </w:pPr>
      <w:r w:rsidRPr="005F7C6E">
        <w:rPr>
          <w:sz w:val="24"/>
        </w:rPr>
        <w:t>Старайтесь, как можно раньше приучать делать уроки самостоятельно и обращаться к вам в случае необходимости.</w:t>
      </w:r>
    </w:p>
    <w:p w:rsidR="00D207C0" w:rsidRPr="00D207C0" w:rsidRDefault="00D207C0" w:rsidP="00D207C0">
      <w:pPr>
        <w:spacing w:line="240" w:lineRule="auto"/>
        <w:rPr>
          <w:color w:val="403152" w:themeColor="accent4" w:themeShade="80"/>
        </w:rPr>
      </w:pPr>
    </w:p>
    <w:p w:rsidR="005F7C6E" w:rsidRPr="005F7C6E" w:rsidRDefault="005F7C6E" w:rsidP="005F7C6E">
      <w:pPr>
        <w:spacing w:after="0" w:line="240" w:lineRule="auto"/>
        <w:jc w:val="center"/>
        <w:rPr>
          <w:rFonts w:asciiTheme="majorHAnsi" w:hAnsiTheme="majorHAnsi"/>
          <w:b/>
          <w:sz w:val="40"/>
        </w:rPr>
      </w:pPr>
      <w:r w:rsidRPr="005F7C6E">
        <w:rPr>
          <w:rFonts w:asciiTheme="majorHAnsi" w:hAnsiTheme="majorHAnsi"/>
          <w:b/>
          <w:sz w:val="40"/>
        </w:rPr>
        <w:lastRenderedPageBreak/>
        <w:t>Памятка</w:t>
      </w:r>
    </w:p>
    <w:p w:rsidR="005F7C6E" w:rsidRDefault="005F7C6E" w:rsidP="005F7C6E">
      <w:pPr>
        <w:spacing w:after="0" w:line="240" w:lineRule="auto"/>
        <w:jc w:val="center"/>
        <w:rPr>
          <w:rFonts w:asciiTheme="majorHAnsi" w:hAnsiTheme="majorHAnsi"/>
          <w:b/>
          <w:sz w:val="40"/>
        </w:rPr>
      </w:pPr>
      <w:r w:rsidRPr="005F7C6E">
        <w:rPr>
          <w:rFonts w:asciiTheme="majorHAnsi" w:hAnsiTheme="majorHAnsi"/>
          <w:b/>
          <w:sz w:val="40"/>
        </w:rPr>
        <w:t>«Садимся за уроки».</w:t>
      </w:r>
    </w:p>
    <w:p w:rsidR="005F7C6E" w:rsidRPr="005F7C6E" w:rsidRDefault="005F7C6E" w:rsidP="005F7C6E">
      <w:pPr>
        <w:spacing w:after="0" w:line="240" w:lineRule="auto"/>
        <w:jc w:val="center"/>
        <w:rPr>
          <w:rFonts w:asciiTheme="majorHAnsi" w:hAnsiTheme="majorHAnsi"/>
          <w:b/>
          <w:sz w:val="40"/>
        </w:rPr>
      </w:pPr>
    </w:p>
    <w:p w:rsidR="005F7C6E" w:rsidRPr="005F7C6E" w:rsidRDefault="005F7C6E" w:rsidP="005F7C6E">
      <w:pPr>
        <w:pStyle w:val="a5"/>
        <w:numPr>
          <w:ilvl w:val="0"/>
          <w:numId w:val="8"/>
        </w:numPr>
        <w:spacing w:after="0" w:line="240" w:lineRule="auto"/>
        <w:rPr>
          <w:sz w:val="28"/>
        </w:rPr>
      </w:pPr>
      <w:r w:rsidRPr="005F7C6E">
        <w:rPr>
          <w:sz w:val="28"/>
        </w:rPr>
        <w:t xml:space="preserve">Садись за уроки всегда </w:t>
      </w:r>
      <w:proofErr w:type="gramStart"/>
      <w:r w:rsidRPr="005F7C6E">
        <w:rPr>
          <w:sz w:val="28"/>
        </w:rPr>
        <w:t>в</w:t>
      </w:r>
      <w:proofErr w:type="gramEnd"/>
    </w:p>
    <w:p w:rsidR="005F7C6E" w:rsidRPr="005F7C6E" w:rsidRDefault="005F7C6E" w:rsidP="005F7C6E">
      <w:pPr>
        <w:spacing w:after="0" w:line="240" w:lineRule="auto"/>
        <w:rPr>
          <w:sz w:val="28"/>
        </w:rPr>
      </w:pPr>
      <w:r>
        <w:rPr>
          <w:sz w:val="28"/>
        </w:rPr>
        <w:t xml:space="preserve">           </w:t>
      </w:r>
      <w:r w:rsidRPr="005F7C6E">
        <w:rPr>
          <w:sz w:val="28"/>
        </w:rPr>
        <w:t xml:space="preserve"> одно и то же время.</w:t>
      </w:r>
    </w:p>
    <w:p w:rsidR="005F7C6E" w:rsidRPr="005F7C6E" w:rsidRDefault="005F7C6E" w:rsidP="005F7C6E">
      <w:pPr>
        <w:pStyle w:val="a5"/>
        <w:numPr>
          <w:ilvl w:val="0"/>
          <w:numId w:val="9"/>
        </w:numPr>
        <w:spacing w:after="0" w:line="240" w:lineRule="auto"/>
        <w:rPr>
          <w:sz w:val="28"/>
        </w:rPr>
      </w:pPr>
      <w:r w:rsidRPr="005F7C6E">
        <w:rPr>
          <w:sz w:val="28"/>
        </w:rPr>
        <w:t>Проветривай  комнату  до начала занятий.</w:t>
      </w:r>
    </w:p>
    <w:p w:rsidR="005F7C6E" w:rsidRPr="005F7C6E" w:rsidRDefault="005F7C6E" w:rsidP="005F7C6E">
      <w:pPr>
        <w:pStyle w:val="a5"/>
        <w:numPr>
          <w:ilvl w:val="0"/>
          <w:numId w:val="10"/>
        </w:numPr>
        <w:spacing w:after="0" w:line="240" w:lineRule="auto"/>
        <w:rPr>
          <w:sz w:val="28"/>
        </w:rPr>
      </w:pPr>
      <w:r w:rsidRPr="005F7C6E">
        <w:rPr>
          <w:sz w:val="28"/>
        </w:rPr>
        <w:t>Выключи   телевизор.</w:t>
      </w:r>
    </w:p>
    <w:p w:rsidR="005F7C6E" w:rsidRPr="005F7C6E" w:rsidRDefault="005F7C6E" w:rsidP="005F7C6E">
      <w:pPr>
        <w:pStyle w:val="a5"/>
        <w:numPr>
          <w:ilvl w:val="0"/>
          <w:numId w:val="11"/>
        </w:numPr>
        <w:spacing w:after="0" w:line="240" w:lineRule="auto"/>
        <w:rPr>
          <w:sz w:val="28"/>
        </w:rPr>
      </w:pPr>
      <w:r w:rsidRPr="005F7C6E">
        <w:rPr>
          <w:sz w:val="28"/>
        </w:rPr>
        <w:t>Свет с левой (правой) стороны.</w:t>
      </w:r>
    </w:p>
    <w:p w:rsidR="005F7C6E" w:rsidRPr="005F7C6E" w:rsidRDefault="005F7C6E" w:rsidP="005F7C6E">
      <w:pPr>
        <w:pStyle w:val="a5"/>
        <w:numPr>
          <w:ilvl w:val="0"/>
          <w:numId w:val="12"/>
        </w:numPr>
        <w:spacing w:after="0" w:line="240" w:lineRule="auto"/>
        <w:rPr>
          <w:sz w:val="28"/>
        </w:rPr>
      </w:pPr>
      <w:r w:rsidRPr="005F7C6E">
        <w:rPr>
          <w:sz w:val="28"/>
        </w:rPr>
        <w:t>Уточни расписание уроков на завтра.</w:t>
      </w:r>
    </w:p>
    <w:p w:rsidR="005F7C6E" w:rsidRPr="005F7C6E" w:rsidRDefault="005F7C6E" w:rsidP="005F7C6E">
      <w:pPr>
        <w:pStyle w:val="a5"/>
        <w:numPr>
          <w:ilvl w:val="0"/>
          <w:numId w:val="13"/>
        </w:numPr>
        <w:spacing w:after="0" w:line="240" w:lineRule="auto"/>
        <w:rPr>
          <w:sz w:val="28"/>
        </w:rPr>
      </w:pPr>
      <w:r w:rsidRPr="005F7C6E">
        <w:rPr>
          <w:sz w:val="28"/>
        </w:rPr>
        <w:t>Приготовь письменные принадлежности для занятий.</w:t>
      </w:r>
    </w:p>
    <w:p w:rsidR="005F7C6E" w:rsidRPr="005F7C6E" w:rsidRDefault="005F7C6E" w:rsidP="005F7C6E">
      <w:pPr>
        <w:pStyle w:val="a5"/>
        <w:numPr>
          <w:ilvl w:val="0"/>
          <w:numId w:val="14"/>
        </w:numPr>
        <w:spacing w:after="0" w:line="240" w:lineRule="auto"/>
        <w:rPr>
          <w:sz w:val="28"/>
        </w:rPr>
      </w:pPr>
      <w:r w:rsidRPr="005F7C6E">
        <w:rPr>
          <w:sz w:val="28"/>
        </w:rPr>
        <w:t>Убери со стола все лишнее.</w:t>
      </w:r>
    </w:p>
    <w:p w:rsidR="005F7C6E" w:rsidRPr="005F7C6E" w:rsidRDefault="005F7C6E" w:rsidP="005F7C6E">
      <w:pPr>
        <w:pStyle w:val="a5"/>
        <w:numPr>
          <w:ilvl w:val="0"/>
          <w:numId w:val="15"/>
        </w:numPr>
        <w:spacing w:after="0" w:line="240" w:lineRule="auto"/>
        <w:rPr>
          <w:sz w:val="28"/>
        </w:rPr>
      </w:pPr>
      <w:r w:rsidRPr="005F7C6E">
        <w:rPr>
          <w:sz w:val="28"/>
        </w:rPr>
        <w:t>Сядь на стуле удобно и открой учебник.</w:t>
      </w:r>
    </w:p>
    <w:p w:rsidR="005F7C6E" w:rsidRPr="005F7C6E" w:rsidRDefault="005F7C6E" w:rsidP="005F7C6E">
      <w:pPr>
        <w:spacing w:after="0" w:line="240" w:lineRule="auto"/>
        <w:rPr>
          <w:sz w:val="28"/>
        </w:rPr>
      </w:pPr>
    </w:p>
    <w:p w:rsidR="005F7C6E" w:rsidRPr="005F7C6E" w:rsidRDefault="005F7C6E" w:rsidP="005F7C6E">
      <w:pPr>
        <w:spacing w:after="0" w:line="240" w:lineRule="auto"/>
        <w:rPr>
          <w:sz w:val="44"/>
        </w:rPr>
      </w:pPr>
      <w:r w:rsidRPr="005F7C6E">
        <w:rPr>
          <w:rFonts w:eastAsia="+mn-ea"/>
          <w:color w:val="403152" w:themeColor="accent4" w:themeShade="80"/>
          <w:sz w:val="28"/>
        </w:rPr>
        <w:t xml:space="preserve"> </w:t>
      </w:r>
      <w:r w:rsidRPr="005F7C6E">
        <w:rPr>
          <w:rFonts w:ascii="Arial" w:hAnsi="Arial" w:cs="Arial"/>
          <w:szCs w:val="28"/>
        </w:rPr>
        <w:t xml:space="preserve"> </w:t>
      </w:r>
      <w:r w:rsidRPr="005F7C6E">
        <w:rPr>
          <w:sz w:val="36"/>
        </w:rPr>
        <w:t>Как готовить  домашнее задание  по русскому языку.</w:t>
      </w:r>
    </w:p>
    <w:p w:rsidR="005F7C6E" w:rsidRPr="005F7C6E" w:rsidRDefault="005F7C6E" w:rsidP="005F7C6E">
      <w:pPr>
        <w:spacing w:after="0" w:line="240" w:lineRule="auto"/>
        <w:rPr>
          <w:sz w:val="24"/>
        </w:rPr>
      </w:pPr>
      <w:r w:rsidRPr="005F7C6E">
        <w:rPr>
          <w:b/>
          <w:sz w:val="28"/>
        </w:rPr>
        <w:t>1.</w:t>
      </w:r>
      <w:r w:rsidRPr="005F7C6E">
        <w:rPr>
          <w:sz w:val="24"/>
        </w:rPr>
        <w:t>Работу начинай с работы над ошибками. Повтори правила, которые забыл.</w:t>
      </w:r>
    </w:p>
    <w:p w:rsidR="005F7C6E" w:rsidRPr="005F7C6E" w:rsidRDefault="005F7C6E" w:rsidP="005F7C6E">
      <w:pPr>
        <w:spacing w:after="0" w:line="240" w:lineRule="auto"/>
        <w:rPr>
          <w:sz w:val="24"/>
        </w:rPr>
      </w:pPr>
      <w:r w:rsidRPr="005F7C6E">
        <w:rPr>
          <w:b/>
          <w:sz w:val="28"/>
        </w:rPr>
        <w:t>2</w:t>
      </w:r>
      <w:r w:rsidRPr="005F7C6E">
        <w:rPr>
          <w:sz w:val="24"/>
        </w:rPr>
        <w:t>.Выучи или повтори заданное правило. Придумай свои примеры на это правило.</w:t>
      </w:r>
    </w:p>
    <w:p w:rsidR="005F7C6E" w:rsidRPr="005F7C6E" w:rsidRDefault="005F7C6E" w:rsidP="005F7C6E">
      <w:pPr>
        <w:spacing w:after="0" w:line="240" w:lineRule="auto"/>
        <w:rPr>
          <w:sz w:val="24"/>
        </w:rPr>
      </w:pPr>
      <w:r w:rsidRPr="005F7C6E">
        <w:rPr>
          <w:b/>
          <w:sz w:val="28"/>
        </w:rPr>
        <w:t>3.</w:t>
      </w:r>
      <w:r w:rsidRPr="005F7C6E">
        <w:rPr>
          <w:sz w:val="24"/>
        </w:rPr>
        <w:t>Прочитай задания к упражнению.</w:t>
      </w:r>
    </w:p>
    <w:p w:rsidR="005F7C6E" w:rsidRPr="005F7C6E" w:rsidRDefault="005F7C6E" w:rsidP="005F7C6E">
      <w:pPr>
        <w:spacing w:after="0" w:line="240" w:lineRule="auto"/>
        <w:rPr>
          <w:sz w:val="24"/>
        </w:rPr>
      </w:pPr>
      <w:r w:rsidRPr="005F7C6E">
        <w:rPr>
          <w:b/>
          <w:sz w:val="28"/>
        </w:rPr>
        <w:t>4</w:t>
      </w:r>
      <w:r w:rsidRPr="005F7C6E">
        <w:rPr>
          <w:sz w:val="24"/>
        </w:rPr>
        <w:t>.Прочитай всё упражнение. Устно выполни задания к нему.</w:t>
      </w:r>
    </w:p>
    <w:p w:rsidR="005F7C6E" w:rsidRPr="005F7C6E" w:rsidRDefault="005F7C6E" w:rsidP="005F7C6E">
      <w:pPr>
        <w:spacing w:after="0" w:line="240" w:lineRule="auto"/>
        <w:rPr>
          <w:sz w:val="24"/>
        </w:rPr>
      </w:pPr>
      <w:r w:rsidRPr="005F7C6E">
        <w:rPr>
          <w:b/>
          <w:sz w:val="28"/>
        </w:rPr>
        <w:t>5.</w:t>
      </w:r>
      <w:r w:rsidRPr="005F7C6E">
        <w:rPr>
          <w:sz w:val="24"/>
        </w:rPr>
        <w:t>Выполни упражнение письменно.</w:t>
      </w:r>
    </w:p>
    <w:p w:rsidR="005F7C6E" w:rsidRPr="005F7C6E" w:rsidRDefault="005F7C6E" w:rsidP="005F7C6E">
      <w:pPr>
        <w:spacing w:after="0" w:line="240" w:lineRule="auto"/>
        <w:rPr>
          <w:sz w:val="24"/>
        </w:rPr>
      </w:pPr>
      <w:r w:rsidRPr="005F7C6E">
        <w:rPr>
          <w:b/>
          <w:sz w:val="28"/>
        </w:rPr>
        <w:t>6.</w:t>
      </w:r>
      <w:r w:rsidRPr="005F7C6E">
        <w:rPr>
          <w:sz w:val="24"/>
        </w:rPr>
        <w:t>Проверь всю работу.</w:t>
      </w:r>
    </w:p>
    <w:p w:rsidR="0034749D" w:rsidRDefault="0034749D" w:rsidP="00D207C0">
      <w:pPr>
        <w:spacing w:line="240" w:lineRule="auto"/>
        <w:rPr>
          <w:color w:val="403152" w:themeColor="accent4" w:themeShade="80"/>
          <w:sz w:val="24"/>
        </w:rPr>
      </w:pPr>
    </w:p>
    <w:p w:rsidR="005F7C6E" w:rsidRPr="005F7C6E" w:rsidRDefault="005F7C6E" w:rsidP="005F7C6E">
      <w:pPr>
        <w:spacing w:after="0" w:line="240" w:lineRule="auto"/>
        <w:rPr>
          <w:sz w:val="36"/>
        </w:rPr>
      </w:pPr>
      <w:r w:rsidRPr="005F7C6E">
        <w:rPr>
          <w:sz w:val="36"/>
        </w:rPr>
        <w:lastRenderedPageBreak/>
        <w:t xml:space="preserve">Как готовить домашнее задание по чтению. </w:t>
      </w:r>
    </w:p>
    <w:p w:rsidR="005F7C6E" w:rsidRPr="005F7C6E" w:rsidRDefault="005F7C6E" w:rsidP="005F7C6E">
      <w:pPr>
        <w:spacing w:after="0" w:line="240" w:lineRule="auto"/>
        <w:rPr>
          <w:sz w:val="24"/>
        </w:rPr>
      </w:pPr>
      <w:r w:rsidRPr="005F7C6E">
        <w:rPr>
          <w:b/>
          <w:sz w:val="28"/>
        </w:rPr>
        <w:t>1.</w:t>
      </w:r>
      <w:r w:rsidRPr="005F7C6E">
        <w:rPr>
          <w:sz w:val="24"/>
        </w:rPr>
        <w:t xml:space="preserve">Внимательно прочти название произведения, которое тебе необходимо прочитать. </w:t>
      </w:r>
    </w:p>
    <w:p w:rsidR="005F7C6E" w:rsidRPr="005F7C6E" w:rsidRDefault="005F7C6E" w:rsidP="005F7C6E">
      <w:pPr>
        <w:spacing w:after="0" w:line="240" w:lineRule="auto"/>
        <w:rPr>
          <w:sz w:val="24"/>
        </w:rPr>
      </w:pPr>
      <w:r w:rsidRPr="005F7C6E">
        <w:rPr>
          <w:b/>
          <w:sz w:val="28"/>
        </w:rPr>
        <w:t>2</w:t>
      </w:r>
      <w:r w:rsidRPr="005F7C6E">
        <w:rPr>
          <w:sz w:val="24"/>
        </w:rPr>
        <w:t xml:space="preserve">.Посмотри, кто автор произведения. </w:t>
      </w:r>
    </w:p>
    <w:p w:rsidR="005F7C6E" w:rsidRPr="005F7C6E" w:rsidRDefault="005F7C6E" w:rsidP="005F7C6E">
      <w:pPr>
        <w:spacing w:after="0" w:line="240" w:lineRule="auto"/>
        <w:rPr>
          <w:sz w:val="24"/>
        </w:rPr>
      </w:pPr>
      <w:r w:rsidRPr="005F7C6E">
        <w:rPr>
          <w:b/>
          <w:sz w:val="28"/>
        </w:rPr>
        <w:t>3</w:t>
      </w:r>
      <w:r w:rsidRPr="005F7C6E">
        <w:rPr>
          <w:sz w:val="24"/>
        </w:rPr>
        <w:t xml:space="preserve">.Внимательно прочитай весь текст. </w:t>
      </w:r>
    </w:p>
    <w:p w:rsidR="005F7C6E" w:rsidRPr="005F7C6E" w:rsidRDefault="005F7C6E" w:rsidP="005F7C6E">
      <w:pPr>
        <w:spacing w:after="0" w:line="240" w:lineRule="auto"/>
        <w:rPr>
          <w:sz w:val="24"/>
        </w:rPr>
      </w:pPr>
      <w:r w:rsidRPr="005F7C6E">
        <w:rPr>
          <w:b/>
          <w:sz w:val="28"/>
        </w:rPr>
        <w:t>4</w:t>
      </w:r>
      <w:r w:rsidRPr="005F7C6E">
        <w:rPr>
          <w:sz w:val="24"/>
        </w:rPr>
        <w:t xml:space="preserve">.Отметь карандашом те слова, смысл которых тебе непонятен. </w:t>
      </w:r>
    </w:p>
    <w:p w:rsidR="005F7C6E" w:rsidRPr="005F7C6E" w:rsidRDefault="005F7C6E" w:rsidP="005F7C6E">
      <w:pPr>
        <w:spacing w:after="0" w:line="240" w:lineRule="auto"/>
        <w:rPr>
          <w:sz w:val="24"/>
        </w:rPr>
      </w:pPr>
      <w:r w:rsidRPr="005F7C6E">
        <w:rPr>
          <w:b/>
          <w:sz w:val="28"/>
        </w:rPr>
        <w:t>5</w:t>
      </w:r>
      <w:r w:rsidRPr="005F7C6E">
        <w:rPr>
          <w:sz w:val="24"/>
        </w:rPr>
        <w:t xml:space="preserve">.Найди объяснение непонятных слов в словаре или спроси у взрослых. </w:t>
      </w:r>
    </w:p>
    <w:p w:rsidR="005F7C6E" w:rsidRPr="005F7C6E" w:rsidRDefault="005F7C6E" w:rsidP="005F7C6E">
      <w:pPr>
        <w:spacing w:after="0" w:line="240" w:lineRule="auto"/>
        <w:rPr>
          <w:sz w:val="24"/>
        </w:rPr>
      </w:pPr>
      <w:r w:rsidRPr="005F7C6E">
        <w:rPr>
          <w:b/>
          <w:sz w:val="28"/>
        </w:rPr>
        <w:t>6</w:t>
      </w:r>
      <w:r w:rsidRPr="005F7C6E">
        <w:rPr>
          <w:sz w:val="24"/>
        </w:rPr>
        <w:t xml:space="preserve">.Подумай над тем, какова основная мысль данного текста. </w:t>
      </w:r>
    </w:p>
    <w:p w:rsidR="005F7C6E" w:rsidRPr="005F7C6E" w:rsidRDefault="005F7C6E" w:rsidP="005F7C6E">
      <w:pPr>
        <w:spacing w:after="0" w:line="240" w:lineRule="auto"/>
        <w:rPr>
          <w:sz w:val="24"/>
        </w:rPr>
      </w:pPr>
      <w:r w:rsidRPr="005F7C6E">
        <w:rPr>
          <w:b/>
          <w:sz w:val="28"/>
        </w:rPr>
        <w:t>7</w:t>
      </w:r>
      <w:r w:rsidRPr="005F7C6E">
        <w:rPr>
          <w:sz w:val="24"/>
        </w:rPr>
        <w:t xml:space="preserve">.Внимательно прочитай вопросы в конце текста и постарайся на них ответить с помощью текста. </w:t>
      </w:r>
    </w:p>
    <w:p w:rsidR="005F7C6E" w:rsidRPr="005F7C6E" w:rsidRDefault="005F7C6E" w:rsidP="005F7C6E">
      <w:pPr>
        <w:spacing w:after="0" w:line="240" w:lineRule="auto"/>
        <w:rPr>
          <w:sz w:val="24"/>
        </w:rPr>
      </w:pPr>
      <w:r w:rsidRPr="005F7C6E">
        <w:rPr>
          <w:b/>
          <w:sz w:val="28"/>
        </w:rPr>
        <w:t>8</w:t>
      </w:r>
      <w:r w:rsidRPr="005F7C6E">
        <w:rPr>
          <w:sz w:val="24"/>
        </w:rPr>
        <w:t xml:space="preserve">.Не глядя в текст, вспомни действующих лиц текста и главного героя. </w:t>
      </w:r>
    </w:p>
    <w:p w:rsidR="005F7C6E" w:rsidRPr="005F7C6E" w:rsidRDefault="005F7C6E" w:rsidP="005F7C6E">
      <w:pPr>
        <w:spacing w:after="0" w:line="240" w:lineRule="auto"/>
        <w:rPr>
          <w:sz w:val="24"/>
        </w:rPr>
      </w:pPr>
      <w:r w:rsidRPr="005F7C6E">
        <w:rPr>
          <w:b/>
          <w:sz w:val="28"/>
        </w:rPr>
        <w:t>9</w:t>
      </w:r>
      <w:r w:rsidRPr="005F7C6E">
        <w:rPr>
          <w:sz w:val="24"/>
        </w:rPr>
        <w:t xml:space="preserve">.Выскажи свое мнение по прочитанному тексту, поделись этим мнением со своими родными. Им это будет интересно. </w:t>
      </w:r>
    </w:p>
    <w:p w:rsidR="005F7C6E" w:rsidRPr="005F7C6E" w:rsidRDefault="005F7C6E" w:rsidP="005F7C6E">
      <w:pPr>
        <w:rPr>
          <w:sz w:val="24"/>
        </w:rPr>
      </w:pPr>
      <w:r w:rsidRPr="005F7C6E">
        <w:rPr>
          <w:sz w:val="24"/>
        </w:rPr>
        <w:t xml:space="preserve"> </w:t>
      </w:r>
    </w:p>
    <w:p w:rsidR="005F7C6E" w:rsidRDefault="005F7C6E" w:rsidP="00D207C0">
      <w:pPr>
        <w:spacing w:line="240" w:lineRule="auto"/>
        <w:rPr>
          <w:color w:val="403152" w:themeColor="accent4" w:themeShade="80"/>
          <w:sz w:val="24"/>
        </w:rPr>
      </w:pPr>
    </w:p>
    <w:p w:rsidR="005F7C6E" w:rsidRDefault="005F7C6E" w:rsidP="00D207C0">
      <w:pPr>
        <w:spacing w:line="240" w:lineRule="auto"/>
        <w:rPr>
          <w:color w:val="403152" w:themeColor="accent4" w:themeShade="80"/>
          <w:sz w:val="24"/>
        </w:rPr>
      </w:pPr>
    </w:p>
    <w:p w:rsidR="005F7C6E" w:rsidRDefault="005F7C6E" w:rsidP="00D207C0">
      <w:pPr>
        <w:spacing w:line="240" w:lineRule="auto"/>
        <w:rPr>
          <w:color w:val="403152" w:themeColor="accent4" w:themeShade="80"/>
          <w:sz w:val="24"/>
        </w:rPr>
      </w:pPr>
      <w:bookmarkStart w:id="0" w:name="_GoBack"/>
      <w:bookmarkEnd w:id="0"/>
    </w:p>
    <w:p w:rsidR="005F7C6E" w:rsidRDefault="005F7C6E" w:rsidP="00D207C0">
      <w:pPr>
        <w:spacing w:line="240" w:lineRule="auto"/>
        <w:rPr>
          <w:color w:val="403152" w:themeColor="accent4" w:themeShade="80"/>
          <w:sz w:val="24"/>
        </w:rPr>
      </w:pPr>
    </w:p>
    <w:p w:rsidR="005F7C6E" w:rsidRDefault="005F7C6E" w:rsidP="00D207C0">
      <w:pPr>
        <w:spacing w:line="240" w:lineRule="auto"/>
        <w:rPr>
          <w:color w:val="403152" w:themeColor="accent4" w:themeShade="80"/>
          <w:sz w:val="24"/>
        </w:rPr>
      </w:pPr>
    </w:p>
    <w:p w:rsidR="005F7C6E" w:rsidRDefault="005F7C6E" w:rsidP="00D207C0">
      <w:pPr>
        <w:spacing w:line="240" w:lineRule="auto"/>
        <w:rPr>
          <w:color w:val="403152" w:themeColor="accent4" w:themeShade="80"/>
          <w:sz w:val="24"/>
        </w:rPr>
      </w:pPr>
    </w:p>
    <w:p w:rsidR="005F7C6E" w:rsidRDefault="005F7C6E" w:rsidP="00D207C0">
      <w:pPr>
        <w:spacing w:line="240" w:lineRule="auto"/>
        <w:rPr>
          <w:color w:val="403152" w:themeColor="accent4" w:themeShade="80"/>
          <w:sz w:val="24"/>
        </w:rPr>
      </w:pPr>
    </w:p>
    <w:p w:rsidR="005F7C6E" w:rsidRDefault="005F7C6E" w:rsidP="00D207C0">
      <w:pPr>
        <w:spacing w:line="240" w:lineRule="auto"/>
        <w:rPr>
          <w:color w:val="403152" w:themeColor="accent4" w:themeShade="80"/>
          <w:sz w:val="24"/>
        </w:rPr>
      </w:pPr>
    </w:p>
    <w:p w:rsidR="005F7C6E" w:rsidRDefault="005F7C6E" w:rsidP="00D207C0">
      <w:pPr>
        <w:spacing w:line="240" w:lineRule="auto"/>
        <w:rPr>
          <w:color w:val="403152" w:themeColor="accent4" w:themeShade="80"/>
          <w:sz w:val="24"/>
        </w:rPr>
      </w:pPr>
    </w:p>
    <w:p w:rsidR="005F7C6E" w:rsidRDefault="005F7C6E" w:rsidP="00D207C0">
      <w:pPr>
        <w:spacing w:line="240" w:lineRule="auto"/>
        <w:rPr>
          <w:color w:val="403152" w:themeColor="accent4" w:themeShade="80"/>
          <w:sz w:val="24"/>
        </w:rPr>
      </w:pPr>
    </w:p>
    <w:p w:rsidR="005F7C6E" w:rsidRDefault="005F7C6E" w:rsidP="00D207C0">
      <w:pPr>
        <w:spacing w:line="240" w:lineRule="auto"/>
        <w:rPr>
          <w:color w:val="403152" w:themeColor="accent4" w:themeShade="80"/>
          <w:sz w:val="24"/>
        </w:rPr>
      </w:pPr>
    </w:p>
    <w:p w:rsidR="005F7C6E" w:rsidRDefault="005F7C6E" w:rsidP="00D207C0">
      <w:pPr>
        <w:spacing w:line="240" w:lineRule="auto"/>
        <w:rPr>
          <w:color w:val="403152" w:themeColor="accent4" w:themeShade="80"/>
          <w:sz w:val="24"/>
        </w:rPr>
      </w:pPr>
    </w:p>
    <w:p w:rsidR="005F7C6E" w:rsidRDefault="005F7C6E" w:rsidP="00D207C0">
      <w:pPr>
        <w:spacing w:line="240" w:lineRule="auto"/>
        <w:rPr>
          <w:color w:val="403152" w:themeColor="accent4" w:themeShade="80"/>
          <w:sz w:val="24"/>
        </w:rPr>
      </w:pPr>
    </w:p>
    <w:p w:rsidR="005F7C6E" w:rsidRDefault="005F7C6E" w:rsidP="00D207C0">
      <w:pPr>
        <w:spacing w:line="240" w:lineRule="auto"/>
        <w:rPr>
          <w:color w:val="403152" w:themeColor="accent4" w:themeShade="80"/>
          <w:sz w:val="24"/>
        </w:rPr>
      </w:pPr>
    </w:p>
    <w:p w:rsidR="005F7C6E" w:rsidRDefault="005F7C6E" w:rsidP="00D207C0">
      <w:pPr>
        <w:spacing w:line="240" w:lineRule="auto"/>
        <w:rPr>
          <w:color w:val="403152" w:themeColor="accent4" w:themeShade="80"/>
          <w:sz w:val="24"/>
        </w:rPr>
      </w:pPr>
    </w:p>
    <w:p w:rsidR="005F7C6E" w:rsidRDefault="005F7C6E" w:rsidP="00D207C0">
      <w:pPr>
        <w:spacing w:line="240" w:lineRule="auto"/>
        <w:rPr>
          <w:color w:val="403152" w:themeColor="accent4" w:themeShade="80"/>
          <w:sz w:val="24"/>
        </w:rPr>
      </w:pPr>
    </w:p>
    <w:p w:rsidR="005F7C6E" w:rsidRDefault="005F7C6E" w:rsidP="00D207C0">
      <w:pPr>
        <w:spacing w:line="240" w:lineRule="auto"/>
        <w:rPr>
          <w:color w:val="403152" w:themeColor="accent4" w:themeShade="80"/>
          <w:sz w:val="24"/>
        </w:rPr>
      </w:pPr>
    </w:p>
    <w:p w:rsidR="005F7C6E" w:rsidRDefault="005F7C6E" w:rsidP="00D207C0">
      <w:pPr>
        <w:spacing w:line="240" w:lineRule="auto"/>
        <w:rPr>
          <w:color w:val="403152" w:themeColor="accent4" w:themeShade="80"/>
          <w:sz w:val="24"/>
        </w:rPr>
      </w:pPr>
    </w:p>
    <w:p w:rsidR="005F7C6E" w:rsidRDefault="005F7C6E" w:rsidP="00D207C0">
      <w:pPr>
        <w:spacing w:line="240" w:lineRule="auto"/>
        <w:rPr>
          <w:color w:val="403152" w:themeColor="accent4" w:themeShade="80"/>
          <w:sz w:val="24"/>
        </w:rPr>
      </w:pPr>
    </w:p>
    <w:p w:rsidR="005F7C6E" w:rsidRDefault="005F7C6E" w:rsidP="00D207C0">
      <w:pPr>
        <w:spacing w:line="240" w:lineRule="auto"/>
        <w:rPr>
          <w:color w:val="403152" w:themeColor="accent4" w:themeShade="80"/>
          <w:sz w:val="24"/>
        </w:rPr>
      </w:pPr>
    </w:p>
    <w:p w:rsidR="005F7C6E" w:rsidRDefault="005F7C6E" w:rsidP="00D207C0">
      <w:pPr>
        <w:spacing w:line="240" w:lineRule="auto"/>
        <w:rPr>
          <w:color w:val="403152" w:themeColor="accent4" w:themeShade="80"/>
          <w:sz w:val="24"/>
        </w:rPr>
      </w:pPr>
    </w:p>
    <w:p w:rsidR="005F7C6E" w:rsidRDefault="005F7C6E" w:rsidP="00D207C0">
      <w:pPr>
        <w:spacing w:line="240" w:lineRule="auto"/>
        <w:rPr>
          <w:color w:val="403152" w:themeColor="accent4" w:themeShade="80"/>
          <w:sz w:val="24"/>
        </w:rPr>
      </w:pPr>
    </w:p>
    <w:p w:rsidR="005F7C6E" w:rsidRDefault="005F7C6E" w:rsidP="00D207C0">
      <w:pPr>
        <w:spacing w:line="240" w:lineRule="auto"/>
        <w:rPr>
          <w:color w:val="403152" w:themeColor="accent4" w:themeShade="80"/>
          <w:sz w:val="24"/>
        </w:rPr>
      </w:pPr>
    </w:p>
    <w:p w:rsidR="005F7C6E" w:rsidRDefault="005F7C6E" w:rsidP="00D207C0">
      <w:pPr>
        <w:spacing w:line="240" w:lineRule="auto"/>
        <w:rPr>
          <w:color w:val="403152" w:themeColor="accent4" w:themeShade="80"/>
          <w:sz w:val="24"/>
        </w:rPr>
      </w:pPr>
    </w:p>
    <w:p w:rsidR="005F7C6E" w:rsidRDefault="005F7C6E" w:rsidP="00D207C0">
      <w:pPr>
        <w:spacing w:line="240" w:lineRule="auto"/>
        <w:rPr>
          <w:color w:val="403152" w:themeColor="accent4" w:themeShade="80"/>
          <w:sz w:val="24"/>
        </w:rPr>
      </w:pPr>
    </w:p>
    <w:p w:rsidR="005F7C6E" w:rsidRDefault="005F7C6E" w:rsidP="00D207C0">
      <w:pPr>
        <w:spacing w:line="240" w:lineRule="auto"/>
        <w:rPr>
          <w:color w:val="403152" w:themeColor="accent4" w:themeShade="80"/>
          <w:sz w:val="24"/>
        </w:rPr>
      </w:pPr>
    </w:p>
    <w:p w:rsidR="005F7C6E" w:rsidRDefault="005F7C6E" w:rsidP="00D207C0">
      <w:pPr>
        <w:spacing w:line="240" w:lineRule="auto"/>
        <w:rPr>
          <w:color w:val="403152" w:themeColor="accent4" w:themeShade="80"/>
          <w:sz w:val="24"/>
        </w:rPr>
      </w:pPr>
    </w:p>
    <w:p w:rsidR="005F7C6E" w:rsidRDefault="005F7C6E" w:rsidP="00D207C0">
      <w:pPr>
        <w:spacing w:line="240" w:lineRule="auto"/>
        <w:rPr>
          <w:color w:val="403152" w:themeColor="accent4" w:themeShade="80"/>
          <w:sz w:val="24"/>
        </w:rPr>
      </w:pPr>
    </w:p>
    <w:p w:rsidR="005F7C6E" w:rsidRDefault="005F7C6E" w:rsidP="00D207C0">
      <w:pPr>
        <w:spacing w:line="240" w:lineRule="auto"/>
        <w:rPr>
          <w:color w:val="403152" w:themeColor="accent4" w:themeShade="80"/>
          <w:sz w:val="24"/>
        </w:rPr>
      </w:pPr>
    </w:p>
    <w:p w:rsidR="005F7C6E" w:rsidRDefault="005F7C6E" w:rsidP="00D207C0">
      <w:pPr>
        <w:spacing w:line="240" w:lineRule="auto"/>
        <w:rPr>
          <w:color w:val="403152" w:themeColor="accent4" w:themeShade="80"/>
          <w:sz w:val="24"/>
        </w:rPr>
      </w:pPr>
    </w:p>
    <w:p w:rsidR="005F7C6E" w:rsidRDefault="005F7C6E" w:rsidP="00D207C0">
      <w:pPr>
        <w:spacing w:line="240" w:lineRule="auto"/>
        <w:rPr>
          <w:color w:val="403152" w:themeColor="accent4" w:themeShade="80"/>
          <w:sz w:val="24"/>
        </w:rPr>
      </w:pPr>
    </w:p>
    <w:p w:rsidR="005F7C6E" w:rsidRDefault="005F7C6E" w:rsidP="00D207C0">
      <w:pPr>
        <w:spacing w:line="240" w:lineRule="auto"/>
        <w:rPr>
          <w:color w:val="403152" w:themeColor="accent4" w:themeShade="80"/>
          <w:sz w:val="24"/>
        </w:rPr>
      </w:pPr>
    </w:p>
    <w:p w:rsidR="005F7C6E" w:rsidRDefault="005F7C6E" w:rsidP="00D207C0">
      <w:pPr>
        <w:spacing w:line="240" w:lineRule="auto"/>
        <w:rPr>
          <w:color w:val="403152" w:themeColor="accent4" w:themeShade="80"/>
          <w:sz w:val="24"/>
        </w:rPr>
      </w:pPr>
    </w:p>
    <w:p w:rsidR="005F7C6E" w:rsidRDefault="005F7C6E" w:rsidP="00D207C0">
      <w:pPr>
        <w:spacing w:line="240" w:lineRule="auto"/>
        <w:rPr>
          <w:color w:val="403152" w:themeColor="accent4" w:themeShade="80"/>
          <w:sz w:val="24"/>
        </w:rPr>
      </w:pPr>
    </w:p>
    <w:p w:rsidR="005F7C6E" w:rsidRDefault="005F7C6E" w:rsidP="00D207C0">
      <w:pPr>
        <w:spacing w:line="240" w:lineRule="auto"/>
        <w:rPr>
          <w:color w:val="403152" w:themeColor="accent4" w:themeShade="80"/>
          <w:sz w:val="24"/>
        </w:rPr>
      </w:pPr>
    </w:p>
    <w:p w:rsidR="005F7C6E" w:rsidRDefault="005F7C6E" w:rsidP="00D207C0">
      <w:pPr>
        <w:spacing w:line="240" w:lineRule="auto"/>
        <w:rPr>
          <w:color w:val="403152" w:themeColor="accent4" w:themeShade="80"/>
          <w:sz w:val="24"/>
        </w:rPr>
      </w:pPr>
    </w:p>
    <w:p w:rsidR="005F7C6E" w:rsidRDefault="005F7C6E" w:rsidP="00D207C0">
      <w:pPr>
        <w:spacing w:line="240" w:lineRule="auto"/>
        <w:rPr>
          <w:color w:val="403152" w:themeColor="accent4" w:themeShade="80"/>
          <w:sz w:val="24"/>
        </w:rPr>
      </w:pPr>
    </w:p>
    <w:p w:rsidR="005F7C6E" w:rsidRDefault="005F7C6E" w:rsidP="00D207C0">
      <w:pPr>
        <w:spacing w:line="240" w:lineRule="auto"/>
        <w:rPr>
          <w:color w:val="403152" w:themeColor="accent4" w:themeShade="80"/>
          <w:sz w:val="24"/>
        </w:rPr>
      </w:pPr>
    </w:p>
    <w:p w:rsidR="005F7C6E" w:rsidRDefault="005F7C6E" w:rsidP="00D207C0">
      <w:pPr>
        <w:spacing w:line="240" w:lineRule="auto"/>
        <w:rPr>
          <w:color w:val="403152" w:themeColor="accent4" w:themeShade="80"/>
          <w:sz w:val="24"/>
        </w:rPr>
      </w:pPr>
    </w:p>
    <w:p w:rsidR="005F7C6E" w:rsidRPr="005F7C6E" w:rsidRDefault="005F7C6E" w:rsidP="00D207C0">
      <w:pPr>
        <w:spacing w:line="240" w:lineRule="auto"/>
        <w:rPr>
          <w:color w:val="403152" w:themeColor="accent4" w:themeShade="80"/>
          <w:sz w:val="24"/>
        </w:rPr>
      </w:pPr>
    </w:p>
    <w:p w:rsidR="0034749D" w:rsidRPr="005F7C6E" w:rsidRDefault="0034749D" w:rsidP="00D207C0">
      <w:pPr>
        <w:spacing w:line="240" w:lineRule="auto"/>
        <w:rPr>
          <w:color w:val="403152" w:themeColor="accent4" w:themeShade="80"/>
          <w:sz w:val="24"/>
        </w:rPr>
      </w:pPr>
    </w:p>
    <w:p w:rsidR="0034749D" w:rsidRPr="005F7C6E" w:rsidRDefault="0034749D" w:rsidP="00D207C0">
      <w:pPr>
        <w:spacing w:line="240" w:lineRule="auto"/>
        <w:rPr>
          <w:color w:val="403152" w:themeColor="accent4" w:themeShade="80"/>
          <w:sz w:val="24"/>
        </w:rPr>
      </w:pPr>
    </w:p>
    <w:p w:rsidR="0034749D" w:rsidRPr="005F7C6E" w:rsidRDefault="0034749D" w:rsidP="00D207C0">
      <w:pPr>
        <w:spacing w:line="240" w:lineRule="auto"/>
        <w:rPr>
          <w:color w:val="403152" w:themeColor="accent4" w:themeShade="80"/>
          <w:sz w:val="24"/>
        </w:rPr>
      </w:pPr>
    </w:p>
    <w:p w:rsidR="0034749D" w:rsidRPr="005F7C6E" w:rsidRDefault="0034749D" w:rsidP="00D207C0">
      <w:pPr>
        <w:spacing w:line="240" w:lineRule="auto"/>
        <w:rPr>
          <w:color w:val="403152" w:themeColor="accent4" w:themeShade="80"/>
          <w:sz w:val="24"/>
        </w:rPr>
      </w:pPr>
    </w:p>
    <w:p w:rsidR="005F7C6E" w:rsidRDefault="005F7C6E" w:rsidP="00D207C0">
      <w:pPr>
        <w:spacing w:line="240" w:lineRule="auto"/>
        <w:rPr>
          <w:noProof/>
          <w:color w:val="403152" w:themeColor="accent4" w:themeShade="80"/>
          <w:sz w:val="28"/>
          <w:lang w:eastAsia="ru-RU"/>
        </w:rPr>
      </w:pPr>
    </w:p>
    <w:p w:rsidR="0034749D" w:rsidRDefault="0034749D" w:rsidP="00D207C0">
      <w:pPr>
        <w:spacing w:line="240" w:lineRule="auto"/>
        <w:rPr>
          <w:color w:val="403152" w:themeColor="accent4" w:themeShade="80"/>
          <w:sz w:val="28"/>
        </w:rPr>
      </w:pPr>
      <w:r w:rsidRPr="0034749D">
        <w:rPr>
          <w:noProof/>
          <w:color w:val="403152" w:themeColor="accent4" w:themeShade="80"/>
          <w:sz w:val="28"/>
          <w:lang w:eastAsia="ru-RU"/>
        </w:rPr>
        <w:lastRenderedPageBreak/>
        <w:drawing>
          <wp:inline distT="0" distB="0" distL="0" distR="0">
            <wp:extent cx="2959100" cy="2455392"/>
            <wp:effectExtent l="19050" t="0" r="0" b="0"/>
            <wp:docPr id="3" name="Рисунок 2" descr="MCj04241580000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6" descr="MCj0424158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455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49D" w:rsidRDefault="0034749D" w:rsidP="0034749D">
      <w:pPr>
        <w:spacing w:line="240" w:lineRule="auto"/>
        <w:rPr>
          <w:b/>
          <w:color w:val="403152" w:themeColor="accent4" w:themeShade="80"/>
          <w:sz w:val="32"/>
        </w:rPr>
      </w:pPr>
    </w:p>
    <w:p w:rsidR="0034749D" w:rsidRDefault="0034749D" w:rsidP="0034749D">
      <w:pPr>
        <w:spacing w:line="240" w:lineRule="auto"/>
        <w:rPr>
          <w:b/>
          <w:color w:val="403152" w:themeColor="accent4" w:themeShade="80"/>
          <w:sz w:val="32"/>
        </w:rPr>
      </w:pPr>
    </w:p>
    <w:p w:rsidR="005F7C6E" w:rsidRDefault="005F7C6E" w:rsidP="0034749D">
      <w:pPr>
        <w:spacing w:line="240" w:lineRule="auto"/>
        <w:rPr>
          <w:b/>
          <w:color w:val="403152" w:themeColor="accent4" w:themeShade="80"/>
          <w:sz w:val="32"/>
        </w:rPr>
      </w:pPr>
    </w:p>
    <w:p w:rsidR="005F7C6E" w:rsidRDefault="005F7C6E" w:rsidP="0034749D">
      <w:pPr>
        <w:spacing w:line="240" w:lineRule="auto"/>
        <w:rPr>
          <w:b/>
          <w:color w:val="403152" w:themeColor="accent4" w:themeShade="80"/>
          <w:sz w:val="32"/>
        </w:rPr>
      </w:pPr>
    </w:p>
    <w:p w:rsidR="005F7C6E" w:rsidRDefault="005F7C6E" w:rsidP="0034749D">
      <w:pPr>
        <w:spacing w:line="240" w:lineRule="auto"/>
        <w:rPr>
          <w:b/>
          <w:color w:val="403152" w:themeColor="accent4" w:themeShade="80"/>
          <w:sz w:val="32"/>
        </w:rPr>
      </w:pPr>
    </w:p>
    <w:p w:rsidR="005F7C6E" w:rsidRDefault="005F7C6E" w:rsidP="0034749D">
      <w:pPr>
        <w:spacing w:line="240" w:lineRule="auto"/>
        <w:rPr>
          <w:b/>
          <w:color w:val="403152" w:themeColor="accent4" w:themeShade="80"/>
          <w:sz w:val="32"/>
        </w:rPr>
      </w:pPr>
    </w:p>
    <w:p w:rsidR="005F7C6E" w:rsidRPr="005F7C6E" w:rsidRDefault="005F7C6E" w:rsidP="0034749D">
      <w:pPr>
        <w:spacing w:line="240" w:lineRule="auto"/>
        <w:rPr>
          <w:b/>
          <w:color w:val="403152" w:themeColor="accent4" w:themeShade="80"/>
          <w:sz w:val="32"/>
        </w:rPr>
      </w:pPr>
      <w:r>
        <w:rPr>
          <w:b/>
          <w:color w:val="403152" w:themeColor="accent4" w:themeShade="80"/>
          <w:sz w:val="32"/>
        </w:rPr>
        <w:t xml:space="preserve">  </w:t>
      </w:r>
    </w:p>
    <w:p w:rsidR="005F7C6E" w:rsidRDefault="005F7C6E" w:rsidP="005F7C6E">
      <w:pPr>
        <w:spacing w:after="0" w:line="240" w:lineRule="auto"/>
        <w:rPr>
          <w:rFonts w:cs="Times New Roman"/>
          <w:b/>
          <w:i/>
          <w:sz w:val="32"/>
        </w:rPr>
      </w:pPr>
      <w:r>
        <w:rPr>
          <w:rFonts w:cs="Times New Roman"/>
          <w:b/>
          <w:i/>
          <w:sz w:val="32"/>
        </w:rPr>
        <w:t xml:space="preserve"> </w:t>
      </w:r>
      <w:r w:rsidRPr="005F7C6E">
        <w:rPr>
          <w:rFonts w:cs="Times New Roman"/>
          <w:b/>
          <w:i/>
          <w:sz w:val="32"/>
        </w:rPr>
        <w:t xml:space="preserve">РАДУЙТЕСЬ ТОМУ, ЧТО У ВАС </w:t>
      </w:r>
      <w:r>
        <w:rPr>
          <w:rFonts w:cs="Times New Roman"/>
          <w:b/>
          <w:i/>
          <w:sz w:val="32"/>
        </w:rPr>
        <w:t xml:space="preserve">   </w:t>
      </w:r>
      <w:r w:rsidRPr="005F7C6E">
        <w:rPr>
          <w:rFonts w:cs="Times New Roman"/>
          <w:b/>
          <w:i/>
          <w:sz w:val="32"/>
        </w:rPr>
        <w:t>ЕСТЬ ТАКОЕ СЧАСТЬЕ –</w:t>
      </w:r>
    </w:p>
    <w:p w:rsidR="005F7C6E" w:rsidRDefault="005F7C6E" w:rsidP="005F7C6E">
      <w:pPr>
        <w:spacing w:after="0" w:line="240" w:lineRule="auto"/>
        <w:rPr>
          <w:rFonts w:cs="Times New Roman"/>
          <w:b/>
          <w:i/>
          <w:sz w:val="32"/>
        </w:rPr>
      </w:pPr>
      <w:r w:rsidRPr="005F7C6E">
        <w:rPr>
          <w:rFonts w:cs="Times New Roman"/>
          <w:b/>
          <w:i/>
          <w:sz w:val="32"/>
        </w:rPr>
        <w:t>С КЕМ-ТО ДЕЛАТЬ УРОКИ,</w:t>
      </w:r>
    </w:p>
    <w:p w:rsidR="0034749D" w:rsidRPr="005F7C6E" w:rsidRDefault="005F7C6E" w:rsidP="005F7C6E">
      <w:pPr>
        <w:spacing w:after="0" w:line="240" w:lineRule="auto"/>
        <w:rPr>
          <w:rFonts w:cs="Times New Roman"/>
          <w:b/>
          <w:i/>
          <w:sz w:val="32"/>
        </w:rPr>
      </w:pPr>
      <w:r w:rsidRPr="005F7C6E">
        <w:rPr>
          <w:rFonts w:cs="Times New Roman"/>
          <w:b/>
          <w:i/>
          <w:sz w:val="32"/>
        </w:rPr>
        <w:t xml:space="preserve"> КОМУ-ТО ПОМОГАТЬ, ВЗРОСЛЕТЬ!</w:t>
      </w:r>
    </w:p>
    <w:sectPr w:rsidR="0034749D" w:rsidRPr="005F7C6E" w:rsidSect="002C7389">
      <w:pgSz w:w="16838" w:h="11906" w:orient="landscape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0B39"/>
    <w:multiLevelType w:val="hybridMultilevel"/>
    <w:tmpl w:val="6BCE4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137D1"/>
    <w:multiLevelType w:val="hybridMultilevel"/>
    <w:tmpl w:val="F37EB044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42019AE"/>
    <w:multiLevelType w:val="hybridMultilevel"/>
    <w:tmpl w:val="D5B072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D2D71"/>
    <w:multiLevelType w:val="hybridMultilevel"/>
    <w:tmpl w:val="2368A7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26D33"/>
    <w:multiLevelType w:val="hybridMultilevel"/>
    <w:tmpl w:val="F52C34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21D11"/>
    <w:multiLevelType w:val="hybridMultilevel"/>
    <w:tmpl w:val="AFDCFE1C"/>
    <w:lvl w:ilvl="0" w:tplc="3266B9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9453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4024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169D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663B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D2D1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AC997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A08D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063B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174716"/>
    <w:multiLevelType w:val="hybridMultilevel"/>
    <w:tmpl w:val="B6EAB0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4C4A74"/>
    <w:multiLevelType w:val="hybridMultilevel"/>
    <w:tmpl w:val="0C52082A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58B4338E"/>
    <w:multiLevelType w:val="hybridMultilevel"/>
    <w:tmpl w:val="08C6D504"/>
    <w:lvl w:ilvl="0" w:tplc="0419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5BED60D6"/>
    <w:multiLevelType w:val="hybridMultilevel"/>
    <w:tmpl w:val="5C00C46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64874C6D"/>
    <w:multiLevelType w:val="hybridMultilevel"/>
    <w:tmpl w:val="4B2C4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F282C"/>
    <w:multiLevelType w:val="hybridMultilevel"/>
    <w:tmpl w:val="CABAE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2336A"/>
    <w:multiLevelType w:val="hybridMultilevel"/>
    <w:tmpl w:val="329CFC8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2BF516A"/>
    <w:multiLevelType w:val="hybridMultilevel"/>
    <w:tmpl w:val="0E96F376"/>
    <w:lvl w:ilvl="0" w:tplc="0419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>
    <w:nsid w:val="7C52181C"/>
    <w:multiLevelType w:val="hybridMultilevel"/>
    <w:tmpl w:val="354C0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13"/>
  </w:num>
  <w:num w:numId="8">
    <w:abstractNumId w:val="11"/>
  </w:num>
  <w:num w:numId="9">
    <w:abstractNumId w:val="4"/>
  </w:num>
  <w:num w:numId="10">
    <w:abstractNumId w:val="10"/>
  </w:num>
  <w:num w:numId="11">
    <w:abstractNumId w:val="3"/>
  </w:num>
  <w:num w:numId="12">
    <w:abstractNumId w:val="6"/>
  </w:num>
  <w:num w:numId="13">
    <w:abstractNumId w:val="2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07C0"/>
    <w:rsid w:val="00273438"/>
    <w:rsid w:val="002C7389"/>
    <w:rsid w:val="0034749D"/>
    <w:rsid w:val="00405F37"/>
    <w:rsid w:val="005F7C6E"/>
    <w:rsid w:val="0062429C"/>
    <w:rsid w:val="00BA5669"/>
    <w:rsid w:val="00D207C0"/>
    <w:rsid w:val="00EA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7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07C0"/>
    <w:pPr>
      <w:ind w:left="720"/>
      <w:contextualSpacing/>
    </w:pPr>
  </w:style>
  <w:style w:type="paragraph" w:styleId="a6">
    <w:name w:val="Normal (Web)"/>
    <w:basedOn w:val="a"/>
    <w:unhideWhenUsed/>
    <w:rsid w:val="00D2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5CD97-28FD-401B-A856-0978602E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ПК1</cp:lastModifiedBy>
  <cp:revision>4</cp:revision>
  <dcterms:created xsi:type="dcterms:W3CDTF">2011-09-20T18:41:00Z</dcterms:created>
  <dcterms:modified xsi:type="dcterms:W3CDTF">2015-04-13T13:12:00Z</dcterms:modified>
</cp:coreProperties>
</file>