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E3" w:rsidRPr="00D34A51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34A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муниципальное общеобразовательное бюджетное учреждение </w:t>
      </w:r>
    </w:p>
    <w:p w:rsidR="004972E3" w:rsidRPr="00D34A51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A51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9 </w:t>
      </w:r>
    </w:p>
    <w:p w:rsidR="004972E3" w:rsidRPr="00D34A51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A51">
        <w:rPr>
          <w:rFonts w:ascii="Times New Roman" w:hAnsi="Times New Roman" w:cs="Times New Roman"/>
          <w:b/>
          <w:sz w:val="28"/>
          <w:szCs w:val="28"/>
        </w:rPr>
        <w:t>с углубленным изучением английского языка</w:t>
      </w: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Образовательный проект «Моя инициатива в образовании»</w:t>
      </w:r>
    </w:p>
    <w:p w:rsidR="004972E3" w:rsidRPr="00D34A51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972E3" w:rsidRPr="00D34A51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34A51">
        <w:rPr>
          <w:rFonts w:ascii="Times New Roman" w:hAnsi="Times New Roman" w:cs="Times New Roman"/>
          <w:b/>
          <w:i/>
          <w:sz w:val="36"/>
          <w:szCs w:val="36"/>
        </w:rPr>
        <w:t>на тему: «</w:t>
      </w:r>
      <w:r>
        <w:rPr>
          <w:rFonts w:ascii="Times New Roman" w:hAnsi="Times New Roman" w:cs="Times New Roman"/>
          <w:b/>
          <w:i/>
          <w:sz w:val="36"/>
          <w:szCs w:val="36"/>
        </w:rPr>
        <w:t>Волшебные ручки</w:t>
      </w:r>
      <w:r w:rsidRPr="00D34A51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A5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72E3" w:rsidRPr="00D34A51" w:rsidTr="00AB25A7">
        <w:tc>
          <w:tcPr>
            <w:tcW w:w="4785" w:type="dxa"/>
          </w:tcPr>
          <w:p w:rsidR="004972E3" w:rsidRPr="00D34A51" w:rsidRDefault="004972E3" w:rsidP="00AB25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72E3" w:rsidRPr="00D34A51" w:rsidRDefault="004972E3" w:rsidP="00AB25A7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A51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4972E3" w:rsidRPr="00D34A51" w:rsidRDefault="004972E3" w:rsidP="00AB25A7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A51">
              <w:rPr>
                <w:rFonts w:ascii="Times New Roman" w:hAnsi="Times New Roman" w:cs="Times New Roman"/>
                <w:sz w:val="28"/>
                <w:szCs w:val="28"/>
              </w:rPr>
              <w:t>Корогодова</w:t>
            </w:r>
            <w:proofErr w:type="spellEnd"/>
            <w:r w:rsidRPr="00D34A51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gramStart"/>
            <w:r w:rsidRPr="00D34A51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Дмитриевна,   </w:t>
            </w:r>
            <w:proofErr w:type="gramEnd"/>
            <w:r w:rsidRPr="00D34A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учитель технологии  </w:t>
            </w:r>
          </w:p>
          <w:p w:rsidR="004972E3" w:rsidRPr="00D34A51" w:rsidRDefault="004972E3" w:rsidP="00AB25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2E3" w:rsidRPr="00D34A51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2E3" w:rsidRPr="00D34A51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A51">
        <w:rPr>
          <w:rFonts w:ascii="Times New Roman" w:hAnsi="Times New Roman" w:cs="Times New Roman"/>
          <w:sz w:val="28"/>
          <w:szCs w:val="28"/>
        </w:rPr>
        <w:t xml:space="preserve">г. Таганрог </w:t>
      </w:r>
    </w:p>
    <w:p w:rsidR="004972E3" w:rsidRPr="00D34A51" w:rsidRDefault="004972E3" w:rsidP="004972E3">
      <w:pPr>
        <w:pStyle w:val="1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A51">
        <w:rPr>
          <w:rFonts w:ascii="Times New Roman" w:hAnsi="Times New Roman" w:cs="Times New Roman"/>
          <w:sz w:val="28"/>
          <w:szCs w:val="28"/>
        </w:rPr>
        <w:t>2015 год</w:t>
      </w:r>
    </w:p>
    <w:p w:rsidR="004972E3" w:rsidRDefault="004972E3" w:rsidP="002F75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</w:p>
    <w:p w:rsidR="004972E3" w:rsidRDefault="004972E3" w:rsidP="002F75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</w:p>
    <w:p w:rsidR="004972E3" w:rsidRDefault="004972E3" w:rsidP="002F75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</w:p>
    <w:p w:rsidR="004972E3" w:rsidRDefault="004972E3" w:rsidP="002F75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</w:p>
    <w:p w:rsidR="004972E3" w:rsidRDefault="004972E3" w:rsidP="002F75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</w:p>
    <w:p w:rsidR="004972E3" w:rsidRDefault="004972E3" w:rsidP="002F75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</w:p>
    <w:p w:rsidR="00414314" w:rsidRPr="002F75A1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bookmarkStart w:id="0" w:name="_GoBack"/>
      <w:bookmarkEnd w:id="0"/>
      <w:r w:rsidRPr="002F75A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Актуальность проекта: </w:t>
      </w:r>
    </w:p>
    <w:p w:rsidR="00FE1AAC" w:rsidRPr="002F75A1" w:rsidRDefault="00FE1AAC" w:rsidP="002F7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Потребность общества в личности нового типа – творчески активной и свободно мыслящей – постоянно возрастает по мере совершенствования социально-экономических и культурных условий нашей жизни. 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художественная и 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изобразительная деятельность ребенка.</w:t>
      </w:r>
    </w:p>
    <w:p w:rsidR="00FE1AAC" w:rsidRPr="002F75A1" w:rsidRDefault="00FE1AAC" w:rsidP="002F7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Однообразное, шаблонное повторен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ие одних и тех же действий лишае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т де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тей радости открытия и отстраняе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т интерес к творчеству. Именно творческая деятельность с использованием нетрадиционных техник является наиболее благоприятной для творческого развития детей.</w:t>
      </w:r>
    </w:p>
    <w:p w:rsidR="00FE1AAC" w:rsidRPr="002F75A1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2F75A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Теоретическое обоснование:</w:t>
      </w:r>
    </w:p>
    <w:p w:rsidR="00FE1AAC" w:rsidRPr="002F75A1" w:rsidRDefault="00FE1AAC" w:rsidP="002F7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Традиционную технику можно превратить в оригинальную, если применить на основе нетрадиционных материалов. Или же предполагает нестандартное использование самых обычных материалов.</w:t>
      </w:r>
    </w:p>
    <w:p w:rsidR="00FE1AAC" w:rsidRPr="002F75A1" w:rsidRDefault="00FE1AAC" w:rsidP="002F7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данного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проекта повлияла необходимость ориентировать учителей технологии на использование нестандартных оригинальных техник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, способствующих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витию творчества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школьников.</w:t>
      </w:r>
    </w:p>
    <w:p w:rsidR="00414314" w:rsidRPr="002F75A1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2F75A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Гипотеза:</w:t>
      </w:r>
    </w:p>
    <w:p w:rsidR="00FE1AAC" w:rsidRPr="002F75A1" w:rsidRDefault="00FE1AAC" w:rsidP="002F7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Чем разнообразнее будут условия, в которых протекает творческая деятельность школьников, содержание, формы, методы и приемы работы с обучающимися, а также материалы, с которыми они действуют, тем интенсивнее станут развиваться творческие способности учеников.</w:t>
      </w:r>
    </w:p>
    <w:p w:rsidR="00FE1AAC" w:rsidRPr="002F75A1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2F75A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Цель проекта: </w:t>
      </w:r>
    </w:p>
    <w:p w:rsidR="00FE1AAC" w:rsidRPr="002F75A1" w:rsidRDefault="00FE1AAC" w:rsidP="002F7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Разработать, систематизировать и апробировать на практике программно-методические материалы, 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использованию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техники «Лоскутное шитье»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1AAC" w:rsidRPr="002F75A1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2F75A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lastRenderedPageBreak/>
        <w:t>Задачи проекта:</w:t>
      </w:r>
    </w:p>
    <w:p w:rsidR="002F75A1" w:rsidRDefault="00FE1AAC" w:rsidP="002F75A1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условия для деятельности кружка «Волшебные ручки»;</w:t>
      </w:r>
    </w:p>
    <w:p w:rsidR="002F75A1" w:rsidRDefault="00FE1AAC" w:rsidP="002F75A1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поз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накомить обучающихся с техникой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««Лоскутное шитье»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F75A1" w:rsidRDefault="00FE1AAC" w:rsidP="002F75A1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провести цикл мероприятий по теме;</w:t>
      </w:r>
    </w:p>
    <w:p w:rsidR="002F75A1" w:rsidRDefault="00FE1AAC" w:rsidP="002F75A1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стимулировать и поощрять творческую активность, эмоциональную раскованность;</w:t>
      </w:r>
    </w:p>
    <w:p w:rsidR="002F75A1" w:rsidRDefault="00FE1AAC" w:rsidP="002F75A1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организовать выставку работ в технике «Лоскутное шитье»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E1AAC" w:rsidRPr="002F75A1" w:rsidRDefault="00FE1AAC" w:rsidP="002F75A1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использовать интерактивные и мультимедийные средства для повышения мотивации и расширения кругозора </w:t>
      </w:r>
      <w:r w:rsid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школьников.</w:t>
      </w:r>
    </w:p>
    <w:p w:rsidR="00FE1AAC" w:rsidRPr="002F75A1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2F75A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Участники проекта:</w:t>
      </w:r>
    </w:p>
    <w:p w:rsidR="00CD2973" w:rsidRDefault="00CD2973" w:rsidP="002F75A1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читель технологии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E1AAC" w:rsidRPr="00CD2973" w:rsidRDefault="00CD2973" w:rsidP="002F75A1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2F75A1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бучающиеся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1AAC" w:rsidRPr="002F75A1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Условия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D2973" w:rsidRDefault="00CD2973" w:rsidP="002F75A1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атериальные: приобрести лоскуты с различными тематическими рисунками, </w:t>
      </w:r>
      <w:r w:rsidR="00414314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голки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етодич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еская литература по данной теме;</w:t>
      </w:r>
    </w:p>
    <w:p w:rsidR="00FE1AAC" w:rsidRPr="00CD2973" w:rsidRDefault="00CD2973" w:rsidP="002F75A1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едагогические: творческие мастерские, беседы, презентации,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выставка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, создание предметно-развивающей среды группы.</w:t>
      </w:r>
    </w:p>
    <w:p w:rsidR="00FE1AAC" w:rsidRPr="002F75A1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Вид проекта: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практико-ориентированный творческий проект.</w:t>
      </w:r>
    </w:p>
    <w:p w:rsidR="00FE1AAC" w:rsidRPr="002F75A1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Длительность проекта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долгосрочный 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течение учебной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четверти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 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ноября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декабрь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1AAC" w:rsidRPr="00CD2973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CD297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Продукт проекта:</w:t>
      </w:r>
      <w:r w:rsidR="00CD297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выставка прикладного творчества.</w:t>
      </w:r>
    </w:p>
    <w:p w:rsidR="00FE1AAC" w:rsidRPr="00CD2973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CD297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Принципы реализации:</w:t>
      </w:r>
    </w:p>
    <w:p w:rsidR="00CD2973" w:rsidRDefault="00CD2973" w:rsidP="002F75A1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развивающего обучения;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D2973" w:rsidRDefault="00CD2973" w:rsidP="002F75A1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доступности;</w:t>
      </w:r>
    </w:p>
    <w:p w:rsidR="00CD2973" w:rsidRDefault="00CD2973" w:rsidP="002F75A1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свободы выбора;</w:t>
      </w:r>
    </w:p>
    <w:p w:rsidR="00CD2973" w:rsidRDefault="00FE1AAC" w:rsidP="002F75A1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личностного 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ориентирования;</w:t>
      </w:r>
    </w:p>
    <w:p w:rsidR="00CD2973" w:rsidRDefault="00CD2973" w:rsidP="002F75A1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интеграции;</w:t>
      </w:r>
    </w:p>
    <w:p w:rsidR="00FE1AAC" w:rsidRPr="00CD2973" w:rsidRDefault="00FE1AAC" w:rsidP="002F75A1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креативнос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ти (создание оригинальных идей)</w:t>
      </w: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1AAC" w:rsidRDefault="00FE1AAC" w:rsidP="00CD297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Обучающимся предоставлена возможность и созданы условия для реализации своего творческого начала.</w:t>
      </w:r>
    </w:p>
    <w:p w:rsidR="00CD2973" w:rsidRPr="002F75A1" w:rsidRDefault="00CD2973" w:rsidP="00CD297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1AAC" w:rsidRPr="00CD2973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I. </w:t>
      </w:r>
      <w:r w:rsidR="00CD297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D297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Подготовительный этап:</w:t>
      </w:r>
    </w:p>
    <w:p w:rsidR="00CD2973" w:rsidRDefault="00FE1AAC" w:rsidP="002F75A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педагогом темы, целей и задач, содержания проекта, прогнозирование результата;</w:t>
      </w:r>
    </w:p>
    <w:p w:rsidR="00CD2973" w:rsidRDefault="00CD2973" w:rsidP="002F75A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диагностического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и проведение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обследован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ия уровня развития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творческих 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способностей</w:t>
      </w:r>
      <w:proofErr w:type="gramEnd"/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r w:rsidR="00FE1AAC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начальном этапе проекта;</w:t>
      </w:r>
    </w:p>
    <w:p w:rsidR="00CD2973" w:rsidRDefault="00FE1AAC" w:rsidP="002F75A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содержания, длительности проекта и участия в нем родителей;</w:t>
      </w:r>
    </w:p>
    <w:p w:rsidR="00CD2973" w:rsidRDefault="00FE1AAC" w:rsidP="002F75A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методич</w:t>
      </w:r>
      <w:r w:rsid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еской литературы по данной теме;</w:t>
      </w:r>
    </w:p>
    <w:p w:rsidR="00CD2973" w:rsidRDefault="00FE1AAC" w:rsidP="002F75A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наглядного материала:</w:t>
      </w:r>
    </w:p>
    <w:p w:rsidR="00F113BA" w:rsidRDefault="00FE1AAC" w:rsidP="002F75A1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создание </w:t>
      </w:r>
      <w:r w:rsidR="00CD2973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тематической</w:t>
      </w:r>
      <w:r w:rsidR="00414314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библиоте</w:t>
      </w:r>
      <w:r w:rsidR="00CD2973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ки</w:t>
      </w:r>
      <w:r w:rsidR="00414314"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«Всё о рукоделии</w:t>
      </w:r>
      <w:r w:rsidRPr="00CD2973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F113BA" w:rsidRDefault="00FE1AAC" w:rsidP="002F75A1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презентации: «История возникновения техники «</w:t>
      </w:r>
      <w:r w:rsidR="00CD2973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Лоскутного шитья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», «Виды лоскутного шитья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FE1AAC" w:rsidRPr="00F113BA" w:rsidRDefault="00FE1AAC" w:rsidP="002F75A1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ие </w:t>
      </w:r>
      <w:r w:rsidR="00CD2973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выставки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«Волшебные р</w:t>
      </w:r>
      <w:r w:rsidR="00CD2973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чки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CD2973" w:rsidRPr="002F75A1" w:rsidRDefault="00CD2973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1AAC" w:rsidRPr="00F113BA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II. Основной этап реализации проекта:</w:t>
      </w:r>
    </w:p>
    <w:p w:rsidR="00F113BA" w:rsidRDefault="00FE1AAC" w:rsidP="002F75A1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тематического плана с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использованием техники «Лоскутного шитья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F113BA" w:rsidRDefault="00FE1AAC" w:rsidP="002F75A1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рекомендаций по проведению творческой деятельности с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использованием техники «лоскутного шитья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F113BA" w:rsidRDefault="00FE1AAC" w:rsidP="002F75A1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самостоятельной деятельности 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школьников в уголках творчества;</w:t>
      </w:r>
    </w:p>
    <w:p w:rsidR="00F113BA" w:rsidRDefault="00FE1AAC" w:rsidP="002F75A1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113BA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выставки;</w:t>
      </w:r>
    </w:p>
    <w:p w:rsidR="00FE1AAC" w:rsidRPr="00F113BA" w:rsidRDefault="00FE1AAC" w:rsidP="002F75A1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 творческих работ в сети Интернет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официальном школьном сайте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113BA" w:rsidRDefault="00F113BA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1AAC" w:rsidRPr="00F113BA" w:rsidRDefault="00FE1AAC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III. Заключительный этап</w:t>
      </w:r>
      <w:r w:rsidR="00F113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F113BA" w:rsidRDefault="00FE1AAC" w:rsidP="002F75A1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и проведение диагностических исследований на заключительном этапе;</w:t>
      </w:r>
    </w:p>
    <w:p w:rsidR="00F113BA" w:rsidRDefault="00FE1AAC" w:rsidP="002F75A1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итоговой выставк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и детских работ «Мы декораторы!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FE1AAC" w:rsidRPr="00F113BA" w:rsidRDefault="00414314" w:rsidP="002F75A1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защита проекта «Лоскутное шитье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средство развития тво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рческих способностей у школьников»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14314" w:rsidRPr="002F75A1" w:rsidRDefault="00414314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1AAC" w:rsidRPr="00F113BA" w:rsidRDefault="00F113BA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F113B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В</w:t>
      </w:r>
      <w:r w:rsidR="00FE1AAC" w:rsidRPr="00F113B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ыводы:</w:t>
      </w:r>
    </w:p>
    <w:p w:rsidR="00F113BA" w:rsidRDefault="00FE1AAC" w:rsidP="002F75A1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системность и </w:t>
      </w:r>
      <w:proofErr w:type="spellStart"/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поэтапность</w:t>
      </w:r>
      <w:proofErr w:type="spellEnd"/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деятельности с использованием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нетрадиционной техники «Лоскутное шитье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» способств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уют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формированию прочных изобразительных 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художественных навыков, </w:t>
      </w: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развитию</w:t>
      </w:r>
      <w:r w:rsidR="00414314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творче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ских способностей у обучающихся;</w:t>
      </w:r>
    </w:p>
    <w:p w:rsidR="00F113BA" w:rsidRDefault="00414314" w:rsidP="002F75A1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у обучающихся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формируется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интерес к 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проектной 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деятельности;</w:t>
      </w:r>
    </w:p>
    <w:p w:rsidR="00F113BA" w:rsidRDefault="00414314" w:rsidP="002F75A1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ученики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свободно экспериментируют с художественными материалами и 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работают с 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инструментами;</w:t>
      </w:r>
    </w:p>
    <w:p w:rsidR="00F113BA" w:rsidRDefault="00414314" w:rsidP="002F75A1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у обучающихся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развиваются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сенсорные способности, композиционные навыки, координация рук, мелкая моторика;</w:t>
      </w:r>
    </w:p>
    <w:p w:rsidR="00FE1AAC" w:rsidRPr="00F113BA" w:rsidRDefault="00414314" w:rsidP="002F75A1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ученики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самостоятельно выбирают тему, умеют планировать свою 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</w:t>
      </w:r>
      <w:r w:rsidR="00FE1AAC" w:rsidRP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, выбирают выразительные средства изображения, доводят начатое дело до конца.</w:t>
      </w:r>
    </w:p>
    <w:p w:rsidR="00FE1AAC" w:rsidRPr="002F75A1" w:rsidRDefault="00FE1AAC" w:rsidP="00F113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гипотеза подтвер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ждается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разработанный комплекс мероприятий по обучению </w:t>
      </w:r>
      <w:r w:rsidR="00414314"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«лоскутному шитью» в нетрадиционной технике 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</w:t>
      </w:r>
      <w:r w:rsidR="00F113BA">
        <w:rPr>
          <w:rFonts w:ascii="Times New Roman" w:eastAsia="Times New Roman" w:hAnsi="Times New Roman" w:cs="Times New Roman"/>
          <w:color w:val="333333"/>
          <w:sz w:val="28"/>
          <w:szCs w:val="28"/>
        </w:rPr>
        <w:t>ывает</w:t>
      </w:r>
      <w:r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свою эффективность в развитии творческих способностей </w:t>
      </w:r>
      <w:r w:rsidR="00414314" w:rsidRPr="002F75A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обучающихся.</w:t>
      </w:r>
    </w:p>
    <w:p w:rsidR="00414314" w:rsidRPr="002F75A1" w:rsidRDefault="00414314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4314" w:rsidRPr="002F75A1" w:rsidRDefault="00414314" w:rsidP="002F7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14314" w:rsidRPr="002F75A1" w:rsidSect="002F75A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7DDE"/>
    <w:multiLevelType w:val="hybridMultilevel"/>
    <w:tmpl w:val="F88CD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FD1"/>
    <w:multiLevelType w:val="hybridMultilevel"/>
    <w:tmpl w:val="CAA4AA5C"/>
    <w:lvl w:ilvl="0" w:tplc="B3C65B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308A5"/>
    <w:multiLevelType w:val="hybridMultilevel"/>
    <w:tmpl w:val="AAC27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310C"/>
    <w:multiLevelType w:val="hybridMultilevel"/>
    <w:tmpl w:val="98462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5908"/>
    <w:multiLevelType w:val="hybridMultilevel"/>
    <w:tmpl w:val="BF1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E4B38"/>
    <w:multiLevelType w:val="hybridMultilevel"/>
    <w:tmpl w:val="D3A29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56E3"/>
    <w:multiLevelType w:val="hybridMultilevel"/>
    <w:tmpl w:val="1CC8A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13071"/>
    <w:multiLevelType w:val="hybridMultilevel"/>
    <w:tmpl w:val="5C2EC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4BB3"/>
    <w:multiLevelType w:val="hybridMultilevel"/>
    <w:tmpl w:val="943AE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30895"/>
    <w:multiLevelType w:val="hybridMultilevel"/>
    <w:tmpl w:val="DD0C9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AC"/>
    <w:rsid w:val="002007F5"/>
    <w:rsid w:val="002F75A1"/>
    <w:rsid w:val="00414314"/>
    <w:rsid w:val="004972E3"/>
    <w:rsid w:val="00660FF9"/>
    <w:rsid w:val="00CD2973"/>
    <w:rsid w:val="00F113BA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41FA7-525C-4148-922B-AE05DC48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A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75A1"/>
    <w:pPr>
      <w:ind w:left="720"/>
      <w:contextualSpacing/>
    </w:pPr>
  </w:style>
  <w:style w:type="paragraph" w:customStyle="1" w:styleId="11">
    <w:name w:val="Обычный1"/>
    <w:rsid w:val="004972E3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en-US"/>
    </w:rPr>
  </w:style>
  <w:style w:type="table" w:styleId="a7">
    <w:name w:val="Table Grid"/>
    <w:basedOn w:val="a1"/>
    <w:uiPriority w:val="59"/>
    <w:rsid w:val="004972E3"/>
    <w:pPr>
      <w:spacing w:after="0" w:line="240" w:lineRule="auto"/>
    </w:pPr>
    <w:rPr>
      <w:rFonts w:ascii="Calibri" w:eastAsia="DejaVu Sans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7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7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dcterms:created xsi:type="dcterms:W3CDTF">2015-11-26T12:49:00Z</dcterms:created>
  <dcterms:modified xsi:type="dcterms:W3CDTF">2015-11-26T12:49:00Z</dcterms:modified>
</cp:coreProperties>
</file>