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8E" w:rsidRDefault="006E308E" w:rsidP="006E308E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«Занимательная математика» </w:t>
      </w:r>
    </w:p>
    <w:p w:rsidR="006E308E" w:rsidRDefault="006E308E" w:rsidP="006E308E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в 5классе </w:t>
      </w:r>
    </w:p>
    <w:p w:rsidR="006E308E" w:rsidRDefault="006E308E" w:rsidP="006E308E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Пояснительная записка.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Преподавание данного курса строится на изучении вопросов, не предусмотренных программой основного курса математики 5 класса, и реализуется на базе обучения методам и приемам решения математических задач, требующих применения логической и операционной культуры, развивающих логическое мышление учащихся. Тематика задач соответствует дополнительным главам школьного учебника математики, уровень которых существенно превышает обязательный. Особая установка курса – повышение уровня мотивации и развитие устойчивого интереса к изучению математики, целенаправленная подготовка учащихся к участию в математических олимпиадах и конкурсах, формирование базы для продолжения обучения. В программе курса указана тематика задач, перечислены основные изучаемые методы их решения. При изложении методов решения различных задач необходимо обращать внимание на теоретическое обоснование методов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их практическое применение. Основная методическая цель курса - организация самостоятельной индивидуальной работы учащихся при ведущей и направляющей роли учителя. Главное в содержании курса – создание большого активного запаса решенных задач повышенной сложности, методов их решения и применения полученных навыков в нестандартных ситуациях. Курс содержит занимательные задачи дифференцированной трудности.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Форма занятий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Основной формой занятий являются групповые, игровые занятия, индивидуальные консультации и самостоятельная работа. </w:t>
      </w:r>
    </w:p>
    <w:p w:rsidR="006E308E" w:rsidRDefault="006E308E" w:rsidP="006E308E">
      <w:pPr>
        <w:pStyle w:val="Default"/>
        <w:pageBreakBefore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Содержание курса «Занимательная математика»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 математике с улыбкой. Веселая викторина.(2ч)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Из истории чисел: арабская и римская нумерация чисел и действия с ними.2ч.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Математические игры.2ч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Четные и нечетные числа. 2ч.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Задачи-шутки, задачи-загадки.2ч.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 . Задачи, решаемые с конца.2ч.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 .Задачи на взвешивания 2ч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Логические задачи.2ч.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 Задачи на разрезания и складывание фигур.2ч.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История календаря.2ч.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Математическая олимпиада.2ч.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Старинные математические истории.2ч.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Математические ребусы. 2ч.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14. Упражнения на быстрый счет.2ч.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15. Переливания.2ч.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16. Выпуск математической газеты.2ч. </w:t>
      </w:r>
    </w:p>
    <w:p w:rsidR="006E308E" w:rsidRDefault="006E308E" w:rsidP="006E30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17. Итоговое занятие.2ч.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71"/>
        <w:gridCol w:w="467"/>
        <w:gridCol w:w="1404"/>
        <w:gridCol w:w="934"/>
        <w:gridCol w:w="937"/>
        <w:gridCol w:w="1401"/>
        <w:gridCol w:w="470"/>
        <w:gridCol w:w="1871"/>
      </w:tblGrid>
      <w:tr w:rsidR="006E308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871" w:type="dxa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Календарно-тематическое планирование </w:t>
            </w:r>
            <w:r>
              <w:rPr>
                <w:sz w:val="23"/>
                <w:szCs w:val="23"/>
              </w:rPr>
              <w:t xml:space="preserve">№ </w:t>
            </w:r>
          </w:p>
          <w:p w:rsidR="006E308E" w:rsidRDefault="006E308E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71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</w:t>
            </w:r>
          </w:p>
        </w:tc>
        <w:tc>
          <w:tcPr>
            <w:tcW w:w="1871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Коли- </w:t>
            </w:r>
          </w:p>
          <w:p w:rsidR="006E308E" w:rsidRDefault="006E308E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чество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часов </w:t>
            </w:r>
          </w:p>
        </w:tc>
        <w:tc>
          <w:tcPr>
            <w:tcW w:w="1871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занятия </w:t>
            </w:r>
          </w:p>
        </w:tc>
        <w:tc>
          <w:tcPr>
            <w:tcW w:w="1871" w:type="dxa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проведения </w:t>
            </w:r>
          </w:p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5а 5б </w:t>
            </w:r>
          </w:p>
        </w:tc>
      </w:tr>
      <w:tr w:rsidR="006E308E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 математике с улыбкой. Веселая викторина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Привитие интереса учащихся к математике; развитие математического кругозор. </w:t>
            </w:r>
          </w:p>
        </w:tc>
      </w:tr>
      <w:tr w:rsidR="006E308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 истории чисел: арабская и римская нумерация чисел и действия с ними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историей развития числа, развитие навыков устного счета. </w:t>
            </w:r>
          </w:p>
        </w:tc>
      </w:tr>
      <w:tr w:rsidR="006E308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Математические игры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внимание, сообразительность, учить мыслить самостоятельно. </w:t>
            </w:r>
          </w:p>
        </w:tc>
      </w:tr>
      <w:tr w:rsidR="006E308E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Четные и нечетные числа.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Формировать умения в применении свойств с четными и нечетными числами, </w:t>
            </w:r>
          </w:p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мышление. </w:t>
            </w:r>
          </w:p>
        </w:tc>
      </w:tr>
      <w:tr w:rsidR="006E308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Задачи-шутки, задачи-загадки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Уметь решать задачи-шутки и задачи-загадки на </w:t>
            </w:r>
            <w:r>
              <w:rPr>
                <w:sz w:val="23"/>
                <w:szCs w:val="23"/>
              </w:rPr>
              <w:lastRenderedPageBreak/>
              <w:t xml:space="preserve">основе логического мышления </w:t>
            </w:r>
          </w:p>
        </w:tc>
      </w:tr>
      <w:tr w:rsidR="006E308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Задачи, решаемые с конца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сообразительность, логическое мышление </w:t>
            </w:r>
          </w:p>
        </w:tc>
      </w:tr>
      <w:tr w:rsidR="006E308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Задачи на взвешивания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развитие логического мышления, смекалки. </w:t>
            </w:r>
          </w:p>
        </w:tc>
      </w:tr>
      <w:tr w:rsidR="006E308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Логические задачи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338" w:type="dxa"/>
            <w:gridSpan w:val="2"/>
          </w:tcPr>
          <w:p w:rsidR="006E308E" w:rsidRDefault="006E308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Развивать сообразительность логическое мышление, </w:t>
            </w:r>
          </w:p>
        </w:tc>
      </w:tr>
    </w:tbl>
    <w:p w:rsidR="004E40AD" w:rsidRDefault="004E40AD"/>
    <w:sectPr w:rsidR="004E40AD" w:rsidSect="004E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308E"/>
    <w:rsid w:val="004E40AD"/>
    <w:rsid w:val="006E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464</Words>
  <Characters>2651</Characters>
  <Application>Microsoft Office Word</Application>
  <DocSecurity>0</DocSecurity>
  <Lines>22</Lines>
  <Paragraphs>6</Paragraphs>
  <ScaleCrop>false</ScaleCrop>
  <Company>Дом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2015-09-27T17:18:00Z</dcterms:created>
  <dcterms:modified xsi:type="dcterms:W3CDTF">2015-09-27T17:28:00Z</dcterms:modified>
</cp:coreProperties>
</file>