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47" w:rsidRDefault="002141CB" w:rsidP="00214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CB">
        <w:rPr>
          <w:rFonts w:ascii="Times New Roman" w:hAnsi="Times New Roman" w:cs="Times New Roman"/>
          <w:b/>
          <w:sz w:val="28"/>
          <w:szCs w:val="28"/>
        </w:rPr>
        <w:t>КОНКУРС «ЗНАНИЕ – СИЛА»</w:t>
      </w:r>
    </w:p>
    <w:p w:rsidR="002141CB" w:rsidRPr="002141CB" w:rsidRDefault="002141CB" w:rsidP="00214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1CB" w:rsidRDefault="002141CB" w:rsidP="00214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CB">
        <w:rPr>
          <w:rFonts w:ascii="Times New Roman" w:hAnsi="Times New Roman" w:cs="Times New Roman"/>
          <w:sz w:val="28"/>
          <w:szCs w:val="28"/>
        </w:rPr>
        <w:t>Соотнесите по номерам вопросы и ответы. Номера ответов занесите в таблицу.</w:t>
      </w:r>
    </w:p>
    <w:p w:rsidR="002141CB" w:rsidRPr="002141CB" w:rsidRDefault="002141CB" w:rsidP="002141C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9470"/>
        <w:gridCol w:w="982"/>
      </w:tblGrid>
      <w:tr w:rsidR="002141CB" w:rsidTr="002141CB">
        <w:trPr>
          <w:trHeight w:val="854"/>
        </w:trPr>
        <w:tc>
          <w:tcPr>
            <w:tcW w:w="482" w:type="dxa"/>
          </w:tcPr>
          <w:p w:rsidR="002141CB" w:rsidRPr="002141CB" w:rsidRDefault="002141CB" w:rsidP="0021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78" w:type="dxa"/>
          </w:tcPr>
          <w:p w:rsidR="002141CB" w:rsidRPr="002141CB" w:rsidRDefault="002141CB" w:rsidP="0021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№ ответа</w:t>
            </w:r>
          </w:p>
        </w:tc>
      </w:tr>
      <w:tr w:rsidR="002141CB" w:rsidTr="002141CB">
        <w:trPr>
          <w:trHeight w:val="85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2141CB">
              <w:rPr>
                <w:rFonts w:ascii="Times New Roman" w:hAnsi="Times New Roman" w:cs="Times New Roman"/>
                <w:sz w:val="28"/>
                <w:szCs w:val="28"/>
              </w:rPr>
              <w:t xml:space="preserve"> какого печатного периодического издания в переводе с французского языка на русский значит «дневник»?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5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 xml:space="preserve">Экстренный выпуск стенной газеты с сообщением о важном событии в классе или школе. 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7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 xml:space="preserve">Встреча журналистов с организаторами больших мероприятий, во время </w:t>
            </w:r>
            <w:proofErr w:type="gramStart"/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, устно или письменно, задаются вопросы.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5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Представитель республиканской газеты, работающий в одной из областей республики.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448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Заголовок раздела в газете, журнале – это…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7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Разновидность художественно-публицистического произведения, обычно направленного против политического строя в целом?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448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Сообщение с места событий – это…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7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Назовите термин, обозначающий иллюстрационную печатную форму высокой печати.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5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Газетно-журнальный жанр, в котором записи исторических событий происходит в определённой последовательности.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448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6DCE">
              <w:rPr>
                <w:rFonts w:ascii="Times New Roman" w:hAnsi="Times New Roman" w:cs="Times New Roman"/>
                <w:sz w:val="28"/>
                <w:szCs w:val="28"/>
              </w:rPr>
              <w:t>ебольшой рассказ, очерк о ком-либо или о чём-либо.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7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DCE">
              <w:rPr>
                <w:rFonts w:ascii="Times New Roman" w:hAnsi="Times New Roman" w:cs="Times New Roman"/>
                <w:sz w:val="28"/>
                <w:szCs w:val="28"/>
              </w:rPr>
              <w:t>атирический жанр художественно-публицистической литературы, высмеивающий порочные явления в общественной жизни.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448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красоте – это…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448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  <w:sz w:val="28"/>
                <w:szCs w:val="28"/>
              </w:rPr>
              <w:t>Критический отзыв о каком-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либо сочинении, спектакле, фильме?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448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4161">
              <w:rPr>
                <w:rFonts w:ascii="Times New Roman" w:hAnsi="Times New Roman" w:cs="Times New Roman"/>
                <w:sz w:val="28"/>
                <w:szCs w:val="28"/>
              </w:rPr>
              <w:t>зготовление макета издания или любых составляющих элементов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7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5F94">
              <w:rPr>
                <w:rFonts w:ascii="Times New Roman" w:hAnsi="Times New Roman" w:cs="Times New Roman"/>
                <w:sz w:val="28"/>
                <w:szCs w:val="28"/>
              </w:rPr>
              <w:t>роцесс переработки или реструктурирования изначального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F94">
              <w:rPr>
                <w:rFonts w:ascii="Times New Roman" w:hAnsi="Times New Roman" w:cs="Times New Roman"/>
                <w:sz w:val="28"/>
                <w:szCs w:val="28"/>
              </w:rPr>
              <w:t>заключающийся в отборе и соединении фрагментов исходного материала.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427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  <w:sz w:val="28"/>
                <w:szCs w:val="28"/>
              </w:rPr>
              <w:t>Показатель попу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лярности</w:t>
            </w:r>
            <w:r w:rsidRPr="005A5F94">
              <w:rPr>
                <w:rFonts w:ascii="Times New Roman" w:hAnsi="Times New Roman" w:cs="Times New Roman"/>
                <w:sz w:val="28"/>
                <w:szCs w:val="28"/>
              </w:rPr>
              <w:t xml:space="preserve"> фильма, представления, периодического 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1302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70" w:type="dxa"/>
          </w:tcPr>
          <w:p w:rsidR="002141CB" w:rsidRPr="002141CB" w:rsidRDefault="002141CB" w:rsidP="0021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B">
              <w:rPr>
                <w:rFonts w:ascii="Times New Roman" w:hAnsi="Times New Roman" w:cs="Times New Roman"/>
                <w:sz w:val="28"/>
                <w:szCs w:val="28"/>
              </w:rPr>
              <w:t>Редакторский анализ, оценка и совершенствование литературной формы текста, исправление лексических ошибок, нарушений норм словоупотребления.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  <w:tr w:rsidR="002141CB" w:rsidTr="002141CB">
        <w:trPr>
          <w:trHeight w:val="874"/>
        </w:trPr>
        <w:tc>
          <w:tcPr>
            <w:tcW w:w="482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70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5F94">
              <w:rPr>
                <w:rFonts w:ascii="Times New Roman" w:hAnsi="Times New Roman" w:cs="Times New Roman"/>
                <w:sz w:val="28"/>
                <w:szCs w:val="28"/>
              </w:rPr>
              <w:t xml:space="preserve">етод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путем общения с людьми через ответы на вопросы.</w:t>
            </w:r>
          </w:p>
        </w:tc>
        <w:tc>
          <w:tcPr>
            <w:tcW w:w="978" w:type="dxa"/>
          </w:tcPr>
          <w:p w:rsidR="002141CB" w:rsidRDefault="002141CB" w:rsidP="002141CB">
            <w:pPr>
              <w:rPr>
                <w:rFonts w:ascii="Times New Roman" w:hAnsi="Times New Roman" w:cs="Times New Roman"/>
              </w:rPr>
            </w:pPr>
          </w:p>
        </w:tc>
      </w:tr>
    </w:tbl>
    <w:p w:rsidR="002141CB" w:rsidRPr="002141CB" w:rsidRDefault="002141CB" w:rsidP="002141CB">
      <w:pPr>
        <w:spacing w:after="0"/>
        <w:rPr>
          <w:rFonts w:ascii="Times New Roman" w:hAnsi="Times New Roman" w:cs="Times New Roman"/>
        </w:rPr>
      </w:pPr>
    </w:p>
    <w:sectPr w:rsidR="002141CB" w:rsidRPr="002141CB" w:rsidSect="002141CB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251"/>
    <w:multiLevelType w:val="hybridMultilevel"/>
    <w:tmpl w:val="82BE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3043"/>
    <w:multiLevelType w:val="hybridMultilevel"/>
    <w:tmpl w:val="82BE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CB"/>
    <w:rsid w:val="001C0B47"/>
    <w:rsid w:val="0021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2013-11-13T16:11:00Z</dcterms:created>
  <dcterms:modified xsi:type="dcterms:W3CDTF">2013-11-13T16:20:00Z</dcterms:modified>
</cp:coreProperties>
</file>