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A9" w:rsidRPr="004F5E92" w:rsidRDefault="000C382D" w:rsidP="006558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E92">
        <w:rPr>
          <w:rFonts w:ascii="Times New Roman" w:hAnsi="Times New Roman" w:cs="Times New Roman"/>
          <w:b/>
          <w:sz w:val="32"/>
          <w:szCs w:val="32"/>
        </w:rPr>
        <w:t xml:space="preserve">Отдел </w:t>
      </w:r>
      <w:proofErr w:type="gramStart"/>
      <w:r w:rsidRPr="004F5E92">
        <w:rPr>
          <w:rFonts w:ascii="Times New Roman" w:hAnsi="Times New Roman" w:cs="Times New Roman"/>
          <w:b/>
          <w:sz w:val="32"/>
          <w:szCs w:val="32"/>
        </w:rPr>
        <w:t>Покрытосеменные</w:t>
      </w:r>
      <w:proofErr w:type="gramEnd"/>
    </w:p>
    <w:p w:rsidR="000C382D" w:rsidRPr="00655858" w:rsidRDefault="000C382D" w:rsidP="0065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5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55858" w:rsidRPr="00655858" w:rsidRDefault="00655858" w:rsidP="0065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858" w:rsidRPr="00655858" w:rsidRDefault="00655858" w:rsidP="000C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5858" w:rsidRPr="00655858" w:rsidSect="00655858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lastRenderedPageBreak/>
        <w:t>1. Основная особенность этой группы:</w:t>
      </w: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 господство гаметофита</w:t>
      </w: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б) наличие тканей и органов</w:t>
      </w: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наличие цветков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2. Семяпочка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защищена</w:t>
      </w:r>
      <w:proofErr w:type="gramEnd"/>
      <w:r w:rsidRPr="00655858">
        <w:rPr>
          <w:rFonts w:ascii="Times New Roman" w:hAnsi="Times New Roman" w:cs="Times New Roman"/>
          <w:sz w:val="28"/>
          <w:szCs w:val="28"/>
        </w:rPr>
        <w:t xml:space="preserve"> завязью пестика</w:t>
      </w: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имеет гаплоидный набор</w:t>
      </w:r>
    </w:p>
    <w:p w:rsidR="00EB7B28" w:rsidRPr="00655858" w:rsidRDefault="000C382D" w:rsidP="00EB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EB7B28" w:rsidRPr="00655858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B7B28" w:rsidRPr="00655858" w:rsidRDefault="00EB7B28" w:rsidP="00EB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2D" w:rsidRPr="00655858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3. </w:t>
      </w:r>
      <w:r w:rsidR="00F6353A" w:rsidRPr="00655858">
        <w:rPr>
          <w:rFonts w:ascii="Times New Roman" w:hAnsi="Times New Roman" w:cs="Times New Roman"/>
          <w:sz w:val="28"/>
          <w:szCs w:val="28"/>
        </w:rPr>
        <w:t>Древесная жизненная форма</w:t>
      </w:r>
    </w:p>
    <w:p w:rsidR="00F6353A" w:rsidRPr="00655858" w:rsidRDefault="00F6353A" w:rsidP="0065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</w:t>
      </w:r>
      <w:r w:rsidR="0065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Pr="00655858">
        <w:rPr>
          <w:rFonts w:ascii="Times New Roman" w:hAnsi="Times New Roman" w:cs="Times New Roman"/>
          <w:sz w:val="28"/>
          <w:szCs w:val="28"/>
        </w:rPr>
        <w:t xml:space="preserve"> большинству </w:t>
      </w:r>
      <w:r w:rsidR="00655858">
        <w:rPr>
          <w:rFonts w:ascii="Times New Roman" w:hAnsi="Times New Roman" w:cs="Times New Roman"/>
          <w:sz w:val="28"/>
          <w:szCs w:val="28"/>
        </w:rPr>
        <w:t xml:space="preserve">  </w:t>
      </w:r>
      <w:r w:rsidRPr="00655858">
        <w:rPr>
          <w:rFonts w:ascii="Times New Roman" w:hAnsi="Times New Roman" w:cs="Times New Roman"/>
          <w:sz w:val="28"/>
          <w:szCs w:val="28"/>
        </w:rPr>
        <w:t>цветковых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эволюционно молодая группа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приспособлена</w:t>
      </w:r>
      <w:proofErr w:type="gramEnd"/>
      <w:r w:rsidRPr="00655858">
        <w:rPr>
          <w:rFonts w:ascii="Times New Roman" w:hAnsi="Times New Roman" w:cs="Times New Roman"/>
          <w:sz w:val="28"/>
          <w:szCs w:val="28"/>
        </w:rPr>
        <w:t xml:space="preserve"> к колебаниям условий внешней среды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4. Толщина деревьев определяется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жизнедеятельностью камбия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наличием лигнина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наличие</w:t>
      </w:r>
      <w:r w:rsidRPr="00655858">
        <w:rPr>
          <w:rFonts w:ascii="Times New Roman" w:hAnsi="Times New Roman" w:cs="Times New Roman"/>
          <w:sz w:val="28"/>
          <w:szCs w:val="28"/>
        </w:rPr>
        <w:t>м пробки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5. Корневая система представлена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придаточными корнями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главным корнем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>главным, боковыми, придаточными корнями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6. </w:t>
      </w:r>
      <w:r w:rsidR="00451A31" w:rsidRPr="00655858">
        <w:rPr>
          <w:rFonts w:ascii="Times New Roman" w:hAnsi="Times New Roman" w:cs="Times New Roman"/>
          <w:sz w:val="28"/>
          <w:szCs w:val="28"/>
        </w:rPr>
        <w:t xml:space="preserve">У древесных пород умеренного пояса </w:t>
      </w: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цветки малозаметны</w:t>
      </w: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 xml:space="preserve">цветки </w:t>
      </w:r>
      <w:proofErr w:type="spellStart"/>
      <w:r w:rsidRPr="00655858">
        <w:rPr>
          <w:rFonts w:ascii="Times New Roman" w:hAnsi="Times New Roman" w:cs="Times New Roman"/>
          <w:sz w:val="28"/>
          <w:szCs w:val="28"/>
        </w:rPr>
        <w:t>сильнопахнущие</w:t>
      </w:r>
      <w:proofErr w:type="spellEnd"/>
    </w:p>
    <w:p w:rsidR="00EB7B28" w:rsidRPr="00655858" w:rsidRDefault="00451A31" w:rsidP="00EB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EB7B28" w:rsidRPr="00655858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B7B28" w:rsidRDefault="00EB7B2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92" w:rsidRDefault="004F5E9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7. Цветок является</w:t>
      </w: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вегетативным органом</w:t>
      </w: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C3674C" w:rsidRPr="00655858">
        <w:rPr>
          <w:rFonts w:ascii="Times New Roman" w:hAnsi="Times New Roman" w:cs="Times New Roman"/>
          <w:sz w:val="28"/>
          <w:szCs w:val="28"/>
        </w:rPr>
        <w:t>генеративным органом</w:t>
      </w:r>
    </w:p>
    <w:p w:rsidR="00451A31" w:rsidRPr="00655858" w:rsidRDefault="00451A31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C3674C" w:rsidRPr="00655858">
        <w:rPr>
          <w:rFonts w:ascii="Times New Roman" w:hAnsi="Times New Roman" w:cs="Times New Roman"/>
          <w:sz w:val="28"/>
          <w:szCs w:val="28"/>
        </w:rPr>
        <w:t>результатом оплодотворения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8. Главные части цветка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тычиночная нить и пыльник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завязь, столбик и рыльце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>пестик и тычинки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9. В пыльнике тычинки формируются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мегаспоры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диплоидные клетки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>микроспоры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10. Женский гаметофит представлен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завязью пестика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семяпочкой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>зародышевым мешком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11. Эндосперм цветковых растений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655858" w:rsidRPr="00655858">
        <w:rPr>
          <w:rFonts w:ascii="Times New Roman" w:hAnsi="Times New Roman" w:cs="Times New Roman"/>
          <w:sz w:val="28"/>
          <w:szCs w:val="28"/>
        </w:rPr>
        <w:t>гаплоидный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655858" w:rsidRPr="00655858">
        <w:rPr>
          <w:rFonts w:ascii="Times New Roman" w:hAnsi="Times New Roman" w:cs="Times New Roman"/>
          <w:sz w:val="28"/>
          <w:szCs w:val="28"/>
        </w:rPr>
        <w:t>диплоидный</w:t>
      </w:r>
    </w:p>
    <w:p w:rsidR="00C3674C" w:rsidRPr="00655858" w:rsidRDefault="00C3674C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55858" w:rsidRPr="00655858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12. Плод цветковых растений - это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Pr="00655858">
        <w:rPr>
          <w:rFonts w:ascii="Times New Roman" w:hAnsi="Times New Roman" w:cs="Times New Roman"/>
          <w:sz w:val="28"/>
          <w:szCs w:val="28"/>
        </w:rPr>
        <w:t>орган размножения</w:t>
      </w: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Pr="00655858">
        <w:rPr>
          <w:rFonts w:ascii="Times New Roman" w:hAnsi="Times New Roman" w:cs="Times New Roman"/>
          <w:sz w:val="28"/>
          <w:szCs w:val="28"/>
        </w:rPr>
        <w:t>орган защиты семян</w:t>
      </w:r>
    </w:p>
    <w:p w:rsidR="00451A31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Pr="00655858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F6353A" w:rsidRPr="00655858" w:rsidRDefault="00F6353A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58" w:rsidRPr="00655858" w:rsidRDefault="00655858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5858" w:rsidRPr="00655858" w:rsidSect="0065585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382D" w:rsidRDefault="000C382D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Default="000F4CA2" w:rsidP="00655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4F5E92" w:rsidRDefault="000F4CA2" w:rsidP="000F4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F5E9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Отдел </w:t>
      </w:r>
      <w:proofErr w:type="gramStart"/>
      <w:r w:rsidRPr="004F5E92">
        <w:rPr>
          <w:rFonts w:ascii="Times New Roman" w:hAnsi="Times New Roman" w:cs="Times New Roman"/>
          <w:b/>
          <w:sz w:val="32"/>
          <w:szCs w:val="32"/>
        </w:rPr>
        <w:t>Покрытосеменные</w:t>
      </w:r>
      <w:proofErr w:type="gramEnd"/>
    </w:p>
    <w:p w:rsidR="000F4CA2" w:rsidRPr="00655858" w:rsidRDefault="006B0526" w:rsidP="000F4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4CA2" w:rsidRPr="00655858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F4CA2" w:rsidRPr="00655858" w:rsidRDefault="000F4CA2" w:rsidP="000F4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CA2" w:rsidRPr="00655858" w:rsidSect="000F4CA2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lastRenderedPageBreak/>
        <w:t>1. Основная особенность этой группы: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господство </w:t>
      </w:r>
      <w:r w:rsidR="00AE48AA">
        <w:rPr>
          <w:rFonts w:ascii="Times New Roman" w:hAnsi="Times New Roman" w:cs="Times New Roman"/>
          <w:sz w:val="28"/>
          <w:szCs w:val="28"/>
        </w:rPr>
        <w:t>споро</w:t>
      </w:r>
      <w:r w:rsidRPr="00655858">
        <w:rPr>
          <w:rFonts w:ascii="Times New Roman" w:hAnsi="Times New Roman" w:cs="Times New Roman"/>
          <w:sz w:val="28"/>
          <w:szCs w:val="28"/>
        </w:rPr>
        <w:t>фита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AE48AA" w:rsidRPr="0065585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E48AA">
        <w:rPr>
          <w:rFonts w:ascii="Times New Roman" w:hAnsi="Times New Roman" w:cs="Times New Roman"/>
          <w:sz w:val="28"/>
          <w:szCs w:val="28"/>
        </w:rPr>
        <w:t>плодов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AE48AA" w:rsidRPr="00655858">
        <w:rPr>
          <w:rFonts w:ascii="Times New Roman" w:hAnsi="Times New Roman" w:cs="Times New Roman"/>
          <w:sz w:val="28"/>
          <w:szCs w:val="28"/>
        </w:rPr>
        <w:t>наличие тканей и органов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2. </w:t>
      </w:r>
      <w:r w:rsidR="005A4A88">
        <w:rPr>
          <w:rFonts w:ascii="Times New Roman" w:hAnsi="Times New Roman" w:cs="Times New Roman"/>
          <w:sz w:val="28"/>
          <w:szCs w:val="28"/>
        </w:rPr>
        <w:t>Г</w:t>
      </w:r>
      <w:r w:rsidR="00AE48AA">
        <w:rPr>
          <w:rFonts w:ascii="Times New Roman" w:hAnsi="Times New Roman" w:cs="Times New Roman"/>
          <w:sz w:val="28"/>
          <w:szCs w:val="28"/>
        </w:rPr>
        <w:t>аметофит</w:t>
      </w:r>
      <w:r w:rsidR="005A4A88">
        <w:rPr>
          <w:rFonts w:ascii="Times New Roman" w:hAnsi="Times New Roman" w:cs="Times New Roman"/>
          <w:sz w:val="28"/>
          <w:szCs w:val="28"/>
        </w:rPr>
        <w:t>ы</w:t>
      </w:r>
      <w:r w:rsidR="00AE48A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E48AA">
        <w:rPr>
          <w:rFonts w:ascii="Times New Roman" w:hAnsi="Times New Roman" w:cs="Times New Roman"/>
          <w:sz w:val="28"/>
          <w:szCs w:val="28"/>
        </w:rPr>
        <w:t>цветковых</w:t>
      </w:r>
      <w:proofErr w:type="gramEnd"/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5A4A88">
        <w:rPr>
          <w:rFonts w:ascii="Times New Roman" w:hAnsi="Times New Roman" w:cs="Times New Roman"/>
          <w:sz w:val="28"/>
          <w:szCs w:val="28"/>
        </w:rPr>
        <w:t>предельно сокращены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5A4A8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5A4A88">
        <w:rPr>
          <w:rFonts w:ascii="Times New Roman" w:hAnsi="Times New Roman" w:cs="Times New Roman"/>
          <w:sz w:val="28"/>
          <w:szCs w:val="28"/>
        </w:rPr>
        <w:t xml:space="preserve"> частями цветка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3. </w:t>
      </w:r>
      <w:r w:rsidR="005A4A88">
        <w:rPr>
          <w:rFonts w:ascii="Times New Roman" w:hAnsi="Times New Roman" w:cs="Times New Roman"/>
          <w:sz w:val="28"/>
          <w:szCs w:val="28"/>
        </w:rPr>
        <w:t>Травянистая</w:t>
      </w:r>
      <w:r w:rsidRPr="00655858">
        <w:rPr>
          <w:rFonts w:ascii="Times New Roman" w:hAnsi="Times New Roman" w:cs="Times New Roman"/>
          <w:sz w:val="28"/>
          <w:szCs w:val="28"/>
        </w:rPr>
        <w:t xml:space="preserve"> жизненная форма</w:t>
      </w:r>
    </w:p>
    <w:p w:rsidR="000F4CA2" w:rsidRPr="00655858" w:rsidRDefault="000F4CA2" w:rsidP="000F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Pr="00655858">
        <w:rPr>
          <w:rFonts w:ascii="Times New Roman" w:hAnsi="Times New Roman" w:cs="Times New Roman"/>
          <w:sz w:val="28"/>
          <w:szCs w:val="28"/>
        </w:rPr>
        <w:t xml:space="preserve"> большинству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5858">
        <w:rPr>
          <w:rFonts w:ascii="Times New Roman" w:hAnsi="Times New Roman" w:cs="Times New Roman"/>
          <w:sz w:val="28"/>
          <w:szCs w:val="28"/>
        </w:rPr>
        <w:t>цветковых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эволюционно </w:t>
      </w:r>
      <w:r w:rsidR="005A4A88">
        <w:rPr>
          <w:rFonts w:ascii="Times New Roman" w:hAnsi="Times New Roman" w:cs="Times New Roman"/>
          <w:sz w:val="28"/>
          <w:szCs w:val="28"/>
        </w:rPr>
        <w:t>древняя</w:t>
      </w:r>
      <w:r w:rsidRPr="00655858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менее </w:t>
      </w:r>
      <w:proofErr w:type="gramStart"/>
      <w:r w:rsidRPr="00655858">
        <w:rPr>
          <w:rFonts w:ascii="Times New Roman" w:hAnsi="Times New Roman" w:cs="Times New Roman"/>
          <w:sz w:val="28"/>
          <w:szCs w:val="28"/>
        </w:rPr>
        <w:t>приспособлена</w:t>
      </w:r>
      <w:proofErr w:type="gramEnd"/>
      <w:r w:rsidRPr="00655858">
        <w:rPr>
          <w:rFonts w:ascii="Times New Roman" w:hAnsi="Times New Roman" w:cs="Times New Roman"/>
          <w:sz w:val="28"/>
          <w:szCs w:val="28"/>
        </w:rPr>
        <w:t xml:space="preserve"> к колебаниям условий внешней среды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4. </w:t>
      </w:r>
      <w:r w:rsidR="005A4A88">
        <w:rPr>
          <w:rFonts w:ascii="Times New Roman" w:hAnsi="Times New Roman" w:cs="Times New Roman"/>
          <w:sz w:val="28"/>
          <w:szCs w:val="28"/>
        </w:rPr>
        <w:t>Твердость стволов</w:t>
      </w:r>
      <w:r w:rsidRPr="00655858">
        <w:rPr>
          <w:rFonts w:ascii="Times New Roman" w:hAnsi="Times New Roman" w:cs="Times New Roman"/>
          <w:sz w:val="28"/>
          <w:szCs w:val="28"/>
        </w:rPr>
        <w:t xml:space="preserve"> определяется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 жизнедеятельностью камбия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б) наличием лигнина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наличием пробки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A4A88">
        <w:rPr>
          <w:rFonts w:ascii="Times New Roman" w:hAnsi="Times New Roman" w:cs="Times New Roman"/>
          <w:sz w:val="28"/>
          <w:szCs w:val="28"/>
        </w:rPr>
        <w:t>Побеговая</w:t>
      </w:r>
      <w:proofErr w:type="spellEnd"/>
      <w:r w:rsidRPr="00655858">
        <w:rPr>
          <w:rFonts w:ascii="Times New Roman" w:hAnsi="Times New Roman" w:cs="Times New Roman"/>
          <w:sz w:val="28"/>
          <w:szCs w:val="28"/>
        </w:rPr>
        <w:t xml:space="preserve"> система представлена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5A4A88">
        <w:rPr>
          <w:rFonts w:ascii="Times New Roman" w:hAnsi="Times New Roman" w:cs="Times New Roman"/>
          <w:sz w:val="28"/>
          <w:szCs w:val="28"/>
        </w:rPr>
        <w:t xml:space="preserve">цветками и </w:t>
      </w:r>
      <w:r w:rsidR="004F5E92">
        <w:rPr>
          <w:rFonts w:ascii="Times New Roman" w:hAnsi="Times New Roman" w:cs="Times New Roman"/>
          <w:sz w:val="28"/>
          <w:szCs w:val="28"/>
        </w:rPr>
        <w:t>п</w:t>
      </w:r>
      <w:r w:rsidR="005A4A88">
        <w:rPr>
          <w:rFonts w:ascii="Times New Roman" w:hAnsi="Times New Roman" w:cs="Times New Roman"/>
          <w:sz w:val="28"/>
          <w:szCs w:val="28"/>
        </w:rPr>
        <w:t>лодами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5A4A88">
        <w:rPr>
          <w:rFonts w:ascii="Times New Roman" w:hAnsi="Times New Roman" w:cs="Times New Roman"/>
          <w:sz w:val="28"/>
          <w:szCs w:val="28"/>
        </w:rPr>
        <w:t>листьями и почками</w:t>
      </w:r>
    </w:p>
    <w:p w:rsidR="000F4CA2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5A4A88">
        <w:rPr>
          <w:rFonts w:ascii="Times New Roman" w:hAnsi="Times New Roman" w:cs="Times New Roman"/>
          <w:sz w:val="28"/>
          <w:szCs w:val="28"/>
        </w:rPr>
        <w:t>стеблем с листьями</w:t>
      </w:r>
      <w:r w:rsidR="005A4A88">
        <w:rPr>
          <w:rFonts w:ascii="Times New Roman" w:hAnsi="Times New Roman" w:cs="Times New Roman"/>
          <w:sz w:val="28"/>
          <w:szCs w:val="28"/>
        </w:rPr>
        <w:t xml:space="preserve"> и почками</w:t>
      </w:r>
    </w:p>
    <w:p w:rsidR="005A4A88" w:rsidRPr="00655858" w:rsidRDefault="005A4A88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6. </w:t>
      </w:r>
      <w:r w:rsidR="005A4A88">
        <w:rPr>
          <w:rFonts w:ascii="Times New Roman" w:hAnsi="Times New Roman" w:cs="Times New Roman"/>
          <w:sz w:val="28"/>
          <w:szCs w:val="28"/>
        </w:rPr>
        <w:t>Крупные, ярко окрашенные цветки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5A4A88">
        <w:rPr>
          <w:rFonts w:ascii="Times New Roman" w:hAnsi="Times New Roman" w:cs="Times New Roman"/>
          <w:sz w:val="28"/>
          <w:szCs w:val="28"/>
        </w:rPr>
        <w:t>у ветроопыляемых растений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5A4A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A4A88">
        <w:rPr>
          <w:rFonts w:ascii="Times New Roman" w:hAnsi="Times New Roman" w:cs="Times New Roman"/>
          <w:sz w:val="28"/>
          <w:szCs w:val="28"/>
        </w:rPr>
        <w:t>насекомоопыляемых</w:t>
      </w:r>
      <w:proofErr w:type="spellEnd"/>
      <w:r w:rsidR="005A4A88">
        <w:rPr>
          <w:rFonts w:ascii="Times New Roman" w:hAnsi="Times New Roman" w:cs="Times New Roman"/>
          <w:sz w:val="28"/>
          <w:szCs w:val="28"/>
        </w:rPr>
        <w:t xml:space="preserve"> растений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5A4A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A4A88">
        <w:rPr>
          <w:rFonts w:ascii="Times New Roman" w:hAnsi="Times New Roman" w:cs="Times New Roman"/>
          <w:sz w:val="28"/>
          <w:szCs w:val="28"/>
        </w:rPr>
        <w:t>само</w:t>
      </w:r>
      <w:r w:rsidR="005A4A88">
        <w:rPr>
          <w:rFonts w:ascii="Times New Roman" w:hAnsi="Times New Roman" w:cs="Times New Roman"/>
          <w:sz w:val="28"/>
          <w:szCs w:val="28"/>
        </w:rPr>
        <w:t>опыляемых</w:t>
      </w:r>
      <w:proofErr w:type="spellEnd"/>
      <w:r w:rsidR="005A4A88">
        <w:rPr>
          <w:rFonts w:ascii="Times New Roman" w:hAnsi="Times New Roman" w:cs="Times New Roman"/>
          <w:sz w:val="28"/>
          <w:szCs w:val="28"/>
        </w:rPr>
        <w:t xml:space="preserve"> растений</w:t>
      </w:r>
    </w:p>
    <w:p w:rsidR="000F4CA2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lastRenderedPageBreak/>
        <w:t>7. Цветок является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5A4A88">
        <w:rPr>
          <w:rFonts w:ascii="Times New Roman" w:hAnsi="Times New Roman" w:cs="Times New Roman"/>
          <w:sz w:val="28"/>
          <w:szCs w:val="28"/>
        </w:rPr>
        <w:t>видоизмененным побегом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5A4A88">
        <w:rPr>
          <w:rFonts w:ascii="Times New Roman" w:hAnsi="Times New Roman" w:cs="Times New Roman"/>
          <w:sz w:val="28"/>
          <w:szCs w:val="28"/>
        </w:rPr>
        <w:t>вегетативным</w:t>
      </w:r>
      <w:r w:rsidRPr="00655858">
        <w:rPr>
          <w:rFonts w:ascii="Times New Roman" w:hAnsi="Times New Roman" w:cs="Times New Roman"/>
          <w:sz w:val="28"/>
          <w:szCs w:val="28"/>
        </w:rPr>
        <w:t xml:space="preserve"> органом</w:t>
      </w:r>
    </w:p>
    <w:p w:rsidR="000F4CA2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4F5E92">
        <w:rPr>
          <w:rFonts w:ascii="Times New Roman" w:hAnsi="Times New Roman" w:cs="Times New Roman"/>
          <w:sz w:val="28"/>
          <w:szCs w:val="28"/>
        </w:rPr>
        <w:t>частью гаметофита</w:t>
      </w:r>
    </w:p>
    <w:p w:rsidR="004F5E92" w:rsidRPr="00655858" w:rsidRDefault="004F5E9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8. </w:t>
      </w:r>
      <w:r w:rsidR="004F5E92">
        <w:rPr>
          <w:rFonts w:ascii="Times New Roman" w:hAnsi="Times New Roman" w:cs="Times New Roman"/>
          <w:sz w:val="28"/>
          <w:szCs w:val="28"/>
        </w:rPr>
        <w:t>Защитные</w:t>
      </w:r>
      <w:r w:rsidRPr="00655858">
        <w:rPr>
          <w:rFonts w:ascii="Times New Roman" w:hAnsi="Times New Roman" w:cs="Times New Roman"/>
          <w:sz w:val="28"/>
          <w:szCs w:val="28"/>
        </w:rPr>
        <w:t xml:space="preserve"> части цветка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 тычиночная нить и пыльник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4F5E92">
        <w:rPr>
          <w:rFonts w:ascii="Times New Roman" w:hAnsi="Times New Roman" w:cs="Times New Roman"/>
          <w:sz w:val="28"/>
          <w:szCs w:val="28"/>
        </w:rPr>
        <w:t>венчик и чашечка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пестик и тычинки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9. В </w:t>
      </w:r>
      <w:r w:rsidR="004F5E92">
        <w:rPr>
          <w:rFonts w:ascii="Times New Roman" w:hAnsi="Times New Roman" w:cs="Times New Roman"/>
          <w:sz w:val="28"/>
          <w:szCs w:val="28"/>
        </w:rPr>
        <w:t>завязи пестика</w:t>
      </w:r>
      <w:r w:rsidRPr="00655858">
        <w:rPr>
          <w:rFonts w:ascii="Times New Roman" w:hAnsi="Times New Roman" w:cs="Times New Roman"/>
          <w:sz w:val="28"/>
          <w:szCs w:val="28"/>
        </w:rPr>
        <w:t xml:space="preserve"> формируются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а) мегаспоры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б) диплоидные клетки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>в) микроспоры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10. </w:t>
      </w:r>
      <w:r w:rsidR="004F5E92">
        <w:rPr>
          <w:rFonts w:ascii="Times New Roman" w:hAnsi="Times New Roman" w:cs="Times New Roman"/>
          <w:sz w:val="28"/>
          <w:szCs w:val="28"/>
        </w:rPr>
        <w:t>Мужской</w:t>
      </w:r>
      <w:r w:rsidRPr="00655858">
        <w:rPr>
          <w:rFonts w:ascii="Times New Roman" w:hAnsi="Times New Roman" w:cs="Times New Roman"/>
          <w:sz w:val="28"/>
          <w:szCs w:val="28"/>
        </w:rPr>
        <w:t xml:space="preserve"> гаметофит представлен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4F5E92">
        <w:rPr>
          <w:rFonts w:ascii="Times New Roman" w:hAnsi="Times New Roman" w:cs="Times New Roman"/>
          <w:sz w:val="28"/>
          <w:szCs w:val="28"/>
        </w:rPr>
        <w:t>спермиями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4F5E92">
        <w:rPr>
          <w:rFonts w:ascii="Times New Roman" w:hAnsi="Times New Roman" w:cs="Times New Roman"/>
          <w:sz w:val="28"/>
          <w:szCs w:val="28"/>
        </w:rPr>
        <w:t>генеративной клеткой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4F5E92">
        <w:rPr>
          <w:rFonts w:ascii="Times New Roman" w:hAnsi="Times New Roman" w:cs="Times New Roman"/>
          <w:sz w:val="28"/>
          <w:szCs w:val="28"/>
        </w:rPr>
        <w:t>пыльцевым зерном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11. </w:t>
      </w:r>
      <w:r w:rsidR="004F5E92">
        <w:rPr>
          <w:rFonts w:ascii="Times New Roman" w:hAnsi="Times New Roman" w:cs="Times New Roman"/>
          <w:sz w:val="28"/>
          <w:szCs w:val="28"/>
        </w:rPr>
        <w:t xml:space="preserve">Зародыш семени образуется </w:t>
      </w:r>
      <w:proofErr w:type="gramStart"/>
      <w:r w:rsidR="004F5E9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F4CA2" w:rsidRPr="00655858" w:rsidRDefault="000F4CA2" w:rsidP="004F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4F5E92">
        <w:rPr>
          <w:rFonts w:ascii="Times New Roman" w:hAnsi="Times New Roman" w:cs="Times New Roman"/>
          <w:sz w:val="28"/>
          <w:szCs w:val="28"/>
        </w:rPr>
        <w:t>центральной клетки зародышевого мешка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4F5E92">
        <w:rPr>
          <w:rFonts w:ascii="Times New Roman" w:hAnsi="Times New Roman" w:cs="Times New Roman"/>
          <w:sz w:val="28"/>
          <w:szCs w:val="28"/>
        </w:rPr>
        <w:t>яйцеклетки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4F5E92">
        <w:rPr>
          <w:rFonts w:ascii="Times New Roman" w:hAnsi="Times New Roman" w:cs="Times New Roman"/>
          <w:sz w:val="28"/>
          <w:szCs w:val="28"/>
        </w:rPr>
        <w:t>семязачатка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12. Плод </w:t>
      </w:r>
      <w:r w:rsidR="004F5E92">
        <w:rPr>
          <w:rFonts w:ascii="Times New Roman" w:hAnsi="Times New Roman" w:cs="Times New Roman"/>
          <w:sz w:val="28"/>
          <w:szCs w:val="28"/>
        </w:rPr>
        <w:t xml:space="preserve">образуется </w:t>
      </w:r>
      <w:proofErr w:type="gramStart"/>
      <w:r w:rsidR="004F5E9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а) </w:t>
      </w:r>
      <w:r w:rsidR="004F5E92">
        <w:rPr>
          <w:rFonts w:ascii="Times New Roman" w:hAnsi="Times New Roman" w:cs="Times New Roman"/>
          <w:sz w:val="28"/>
          <w:szCs w:val="28"/>
        </w:rPr>
        <w:t>зародышевого мешка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б) </w:t>
      </w:r>
      <w:r w:rsidR="004F5E92">
        <w:rPr>
          <w:rFonts w:ascii="Times New Roman" w:hAnsi="Times New Roman" w:cs="Times New Roman"/>
          <w:sz w:val="28"/>
          <w:szCs w:val="28"/>
        </w:rPr>
        <w:t>семязачатка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58">
        <w:rPr>
          <w:rFonts w:ascii="Times New Roman" w:hAnsi="Times New Roman" w:cs="Times New Roman"/>
          <w:sz w:val="28"/>
          <w:szCs w:val="28"/>
        </w:rPr>
        <w:t xml:space="preserve">в) </w:t>
      </w:r>
      <w:r w:rsidR="004F5E92">
        <w:rPr>
          <w:rFonts w:ascii="Times New Roman" w:hAnsi="Times New Roman" w:cs="Times New Roman"/>
          <w:sz w:val="28"/>
          <w:szCs w:val="28"/>
        </w:rPr>
        <w:t>завязи пестика</w:t>
      </w: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A2" w:rsidRPr="00655858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CA2" w:rsidRPr="00655858" w:rsidSect="0065585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F4CA2" w:rsidRDefault="000F4CA2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4CA2" w:rsidSect="0065585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2D"/>
    <w:rsid w:val="000C382D"/>
    <w:rsid w:val="000F4CA2"/>
    <w:rsid w:val="00451A31"/>
    <w:rsid w:val="004F5E92"/>
    <w:rsid w:val="005523A9"/>
    <w:rsid w:val="005A4A88"/>
    <w:rsid w:val="00655858"/>
    <w:rsid w:val="006B0526"/>
    <w:rsid w:val="007C671B"/>
    <w:rsid w:val="00AE48AA"/>
    <w:rsid w:val="00C3674C"/>
    <w:rsid w:val="00EB7B28"/>
    <w:rsid w:val="00F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2015-12-13T10:44:00Z</cp:lastPrinted>
  <dcterms:created xsi:type="dcterms:W3CDTF">2015-12-13T08:39:00Z</dcterms:created>
  <dcterms:modified xsi:type="dcterms:W3CDTF">2015-12-13T10:49:00Z</dcterms:modified>
</cp:coreProperties>
</file>