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3" w:rsidRPr="00934597" w:rsidRDefault="00392CA3" w:rsidP="00F9250D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934597">
        <w:rPr>
          <w:b/>
          <w:sz w:val="28"/>
          <w:szCs w:val="28"/>
        </w:rPr>
        <w:t>Социокультурные технологии Истоков в преподавании физики.</w:t>
      </w:r>
    </w:p>
    <w:p w:rsidR="00FC4180" w:rsidRPr="00934597" w:rsidRDefault="00FC4180" w:rsidP="00F9250D">
      <w:pPr>
        <w:spacing w:after="0" w:line="360" w:lineRule="auto"/>
        <w:ind w:left="360"/>
        <w:jc w:val="right"/>
        <w:rPr>
          <w:b/>
          <w:sz w:val="28"/>
          <w:szCs w:val="28"/>
        </w:rPr>
      </w:pPr>
      <w:r w:rsidRPr="00934597">
        <w:rPr>
          <w:b/>
          <w:sz w:val="28"/>
          <w:szCs w:val="28"/>
        </w:rPr>
        <w:t>Середина А.</w:t>
      </w:r>
      <w:proofErr w:type="gramStart"/>
      <w:r w:rsidRPr="00934597">
        <w:rPr>
          <w:b/>
          <w:sz w:val="28"/>
          <w:szCs w:val="28"/>
        </w:rPr>
        <w:t>В</w:t>
      </w:r>
      <w:proofErr w:type="gramEnd"/>
    </w:p>
    <w:p w:rsidR="00FC4180" w:rsidRPr="00934597" w:rsidRDefault="00FC4180" w:rsidP="00F9250D">
      <w:pPr>
        <w:spacing w:after="0" w:line="360" w:lineRule="auto"/>
        <w:ind w:left="360"/>
        <w:jc w:val="right"/>
        <w:rPr>
          <w:b/>
          <w:sz w:val="28"/>
          <w:szCs w:val="28"/>
        </w:rPr>
      </w:pPr>
      <w:r w:rsidRPr="00934597">
        <w:rPr>
          <w:b/>
          <w:sz w:val="28"/>
          <w:szCs w:val="28"/>
        </w:rPr>
        <w:t>МАОУ лицей № 14 имени Ю.А. Гагарина</w:t>
      </w:r>
    </w:p>
    <w:p w:rsidR="00FC4180" w:rsidRPr="00934597" w:rsidRDefault="00FC4180" w:rsidP="00F9250D">
      <w:pPr>
        <w:spacing w:after="0" w:line="360" w:lineRule="auto"/>
        <w:ind w:left="360"/>
        <w:jc w:val="right"/>
        <w:rPr>
          <w:b/>
          <w:sz w:val="28"/>
          <w:szCs w:val="28"/>
        </w:rPr>
      </w:pPr>
      <w:r w:rsidRPr="00934597">
        <w:rPr>
          <w:b/>
          <w:sz w:val="28"/>
          <w:szCs w:val="28"/>
        </w:rPr>
        <w:t>г. Щёлково Московская область</w:t>
      </w:r>
    </w:p>
    <w:p w:rsidR="00FC4180" w:rsidRPr="00934597" w:rsidRDefault="00FC4180" w:rsidP="00F9250D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67296C" w:rsidRPr="00934597" w:rsidRDefault="00272BA4" w:rsidP="00F9250D">
      <w:pPr>
        <w:spacing w:after="0" w:line="360" w:lineRule="auto"/>
        <w:ind w:left="360" w:firstLine="708"/>
        <w:rPr>
          <w:sz w:val="28"/>
          <w:szCs w:val="28"/>
        </w:rPr>
      </w:pPr>
      <w:r w:rsidRPr="00934597">
        <w:rPr>
          <w:sz w:val="28"/>
          <w:szCs w:val="28"/>
        </w:rPr>
        <w:t xml:space="preserve">С социокультурными </w:t>
      </w:r>
      <w:r w:rsidR="0067296C" w:rsidRPr="00934597">
        <w:rPr>
          <w:sz w:val="28"/>
          <w:szCs w:val="28"/>
        </w:rPr>
        <w:t xml:space="preserve"> технологи</w:t>
      </w:r>
      <w:r w:rsidRPr="00934597">
        <w:rPr>
          <w:sz w:val="28"/>
          <w:szCs w:val="28"/>
        </w:rPr>
        <w:t>ями «Истоков»</w:t>
      </w:r>
      <w:r w:rsidR="0067296C" w:rsidRPr="00934597">
        <w:rPr>
          <w:sz w:val="28"/>
          <w:szCs w:val="28"/>
        </w:rPr>
        <w:t xml:space="preserve"> впервые познакомилась в 1993 году на семинар</w:t>
      </w:r>
      <w:r w:rsidRPr="00934597">
        <w:rPr>
          <w:sz w:val="28"/>
          <w:szCs w:val="28"/>
        </w:rPr>
        <w:t>е Технологической школы бизнеса</w:t>
      </w:r>
      <w:r w:rsidR="00D32C36" w:rsidRPr="00934597">
        <w:rPr>
          <w:sz w:val="28"/>
          <w:szCs w:val="28"/>
        </w:rPr>
        <w:t xml:space="preserve"> (</w:t>
      </w:r>
      <w:r w:rsidR="00D32C36" w:rsidRPr="00934597">
        <w:rPr>
          <w:sz w:val="28"/>
          <w:szCs w:val="28"/>
          <w:lang w:val="en-US"/>
        </w:rPr>
        <w:t>TBS</w:t>
      </w:r>
      <w:r w:rsidR="00D32C36" w:rsidRPr="00934597">
        <w:rPr>
          <w:sz w:val="28"/>
          <w:szCs w:val="28"/>
        </w:rPr>
        <w:t>)  «Менеджмент в образовании»</w:t>
      </w:r>
      <w:r w:rsidRPr="00934597">
        <w:rPr>
          <w:sz w:val="28"/>
          <w:szCs w:val="28"/>
        </w:rPr>
        <w:t>. Тогда она называлась «Технология эффективных коммуникаций».</w:t>
      </w:r>
      <w:r w:rsidR="00FE1D9A" w:rsidRPr="00934597">
        <w:rPr>
          <w:sz w:val="28"/>
          <w:szCs w:val="28"/>
        </w:rPr>
        <w:t xml:space="preserve"> Работаю по ней более 20 лет, непрерывно открывая для себя новые возможности.</w:t>
      </w:r>
    </w:p>
    <w:p w:rsidR="00E757E2" w:rsidRPr="00934597" w:rsidRDefault="00E757E2" w:rsidP="00FE1D9A">
      <w:p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  <w:u w:val="single"/>
        </w:rPr>
        <w:t>Цели методики «Истоков</w:t>
      </w:r>
      <w:r w:rsidRPr="00934597">
        <w:rPr>
          <w:sz w:val="28"/>
          <w:szCs w:val="28"/>
        </w:rPr>
        <w:t>» -</w:t>
      </w:r>
      <w:r w:rsidR="00FE1D9A" w:rsidRPr="00934597">
        <w:rPr>
          <w:sz w:val="28"/>
          <w:szCs w:val="28"/>
        </w:rPr>
        <w:t xml:space="preserve">  </w:t>
      </w:r>
      <w:r w:rsidRPr="00934597">
        <w:rPr>
          <w:sz w:val="28"/>
          <w:szCs w:val="28"/>
        </w:rPr>
        <w:t>личностное и профессиональное развитие учителя и ученика</w:t>
      </w:r>
      <w:r w:rsidR="00FE1D9A" w:rsidRPr="00934597">
        <w:rPr>
          <w:sz w:val="28"/>
          <w:szCs w:val="28"/>
        </w:rPr>
        <w:t>.</w:t>
      </w:r>
    </w:p>
    <w:p w:rsidR="00E757E2" w:rsidRPr="00934597" w:rsidRDefault="00E757E2" w:rsidP="00F9250D">
      <w:p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Задачи: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Организация эффективного общения;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Развитие единого социокультурного контекста в процессе обучения;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Использование целостного социокультурного инструментария;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Использование социокультурных педагогических технологий;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Развитие социокультурных ценностей;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Использование стратегии качества социокультурного обучения.</w:t>
      </w:r>
    </w:p>
    <w:p w:rsidR="00E757E2" w:rsidRPr="00934597" w:rsidRDefault="00E757E2" w:rsidP="00FE1D9A">
      <w:pPr>
        <w:pStyle w:val="a3"/>
        <w:numPr>
          <w:ilvl w:val="0"/>
          <w:numId w:val="27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Обучение на едином аналоговом уровне</w:t>
      </w:r>
    </w:p>
    <w:p w:rsidR="00E757E2" w:rsidRPr="00934597" w:rsidRDefault="00E757E2" w:rsidP="00F9250D">
      <w:p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В основе технологии </w:t>
      </w:r>
      <w:r w:rsidRPr="00934597">
        <w:rPr>
          <w:sz w:val="28"/>
          <w:szCs w:val="28"/>
          <w:u w:val="single"/>
        </w:rPr>
        <w:t>социокультурный системный подход</w:t>
      </w:r>
      <w:r w:rsidRPr="00934597">
        <w:rPr>
          <w:sz w:val="28"/>
          <w:szCs w:val="28"/>
        </w:rPr>
        <w:t xml:space="preserve"> профессора РАЕН Кузьмина И.А.</w:t>
      </w:r>
      <w:r w:rsidR="00FE1D9A" w:rsidRPr="00934597">
        <w:rPr>
          <w:sz w:val="28"/>
          <w:szCs w:val="28"/>
        </w:rPr>
        <w:t>: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Обучение ведётся на едином аналоговом уровне с использованием подхода «И»: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Настрой учителя на самоутверждение, т.е. достижение полезных мотивированных поступков.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Общение на уровне Взрослый-Взрослый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Изучение и развитие многообразия стратегий мышления.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Главным является создание единого контекста.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Групповая форма работы + делегирование + консультирование.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lastRenderedPageBreak/>
        <w:t xml:space="preserve">Своевременный переход из ассоциированного состояния в </w:t>
      </w:r>
      <w:proofErr w:type="spellStart"/>
      <w:r w:rsidRPr="00934597">
        <w:rPr>
          <w:sz w:val="28"/>
          <w:szCs w:val="28"/>
        </w:rPr>
        <w:t>диссоциированное</w:t>
      </w:r>
      <w:proofErr w:type="spellEnd"/>
      <w:r w:rsidRPr="00934597">
        <w:rPr>
          <w:sz w:val="28"/>
          <w:szCs w:val="28"/>
        </w:rPr>
        <w:t xml:space="preserve">  обучение – в </w:t>
      </w:r>
      <w:proofErr w:type="gramStart"/>
      <w:r w:rsidRPr="00934597">
        <w:rPr>
          <w:sz w:val="28"/>
          <w:szCs w:val="28"/>
        </w:rPr>
        <w:t>ассоциированном</w:t>
      </w:r>
      <w:proofErr w:type="gramEnd"/>
      <w:r w:rsidRPr="00934597">
        <w:rPr>
          <w:sz w:val="28"/>
          <w:szCs w:val="28"/>
        </w:rPr>
        <w:t xml:space="preserve">, наказание – в </w:t>
      </w:r>
      <w:proofErr w:type="spellStart"/>
      <w:r w:rsidRPr="00934597">
        <w:rPr>
          <w:sz w:val="28"/>
          <w:szCs w:val="28"/>
        </w:rPr>
        <w:t>диссоциированном</w:t>
      </w:r>
      <w:proofErr w:type="spellEnd"/>
      <w:r w:rsidRPr="00934597">
        <w:rPr>
          <w:sz w:val="28"/>
          <w:szCs w:val="28"/>
        </w:rPr>
        <w:t>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467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Триада оценки: самоконтроль, взаимоконтроль, экспертная оценка.</w:t>
      </w:r>
    </w:p>
    <w:p w:rsidR="00E757E2" w:rsidRPr="00934597" w:rsidRDefault="00E757E2" w:rsidP="00F9250D">
      <w:pPr>
        <w:pStyle w:val="a3"/>
        <w:numPr>
          <w:ilvl w:val="0"/>
          <w:numId w:val="10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Выход на родителей. </w:t>
      </w:r>
    </w:p>
    <w:p w:rsidR="00FC4180" w:rsidRPr="00934597" w:rsidRDefault="00E757E2" w:rsidP="00FE1D9A">
      <w:pPr>
        <w:tabs>
          <w:tab w:val="center" w:pos="289"/>
          <w:tab w:val="right" w:pos="9355"/>
        </w:tabs>
        <w:spacing w:after="0" w:line="360" w:lineRule="auto"/>
        <w:rPr>
          <w:sz w:val="28"/>
          <w:szCs w:val="28"/>
          <w:u w:val="single"/>
        </w:rPr>
      </w:pPr>
      <w:r w:rsidRPr="00934597">
        <w:rPr>
          <w:sz w:val="28"/>
          <w:szCs w:val="28"/>
        </w:rPr>
        <w:t xml:space="preserve">   </w:t>
      </w:r>
      <w:r w:rsidR="00FC4180" w:rsidRPr="00934597">
        <w:rPr>
          <w:sz w:val="28"/>
          <w:szCs w:val="28"/>
          <w:u w:val="single"/>
        </w:rPr>
        <w:t>Социокультурные педагогические технологии «Истоков»:</w:t>
      </w:r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proofErr w:type="gramStart"/>
      <w:r w:rsidRPr="00934597">
        <w:rPr>
          <w:sz w:val="28"/>
          <w:szCs w:val="28"/>
          <w:u w:val="single"/>
        </w:rPr>
        <w:t>Технология присоединения</w:t>
      </w:r>
      <w:r w:rsidR="00A11F8C" w:rsidRPr="00934597">
        <w:rPr>
          <w:b/>
          <w:sz w:val="28"/>
          <w:szCs w:val="28"/>
        </w:rPr>
        <w:t xml:space="preserve"> </w:t>
      </w:r>
      <w:r w:rsidR="00A11F8C" w:rsidRPr="00934597">
        <w:rPr>
          <w:sz w:val="28"/>
          <w:szCs w:val="28"/>
        </w:rPr>
        <w:t xml:space="preserve">(Мы мир все воспринимаем по-разному: визуально, аудиально, </w:t>
      </w:r>
      <w:proofErr w:type="spellStart"/>
      <w:r w:rsidR="00A11F8C" w:rsidRPr="00934597">
        <w:rPr>
          <w:sz w:val="28"/>
          <w:szCs w:val="28"/>
        </w:rPr>
        <w:t>кинестетически</w:t>
      </w:r>
      <w:proofErr w:type="spellEnd"/>
      <w:r w:rsidRPr="00934597">
        <w:rPr>
          <w:sz w:val="28"/>
          <w:szCs w:val="28"/>
        </w:rPr>
        <w:t>.</w:t>
      </w:r>
      <w:proofErr w:type="gramEnd"/>
      <w:r w:rsidR="00A11F8C" w:rsidRPr="00934597">
        <w:rPr>
          <w:sz w:val="28"/>
          <w:szCs w:val="28"/>
        </w:rPr>
        <w:t xml:space="preserve"> Поэтому и обучение должно вести с учётом ведущей модальности учащегося. </w:t>
      </w:r>
      <w:proofErr w:type="gramStart"/>
      <w:r w:rsidR="00A11F8C" w:rsidRPr="00934597">
        <w:rPr>
          <w:sz w:val="28"/>
          <w:szCs w:val="28"/>
        </w:rPr>
        <w:t>Для этого её надо определить и присоединиться к ней).</w:t>
      </w:r>
      <w:proofErr w:type="gramEnd"/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  <w:u w:val="single"/>
        </w:rPr>
        <w:t>Технология развития целостного восприятия и мышления</w:t>
      </w:r>
      <w:r w:rsidR="00A11F8C" w:rsidRPr="00934597">
        <w:rPr>
          <w:b/>
          <w:sz w:val="28"/>
          <w:szCs w:val="28"/>
        </w:rPr>
        <w:t xml:space="preserve"> </w:t>
      </w:r>
      <w:r w:rsidR="00A11F8C" w:rsidRPr="00934597">
        <w:rPr>
          <w:sz w:val="28"/>
          <w:szCs w:val="28"/>
        </w:rPr>
        <w:t>(Чтобы картина окружающего мира была полной, развиваем и используем все модальности у себя и у учащихся</w:t>
      </w:r>
      <w:r w:rsidR="000C7527" w:rsidRPr="00934597">
        <w:rPr>
          <w:sz w:val="28"/>
          <w:szCs w:val="28"/>
        </w:rPr>
        <w:t xml:space="preserve">, Кластеры – </w:t>
      </w:r>
      <w:r w:rsidR="00685315" w:rsidRPr="00934597">
        <w:rPr>
          <w:sz w:val="28"/>
          <w:szCs w:val="28"/>
        </w:rPr>
        <w:t>четвёрки</w:t>
      </w:r>
      <w:r w:rsidR="000C7527" w:rsidRPr="00934597">
        <w:rPr>
          <w:sz w:val="28"/>
          <w:szCs w:val="28"/>
        </w:rPr>
        <w:t xml:space="preserve"> учащихся для активной работы на уроке подбираем по возможности так: руководитель группы имеет 2-3 развитых модальности и по одному </w:t>
      </w:r>
      <w:proofErr w:type="spellStart"/>
      <w:r w:rsidR="000C7527" w:rsidRPr="00934597">
        <w:rPr>
          <w:sz w:val="28"/>
          <w:szCs w:val="28"/>
        </w:rPr>
        <w:t>визуалисту</w:t>
      </w:r>
      <w:proofErr w:type="spellEnd"/>
      <w:r w:rsidR="000C7527" w:rsidRPr="00934597">
        <w:rPr>
          <w:sz w:val="28"/>
          <w:szCs w:val="28"/>
        </w:rPr>
        <w:t xml:space="preserve">, </w:t>
      </w:r>
      <w:proofErr w:type="spellStart"/>
      <w:r w:rsidR="000C7527" w:rsidRPr="00934597">
        <w:rPr>
          <w:sz w:val="28"/>
          <w:szCs w:val="28"/>
        </w:rPr>
        <w:t>аудиалисту</w:t>
      </w:r>
      <w:proofErr w:type="spellEnd"/>
      <w:r w:rsidR="000C7527" w:rsidRPr="00934597">
        <w:rPr>
          <w:sz w:val="28"/>
          <w:szCs w:val="28"/>
        </w:rPr>
        <w:t xml:space="preserve"> и </w:t>
      </w:r>
      <w:proofErr w:type="spellStart"/>
      <w:r w:rsidR="000C7527" w:rsidRPr="00934597">
        <w:rPr>
          <w:sz w:val="28"/>
          <w:szCs w:val="28"/>
        </w:rPr>
        <w:t>кинестетику</w:t>
      </w:r>
      <w:proofErr w:type="spellEnd"/>
      <w:r w:rsidR="00685315" w:rsidRPr="00934597">
        <w:rPr>
          <w:sz w:val="28"/>
          <w:szCs w:val="28"/>
        </w:rPr>
        <w:t xml:space="preserve"> в каждой группе</w:t>
      </w:r>
      <w:r w:rsidR="00A11F8C" w:rsidRPr="00934597">
        <w:rPr>
          <w:sz w:val="28"/>
          <w:szCs w:val="28"/>
        </w:rPr>
        <w:t>).</w:t>
      </w:r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  <w:u w:val="single"/>
        </w:rPr>
        <w:t>Технология развития чувствования</w:t>
      </w:r>
      <w:r w:rsidR="00A11F8C" w:rsidRPr="00934597">
        <w:rPr>
          <w:b/>
          <w:sz w:val="28"/>
          <w:szCs w:val="28"/>
        </w:rPr>
        <w:t xml:space="preserve"> </w:t>
      </w:r>
      <w:r w:rsidR="00A11F8C" w:rsidRPr="00934597">
        <w:rPr>
          <w:sz w:val="28"/>
          <w:szCs w:val="28"/>
        </w:rPr>
        <w:t>(Чтобы лучше понимать друг друга</w:t>
      </w:r>
      <w:r w:rsidR="000C7527" w:rsidRPr="00934597">
        <w:rPr>
          <w:sz w:val="28"/>
          <w:szCs w:val="28"/>
        </w:rPr>
        <w:t>, н</w:t>
      </w:r>
      <w:r w:rsidR="00A11F8C" w:rsidRPr="00934597">
        <w:rPr>
          <w:sz w:val="28"/>
          <w:szCs w:val="28"/>
        </w:rPr>
        <w:t>ужно учить учащихся осознавать свои чувства, называть их и грамотно проявлять, а также  учить</w:t>
      </w:r>
      <w:r w:rsidR="00685315" w:rsidRPr="00934597">
        <w:rPr>
          <w:sz w:val="28"/>
          <w:szCs w:val="28"/>
        </w:rPr>
        <w:t>ся</w:t>
      </w:r>
      <w:r w:rsidR="00A11F8C" w:rsidRPr="00934597">
        <w:rPr>
          <w:sz w:val="28"/>
          <w:szCs w:val="28"/>
        </w:rPr>
        <w:t xml:space="preserve"> считывать чувства собеседника</w:t>
      </w:r>
      <w:r w:rsidR="003E759A" w:rsidRPr="00934597">
        <w:rPr>
          <w:sz w:val="28"/>
          <w:szCs w:val="28"/>
        </w:rPr>
        <w:t>.</w:t>
      </w:r>
      <w:proofErr w:type="gramEnd"/>
      <w:r w:rsidR="003E759A" w:rsidRPr="00934597">
        <w:rPr>
          <w:sz w:val="28"/>
          <w:szCs w:val="28"/>
        </w:rPr>
        <w:t xml:space="preserve"> </w:t>
      </w:r>
      <w:proofErr w:type="gramStart"/>
      <w:r w:rsidR="003E759A" w:rsidRPr="00934597">
        <w:rPr>
          <w:sz w:val="28"/>
          <w:szCs w:val="28"/>
        </w:rPr>
        <w:t>Поэтому рефлексия – непременный этап социокультурного урока</w:t>
      </w:r>
      <w:r w:rsidR="00A11F8C" w:rsidRPr="00934597">
        <w:rPr>
          <w:sz w:val="28"/>
          <w:szCs w:val="28"/>
        </w:rPr>
        <w:t>)</w:t>
      </w:r>
      <w:r w:rsidRPr="00934597">
        <w:rPr>
          <w:sz w:val="28"/>
          <w:szCs w:val="28"/>
        </w:rPr>
        <w:t>.</w:t>
      </w:r>
      <w:proofErr w:type="gramEnd"/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  <w:u w:val="single"/>
        </w:rPr>
        <w:t>Технология мотивации</w:t>
      </w:r>
      <w:r w:rsidR="003E759A" w:rsidRPr="00934597">
        <w:rPr>
          <w:b/>
          <w:sz w:val="28"/>
          <w:szCs w:val="28"/>
        </w:rPr>
        <w:t xml:space="preserve"> </w:t>
      </w:r>
      <w:r w:rsidR="003E759A" w:rsidRPr="00934597">
        <w:rPr>
          <w:sz w:val="28"/>
          <w:szCs w:val="28"/>
        </w:rPr>
        <w:t>(Эта социокультурная технология даёт широкий спектр факторов, мотивирующих на работу и учит их успешно применять:</w:t>
      </w:r>
      <w:proofErr w:type="gramEnd"/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Успех и возможность увидеть результат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Одобрение (словом, делегированием полномочий…)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Своевременная обратная связь (Рефлексия)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Взаимопонимание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lastRenderedPageBreak/>
        <w:t>Творческие возможности, предоставляемые на уроке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Методы </w:t>
      </w:r>
      <w:proofErr w:type="spellStart"/>
      <w:r w:rsidRPr="00934597">
        <w:rPr>
          <w:sz w:val="28"/>
          <w:szCs w:val="28"/>
        </w:rPr>
        <w:t>самомотивации</w:t>
      </w:r>
      <w:proofErr w:type="spellEnd"/>
      <w:r w:rsidRPr="00934597">
        <w:rPr>
          <w:sz w:val="28"/>
          <w:szCs w:val="28"/>
        </w:rPr>
        <w:t>:</w:t>
      </w:r>
    </w:p>
    <w:p w:rsidR="003E759A" w:rsidRPr="00934597" w:rsidRDefault="00685315" w:rsidP="00F9250D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</w:t>
      </w:r>
      <w:r w:rsidR="003E759A" w:rsidRPr="00934597">
        <w:rPr>
          <w:sz w:val="28"/>
          <w:szCs w:val="28"/>
        </w:rPr>
        <w:t xml:space="preserve"> ставить цели и достигать их</w:t>
      </w:r>
    </w:p>
    <w:p w:rsidR="003E759A" w:rsidRPr="00934597" w:rsidRDefault="00685315" w:rsidP="00F9250D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</w:t>
      </w:r>
      <w:r w:rsidR="003E759A" w:rsidRPr="00934597">
        <w:rPr>
          <w:sz w:val="28"/>
          <w:szCs w:val="28"/>
        </w:rPr>
        <w:t xml:space="preserve"> брать ответственность на себя</w:t>
      </w:r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  <w:u w:val="single"/>
        </w:rPr>
        <w:t>Технология развития личности</w:t>
      </w:r>
      <w:r w:rsidR="003E759A" w:rsidRPr="00934597">
        <w:rPr>
          <w:sz w:val="28"/>
          <w:szCs w:val="28"/>
        </w:rPr>
        <w:t xml:space="preserve"> (Две ступени: </w:t>
      </w:r>
      <w:proofErr w:type="gramEnd"/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Первая ступень развития личности – освоение знаний</w:t>
      </w:r>
    </w:p>
    <w:p w:rsidR="003E759A" w:rsidRPr="00934597" w:rsidRDefault="003E759A" w:rsidP="00F9250D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Вторая ступень – проявление полученных знаний в жизни через поведение. </w:t>
      </w:r>
    </w:p>
    <w:p w:rsidR="003E759A" w:rsidRPr="00934597" w:rsidRDefault="003E759A" w:rsidP="00F9250D">
      <w:pPr>
        <w:spacing w:line="360" w:lineRule="auto"/>
        <w:ind w:left="720"/>
        <w:rPr>
          <w:sz w:val="28"/>
          <w:szCs w:val="28"/>
        </w:rPr>
      </w:pPr>
      <w:r w:rsidRPr="00934597">
        <w:rPr>
          <w:sz w:val="28"/>
          <w:szCs w:val="28"/>
        </w:rPr>
        <w:t>Задача учителя – дать необходимые знания, а как их использовать для поведения в жизни – выбор уч</w:t>
      </w:r>
      <w:r w:rsidR="00685315" w:rsidRPr="00934597">
        <w:rPr>
          <w:sz w:val="28"/>
          <w:szCs w:val="28"/>
        </w:rPr>
        <w:t>ащегося.</w:t>
      </w:r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934597">
        <w:rPr>
          <w:sz w:val="28"/>
          <w:szCs w:val="28"/>
          <w:u w:val="single"/>
        </w:rPr>
        <w:t>Технология развития группы</w:t>
      </w:r>
      <w:r w:rsidR="00685315" w:rsidRPr="00934597">
        <w:rPr>
          <w:b/>
          <w:sz w:val="28"/>
          <w:szCs w:val="28"/>
        </w:rPr>
        <w:t>.</w:t>
      </w:r>
    </w:p>
    <w:p w:rsidR="00685315" w:rsidRPr="00934597" w:rsidRDefault="00685315" w:rsidP="00685315">
      <w:pPr>
        <w:spacing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 xml:space="preserve">Умение </w:t>
      </w:r>
      <w:proofErr w:type="gramStart"/>
      <w:r w:rsidRPr="00934597">
        <w:rPr>
          <w:sz w:val="28"/>
          <w:szCs w:val="28"/>
        </w:rPr>
        <w:t>работать в группе тоже нужно развивать</w:t>
      </w:r>
      <w:proofErr w:type="gramEnd"/>
      <w:r w:rsidRPr="00934597">
        <w:rPr>
          <w:sz w:val="28"/>
          <w:szCs w:val="28"/>
        </w:rPr>
        <w:t>. В данной технологии разработаны этапы развития группы:</w:t>
      </w:r>
    </w:p>
    <w:p w:rsidR="00685315" w:rsidRPr="00934597" w:rsidRDefault="002B180F" w:rsidP="00685315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Формирование </w:t>
      </w:r>
      <w:proofErr w:type="spellStart"/>
      <w:r w:rsidRPr="00934597">
        <w:rPr>
          <w:sz w:val="28"/>
          <w:szCs w:val="28"/>
        </w:rPr>
        <w:t>включённости</w:t>
      </w:r>
      <w:proofErr w:type="spellEnd"/>
      <w:r w:rsidRPr="00934597">
        <w:rPr>
          <w:sz w:val="28"/>
          <w:szCs w:val="28"/>
        </w:rPr>
        <w:t xml:space="preserve"> в группу (Групповые нормы работы ещё не выработаны, всё время напоминаем правила работы в группе).</w:t>
      </w:r>
    </w:p>
    <w:p w:rsidR="002B180F" w:rsidRPr="00934597" w:rsidRDefault="002B180F" w:rsidP="00685315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Формируются групповые нормы и установки на взаимодействие и сотрудничество. Всё больше учащихся способны к согласованным действиям. </w:t>
      </w:r>
      <w:proofErr w:type="gramStart"/>
      <w:r w:rsidRPr="00934597">
        <w:rPr>
          <w:sz w:val="28"/>
          <w:szCs w:val="28"/>
        </w:rPr>
        <w:t>Учитель может отойти от доминирующей роли, но осуществляет постоянный контроль).</w:t>
      </w:r>
      <w:proofErr w:type="gramEnd"/>
    </w:p>
    <w:p w:rsidR="002B180F" w:rsidRPr="00934597" w:rsidRDefault="002B180F" w:rsidP="00685315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Согласованность всех действий, продуктивная совместная  работа, групповые нормы выработаны</w:t>
      </w:r>
      <w:proofErr w:type="gramStart"/>
      <w:r w:rsidRPr="00934597">
        <w:rPr>
          <w:sz w:val="28"/>
          <w:szCs w:val="28"/>
        </w:rPr>
        <w:t>.</w:t>
      </w:r>
      <w:proofErr w:type="gramEnd"/>
      <w:r w:rsidRPr="00934597">
        <w:rPr>
          <w:sz w:val="28"/>
          <w:szCs w:val="28"/>
        </w:rPr>
        <w:t xml:space="preserve"> (</w:t>
      </w:r>
      <w:proofErr w:type="gramStart"/>
      <w:r w:rsidRPr="00934597">
        <w:rPr>
          <w:sz w:val="28"/>
          <w:szCs w:val="28"/>
        </w:rPr>
        <w:t>о</w:t>
      </w:r>
      <w:proofErr w:type="gramEnd"/>
      <w:r w:rsidRPr="00934597">
        <w:rPr>
          <w:sz w:val="28"/>
          <w:szCs w:val="28"/>
        </w:rPr>
        <w:t>т учителя требуется только поддержка).</w:t>
      </w:r>
    </w:p>
    <w:p w:rsidR="002B180F" w:rsidRPr="00934597" w:rsidRDefault="002B180F" w:rsidP="00685315">
      <w:pPr>
        <w:pStyle w:val="a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Сформирован и продуктивно работает весь коллектив. </w:t>
      </w:r>
      <w:proofErr w:type="gramStart"/>
      <w:r w:rsidRPr="00934597">
        <w:rPr>
          <w:sz w:val="28"/>
          <w:szCs w:val="28"/>
        </w:rPr>
        <w:t>(Задача учителя – защитить группу от застоя.</w:t>
      </w:r>
      <w:proofErr w:type="gramEnd"/>
      <w:r w:rsidRPr="00934597">
        <w:rPr>
          <w:sz w:val="28"/>
          <w:szCs w:val="28"/>
        </w:rPr>
        <w:t xml:space="preserve"> </w:t>
      </w:r>
      <w:proofErr w:type="gramStart"/>
      <w:r w:rsidRPr="00934597">
        <w:rPr>
          <w:sz w:val="28"/>
          <w:szCs w:val="28"/>
        </w:rPr>
        <w:t xml:space="preserve">Для этого нужно готовить </w:t>
      </w:r>
      <w:r w:rsidRPr="00934597">
        <w:rPr>
          <w:sz w:val="28"/>
          <w:szCs w:val="28"/>
        </w:rPr>
        <w:lastRenderedPageBreak/>
        <w:t>новые более интересные задания, выводя коллектив на новый уровень)</w:t>
      </w:r>
      <w:proofErr w:type="gramEnd"/>
    </w:p>
    <w:p w:rsidR="00FC4180" w:rsidRPr="00934597" w:rsidRDefault="00FC4180" w:rsidP="00F9250D">
      <w:pPr>
        <w:numPr>
          <w:ilvl w:val="0"/>
          <w:numId w:val="9"/>
        </w:numPr>
        <w:spacing w:line="360" w:lineRule="auto"/>
        <w:rPr>
          <w:sz w:val="28"/>
          <w:szCs w:val="28"/>
          <w:u w:val="single"/>
        </w:rPr>
      </w:pPr>
      <w:r w:rsidRPr="00934597">
        <w:rPr>
          <w:sz w:val="28"/>
          <w:szCs w:val="28"/>
          <w:u w:val="single"/>
        </w:rPr>
        <w:t>Технология: Ресурс успеха</w:t>
      </w:r>
    </w:p>
    <w:p w:rsidR="002B180F" w:rsidRPr="00934597" w:rsidRDefault="002B180F" w:rsidP="002B180F">
      <w:pPr>
        <w:spacing w:line="360" w:lineRule="auto"/>
        <w:ind w:left="708"/>
        <w:rPr>
          <w:sz w:val="28"/>
          <w:szCs w:val="28"/>
        </w:rPr>
      </w:pPr>
      <w:r w:rsidRPr="00934597">
        <w:rPr>
          <w:sz w:val="28"/>
          <w:szCs w:val="28"/>
        </w:rPr>
        <w:t>Эта технология объясняет учащимся, из чего складывается успех и учит его достигать. Ресурс успеха:</w:t>
      </w:r>
    </w:p>
    <w:p w:rsidR="002B180F" w:rsidRPr="00934597" w:rsidRDefault="002B180F" w:rsidP="002B180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ставить цель и формировать будущий результат.</w:t>
      </w:r>
    </w:p>
    <w:p w:rsidR="002B180F" w:rsidRPr="00934597" w:rsidRDefault="002B180F" w:rsidP="002B180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брать ответственность за собственные решения.</w:t>
      </w:r>
    </w:p>
    <w:p w:rsidR="002B180F" w:rsidRPr="00934597" w:rsidRDefault="002B180F" w:rsidP="002B180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Идти не от негатива, а к позитиву.</w:t>
      </w:r>
    </w:p>
    <w:p w:rsidR="002B180F" w:rsidRPr="00934597" w:rsidRDefault="002B180F" w:rsidP="002B180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рефлексировать – переосмысливать результаты своей деятельности.</w:t>
      </w:r>
    </w:p>
    <w:p w:rsidR="002B180F" w:rsidRPr="00934597" w:rsidRDefault="002B180F" w:rsidP="002B180F">
      <w:pPr>
        <w:pStyle w:val="a3"/>
        <w:numPr>
          <w:ilvl w:val="0"/>
          <w:numId w:val="23"/>
        </w:numPr>
        <w:spacing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</w:rPr>
        <w:t>Любое дело надо начинать в ресурсном состоянии (в состоянии радости, любви, благодарности, удовлетворения, то есть,  на позитиве.</w:t>
      </w:r>
      <w:proofErr w:type="gramEnd"/>
    </w:p>
    <w:p w:rsidR="00B5547A" w:rsidRPr="00934597" w:rsidRDefault="002E6C42" w:rsidP="002E6C42">
      <w:pPr>
        <w:spacing w:after="0" w:line="360" w:lineRule="auto"/>
        <w:ind w:firstLine="360"/>
        <w:rPr>
          <w:sz w:val="28"/>
          <w:szCs w:val="28"/>
        </w:rPr>
      </w:pPr>
      <w:r w:rsidRPr="00934597">
        <w:rPr>
          <w:sz w:val="28"/>
          <w:szCs w:val="28"/>
        </w:rPr>
        <w:t xml:space="preserve">На основе этих технологий формируются активные формы работы «Истоков» - тренинги. </w:t>
      </w:r>
      <w:r w:rsidR="00FE1D9A" w:rsidRPr="00934597">
        <w:rPr>
          <w:sz w:val="28"/>
          <w:szCs w:val="28"/>
        </w:rPr>
        <w:t xml:space="preserve"> </w:t>
      </w:r>
      <w:r w:rsidR="00B5547A" w:rsidRPr="00934597">
        <w:rPr>
          <w:sz w:val="28"/>
          <w:szCs w:val="28"/>
        </w:rPr>
        <w:t xml:space="preserve">Под тренингом в социокультурном системном подходе понимается интенсивное либо </w:t>
      </w:r>
      <w:proofErr w:type="gramStart"/>
      <w:r w:rsidR="00B5547A" w:rsidRPr="00934597">
        <w:rPr>
          <w:sz w:val="28"/>
          <w:szCs w:val="28"/>
        </w:rPr>
        <w:t>высоко интенсивное</w:t>
      </w:r>
      <w:proofErr w:type="gramEnd"/>
      <w:r w:rsidR="00B5547A" w:rsidRPr="00934597">
        <w:rPr>
          <w:sz w:val="28"/>
          <w:szCs w:val="28"/>
        </w:rPr>
        <w:t xml:space="preserve"> обучение, осуществляемое в виде практических упражнений по определенным технологиям с целью развития социокультурной основы  Человека, Группы, Общества</w:t>
      </w:r>
      <w:r w:rsidR="00B5547A" w:rsidRPr="00934597">
        <w:rPr>
          <w:rStyle w:val="a9"/>
          <w:sz w:val="28"/>
          <w:szCs w:val="28"/>
        </w:rPr>
        <w:footnoteReference w:id="1"/>
      </w:r>
      <w:r w:rsidR="00B5547A" w:rsidRPr="00934597">
        <w:rPr>
          <w:sz w:val="28"/>
          <w:szCs w:val="28"/>
        </w:rPr>
        <w:t>.</w:t>
      </w:r>
    </w:p>
    <w:p w:rsidR="00B5547A" w:rsidRPr="00934597" w:rsidRDefault="00B5547A" w:rsidP="00F9250D">
      <w:p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 Тренинг – вид групповой психологической работы, направленный на приобретение знаний, умений, навыков, коррекцию и формирование установок, необходимых для успешного общения в процессе обучения.</w:t>
      </w:r>
    </w:p>
    <w:p w:rsidR="00B5547A" w:rsidRPr="002C1E9D" w:rsidRDefault="00B5547A" w:rsidP="00F9250D">
      <w:pPr>
        <w:spacing w:after="0" w:line="360" w:lineRule="auto"/>
        <w:rPr>
          <w:sz w:val="24"/>
          <w:szCs w:val="24"/>
        </w:rPr>
      </w:pPr>
      <w:r w:rsidRPr="00934597">
        <w:rPr>
          <w:sz w:val="28"/>
          <w:szCs w:val="28"/>
        </w:rPr>
        <w:t xml:space="preserve">Главными целями тренингов являются освоение учащимися социокультурных ценностей и накопление социокультурного опыта – в первую очередь навыков общения, управления собственной деятельностью, деятельностью группы, приёмов эффективного взаимодействия, </w:t>
      </w:r>
      <w:r w:rsidRPr="00934597">
        <w:rPr>
          <w:sz w:val="28"/>
          <w:szCs w:val="28"/>
        </w:rPr>
        <w:lastRenderedPageBreak/>
        <w:t>обеспечивающих достижение значимых для индивидуума и группы результатов</w:t>
      </w:r>
      <w:r w:rsidRPr="002C1E9D">
        <w:rPr>
          <w:sz w:val="24"/>
          <w:szCs w:val="24"/>
        </w:rPr>
        <w:t>.</w:t>
      </w:r>
    </w:p>
    <w:p w:rsidR="00B5547A" w:rsidRPr="00934597" w:rsidRDefault="00B5547A" w:rsidP="00FE1D9A">
      <w:pPr>
        <w:spacing w:after="0" w:line="360" w:lineRule="auto"/>
        <w:jc w:val="center"/>
        <w:rPr>
          <w:sz w:val="28"/>
          <w:szCs w:val="28"/>
          <w:u w:val="single"/>
        </w:rPr>
      </w:pPr>
      <w:r w:rsidRPr="00934597">
        <w:rPr>
          <w:sz w:val="28"/>
          <w:szCs w:val="28"/>
          <w:u w:val="single"/>
        </w:rPr>
        <w:t>В каждом тренинге выделяется пять аспектов</w:t>
      </w:r>
      <w:r w:rsidRPr="00934597">
        <w:rPr>
          <w:rStyle w:val="a9"/>
          <w:sz w:val="28"/>
          <w:szCs w:val="28"/>
          <w:u w:val="single"/>
        </w:rPr>
        <w:footnoteReference w:id="2"/>
      </w:r>
      <w:r w:rsidRPr="00934597">
        <w:rPr>
          <w:sz w:val="28"/>
          <w:szCs w:val="28"/>
          <w:u w:val="single"/>
        </w:rPr>
        <w:t>:</w:t>
      </w:r>
    </w:p>
    <w:p w:rsidR="00B5547A" w:rsidRPr="00934597" w:rsidRDefault="00B5547A" w:rsidP="00F9250D">
      <w:pPr>
        <w:pStyle w:val="a3"/>
        <w:numPr>
          <w:ilvl w:val="0"/>
          <w:numId w:val="19"/>
        </w:num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содержательный аспект – освоение категорий предмета;</w:t>
      </w:r>
    </w:p>
    <w:p w:rsidR="00B5547A" w:rsidRPr="00934597" w:rsidRDefault="00B5547A" w:rsidP="00F9250D">
      <w:pPr>
        <w:pStyle w:val="a3"/>
        <w:numPr>
          <w:ilvl w:val="0"/>
          <w:numId w:val="19"/>
        </w:num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коммуникативный аспект – развитие способности присоединяться к партнёру по общению, видеть, слышать, чувствовать каждого члена группы, толерантность (терпимость к иному, отличному от своего, мнению);</w:t>
      </w:r>
    </w:p>
    <w:p w:rsidR="00B5547A" w:rsidRPr="00934597" w:rsidRDefault="00B5547A" w:rsidP="00F9250D">
      <w:pPr>
        <w:pStyle w:val="a3"/>
        <w:numPr>
          <w:ilvl w:val="0"/>
          <w:numId w:val="19"/>
        </w:num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управленческий:</w:t>
      </w:r>
    </w:p>
    <w:p w:rsidR="00B5547A" w:rsidRPr="00934597" w:rsidRDefault="00B5547A" w:rsidP="00F9250D">
      <w:pPr>
        <w:pStyle w:val="a3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планирование:</w:t>
      </w:r>
    </w:p>
    <w:p w:rsidR="00B5547A" w:rsidRPr="00934597" w:rsidRDefault="00B5547A" w:rsidP="00F9250D">
      <w:pPr>
        <w:pStyle w:val="a3"/>
        <w:numPr>
          <w:ilvl w:val="1"/>
          <w:numId w:val="20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поставить цель, исходя из духовно-нравственных ценностей;</w:t>
      </w:r>
    </w:p>
    <w:p w:rsidR="00B5547A" w:rsidRPr="00934597" w:rsidRDefault="00B5547A" w:rsidP="00F9250D">
      <w:pPr>
        <w:pStyle w:val="a3"/>
        <w:numPr>
          <w:ilvl w:val="1"/>
          <w:numId w:val="20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достигать результата;</w:t>
      </w:r>
    </w:p>
    <w:p w:rsidR="00B5547A" w:rsidRPr="00934597" w:rsidRDefault="00B5547A" w:rsidP="00F9250D">
      <w:pPr>
        <w:pStyle w:val="a3"/>
        <w:numPr>
          <w:ilvl w:val="1"/>
          <w:numId w:val="20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умение делать ценностный выбор;</w:t>
      </w:r>
    </w:p>
    <w:p w:rsidR="00B5547A" w:rsidRPr="00934597" w:rsidRDefault="00B5547A" w:rsidP="00F9250D">
      <w:pPr>
        <w:pStyle w:val="a3"/>
        <w:numPr>
          <w:ilvl w:val="1"/>
          <w:numId w:val="20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умение управлять своим временем (в </w:t>
      </w:r>
      <w:proofErr w:type="spellStart"/>
      <w:r w:rsidRPr="00934597">
        <w:rPr>
          <w:sz w:val="28"/>
          <w:szCs w:val="28"/>
        </w:rPr>
        <w:t>Истоковедении</w:t>
      </w:r>
      <w:proofErr w:type="spellEnd"/>
      <w:r w:rsidRPr="00934597">
        <w:rPr>
          <w:sz w:val="28"/>
          <w:szCs w:val="28"/>
        </w:rPr>
        <w:t xml:space="preserve"> время воспринимается как </w:t>
      </w:r>
      <w:proofErr w:type="spellStart"/>
      <w:r w:rsidRPr="00934597">
        <w:rPr>
          <w:sz w:val="28"/>
          <w:szCs w:val="28"/>
        </w:rPr>
        <w:t>структуированное</w:t>
      </w:r>
      <w:proofErr w:type="spellEnd"/>
      <w:r w:rsidRPr="00934597">
        <w:rPr>
          <w:sz w:val="28"/>
          <w:szCs w:val="28"/>
        </w:rPr>
        <w:t xml:space="preserve"> и наполненное),</w:t>
      </w:r>
    </w:p>
    <w:p w:rsidR="00B5547A" w:rsidRPr="00934597" w:rsidRDefault="00B5547A" w:rsidP="00F9250D">
      <w:pPr>
        <w:pStyle w:val="a3"/>
        <w:numPr>
          <w:ilvl w:val="0"/>
          <w:numId w:val="19"/>
        </w:num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психологический аспект – формирование мотивации на работу в группе и совместное достижение значимых результатов на основе принципа синергизма;</w:t>
      </w:r>
    </w:p>
    <w:p w:rsidR="00B5547A" w:rsidRPr="00934597" w:rsidRDefault="00B5547A" w:rsidP="00F9250D">
      <w:pPr>
        <w:pStyle w:val="a3"/>
        <w:numPr>
          <w:ilvl w:val="0"/>
          <w:numId w:val="19"/>
        </w:num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социокультурный опыт – приобретение опыта взаимодействия, позволяющего учащимся в дальнейшем утверждаться, а не репрезентировать себя в обществе.</w:t>
      </w:r>
    </w:p>
    <w:p w:rsidR="00B5547A" w:rsidRPr="00934597" w:rsidRDefault="00B5547A" w:rsidP="00F9250D">
      <w:p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Реализация всех аспектов тренинга выводит на принципиально новое качество образования.</w:t>
      </w:r>
    </w:p>
    <w:p w:rsidR="00B5547A" w:rsidRPr="00934597" w:rsidRDefault="00B5547A" w:rsidP="00F9250D">
      <w:p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ab/>
        <w:t xml:space="preserve">Уникальность педагогической технологии «Истоков» в том, что она впервые создаёт в образовательном процессе основу для организации </w:t>
      </w:r>
      <w:r w:rsidRPr="00934597">
        <w:rPr>
          <w:sz w:val="28"/>
          <w:szCs w:val="28"/>
        </w:rPr>
        <w:lastRenderedPageBreak/>
        <w:t>личностно-ориентированного общения и обеспечивает единство рационального и эмоционального в психическом развитии ребёнка.</w:t>
      </w:r>
    </w:p>
    <w:p w:rsidR="00B5547A" w:rsidRPr="00934597" w:rsidRDefault="00B5547A" w:rsidP="00F9250D">
      <w:p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Виды социокультурных тренингов: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 xml:space="preserve">Ресурсный круг: </w:t>
      </w:r>
    </w:p>
    <w:p w:rsidR="006F10FB" w:rsidRPr="00934597" w:rsidRDefault="006F10FB" w:rsidP="006F10FB">
      <w:pPr>
        <w:numPr>
          <w:ilvl w:val="2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познавательный;</w:t>
      </w:r>
    </w:p>
    <w:p w:rsidR="006F10FB" w:rsidRPr="00934597" w:rsidRDefault="006F10FB" w:rsidP="006F10FB">
      <w:pPr>
        <w:numPr>
          <w:ilvl w:val="2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рефлексивный;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Работа в парах;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Тренинг-выбор;</w:t>
      </w:r>
    </w:p>
    <w:p w:rsidR="003C3834" w:rsidRPr="00934597" w:rsidRDefault="003C3834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Активный экзамен</w:t>
      </w:r>
      <w:r w:rsidRPr="00934597">
        <w:rPr>
          <w:sz w:val="28"/>
          <w:szCs w:val="28"/>
        </w:rPr>
        <w:t>;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Тренинг-третий-лишний (с вариативностью решений);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Тренинг-покер;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ind w:hanging="357"/>
        <w:rPr>
          <w:sz w:val="28"/>
          <w:szCs w:val="28"/>
        </w:rPr>
      </w:pPr>
      <w:r w:rsidRPr="00934597">
        <w:rPr>
          <w:sz w:val="28"/>
          <w:szCs w:val="28"/>
        </w:rPr>
        <w:t>Тренинг «Авачинская бухта»</w:t>
      </w:r>
    </w:p>
    <w:p w:rsidR="006F10FB" w:rsidRPr="00934597" w:rsidRDefault="006F10FB" w:rsidP="006F10FB">
      <w:pPr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Тренинг «Степ».</w:t>
      </w:r>
    </w:p>
    <w:p w:rsidR="00FE1D9A" w:rsidRPr="00934597" w:rsidRDefault="00FE1D9A" w:rsidP="00FE1D9A">
      <w:pPr>
        <w:spacing w:after="0" w:line="360" w:lineRule="auto"/>
        <w:ind w:left="1416"/>
        <w:rPr>
          <w:sz w:val="28"/>
          <w:szCs w:val="28"/>
          <w:u w:val="single"/>
        </w:rPr>
      </w:pPr>
      <w:r w:rsidRPr="00934597">
        <w:rPr>
          <w:sz w:val="28"/>
          <w:szCs w:val="28"/>
          <w:u w:val="single"/>
        </w:rPr>
        <w:t>Принципы эффективного общения в группе:</w:t>
      </w:r>
    </w:p>
    <w:p w:rsidR="00FE1D9A" w:rsidRPr="00934597" w:rsidRDefault="00FE1D9A" w:rsidP="00FE1D9A">
      <w:pPr>
        <w:spacing w:after="0" w:line="360" w:lineRule="auto"/>
        <w:ind w:left="360"/>
        <w:rPr>
          <w:sz w:val="28"/>
          <w:szCs w:val="28"/>
        </w:rPr>
      </w:pPr>
      <w:r w:rsidRPr="00934597">
        <w:rPr>
          <w:sz w:val="28"/>
          <w:szCs w:val="28"/>
        </w:rPr>
        <w:t>Методика тренинга строится на основе следующих принципов: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активности участников группы</w:t>
      </w:r>
      <w:r w:rsidRPr="00934597">
        <w:rPr>
          <w:sz w:val="28"/>
          <w:szCs w:val="28"/>
        </w:rPr>
        <w:t>: в ходе занятия все ученики постоянно вовлекаются в активные действия.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опоры на позитивный социокультурный опыт участников тренинга</w:t>
      </w:r>
      <w:r w:rsidRPr="00934597">
        <w:rPr>
          <w:sz w:val="28"/>
          <w:szCs w:val="28"/>
        </w:rPr>
        <w:t>. Обсуждаются только те проблемы и ситуации, опыт положительного решения которых есть у учащихся.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творческой позиции участников тренинга</w:t>
      </w:r>
      <w:r w:rsidRPr="00934597">
        <w:rPr>
          <w:sz w:val="28"/>
          <w:szCs w:val="28"/>
        </w:rPr>
        <w:t xml:space="preserve">. В ходе тренинга создаётся креативная среда, характеризующаяся </w:t>
      </w:r>
      <w:proofErr w:type="spellStart"/>
      <w:r w:rsidRPr="00934597">
        <w:rPr>
          <w:sz w:val="28"/>
          <w:szCs w:val="28"/>
        </w:rPr>
        <w:t>проблемностью</w:t>
      </w:r>
      <w:proofErr w:type="spellEnd"/>
      <w:r w:rsidRPr="00934597">
        <w:rPr>
          <w:sz w:val="28"/>
          <w:szCs w:val="28"/>
        </w:rPr>
        <w:t xml:space="preserve"> обсуждаемых вопросов, неопределённостью вариантов выполнения задания, принятием различных точек зрения, </w:t>
      </w:r>
      <w:proofErr w:type="spellStart"/>
      <w:r w:rsidRPr="00934597">
        <w:rPr>
          <w:sz w:val="28"/>
          <w:szCs w:val="28"/>
        </w:rPr>
        <w:t>безоценочностью</w:t>
      </w:r>
      <w:proofErr w:type="spellEnd"/>
      <w:r w:rsidRPr="00934597">
        <w:rPr>
          <w:sz w:val="28"/>
          <w:szCs w:val="28"/>
        </w:rPr>
        <w:t xml:space="preserve"> суждений и отношений участников группы.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рефлексивной оценки результатов работы в тренинге</w:t>
      </w:r>
      <w:r w:rsidRPr="00934597">
        <w:rPr>
          <w:sz w:val="28"/>
          <w:szCs w:val="28"/>
        </w:rPr>
        <w:t xml:space="preserve"> предполагает выявление степени интереса, а также значимости обсуждаемых вопросов для участников, возможности использования полученных знаний в практической деятельности.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lastRenderedPageBreak/>
        <w:t>Принцип диалогового общения</w:t>
      </w:r>
      <w:r w:rsidRPr="00934597">
        <w:rPr>
          <w:sz w:val="28"/>
          <w:szCs w:val="28"/>
        </w:rPr>
        <w:t>, предусматривающий общение в группе на уровне «Взрослый» - «Взрослый». Это связано с осмыслением способов достижения результата, способностью договариваться, приходить к единому мнению.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положительного подкрепления результатов деятельности</w:t>
      </w:r>
      <w:r w:rsidRPr="00934597">
        <w:rPr>
          <w:sz w:val="28"/>
          <w:szCs w:val="28"/>
        </w:rPr>
        <w:t>: каждый даже маленький результат социокультурного развития учащегося и группы должен получить положительное подкрепление в виде похвалы, одобрения, вознаграждения.</w:t>
      </w:r>
    </w:p>
    <w:p w:rsidR="00FE1D9A" w:rsidRPr="00934597" w:rsidRDefault="00FE1D9A" w:rsidP="00FE1D9A">
      <w:pPr>
        <w:numPr>
          <w:ilvl w:val="0"/>
          <w:numId w:val="15"/>
        </w:numPr>
        <w:spacing w:after="0" w:line="360" w:lineRule="auto"/>
        <w:rPr>
          <w:sz w:val="28"/>
          <w:szCs w:val="28"/>
        </w:rPr>
      </w:pPr>
      <w:r w:rsidRPr="00934597">
        <w:rPr>
          <w:i/>
          <w:sz w:val="28"/>
          <w:szCs w:val="28"/>
        </w:rPr>
        <w:t>Принцип психологической безопасности и доверия в группе</w:t>
      </w:r>
      <w:r w:rsidRPr="00934597">
        <w:rPr>
          <w:sz w:val="28"/>
          <w:szCs w:val="28"/>
        </w:rPr>
        <w:t xml:space="preserve">. Замена оценивающей коммуникации на </w:t>
      </w:r>
      <w:proofErr w:type="gramStart"/>
      <w:r w:rsidRPr="00934597">
        <w:rPr>
          <w:sz w:val="28"/>
          <w:szCs w:val="28"/>
        </w:rPr>
        <w:t>описательную</w:t>
      </w:r>
      <w:proofErr w:type="gramEnd"/>
      <w:r w:rsidRPr="00934597">
        <w:rPr>
          <w:sz w:val="28"/>
          <w:szCs w:val="28"/>
        </w:rPr>
        <w:t>, переориентация контролирующего поведения педагога на совместное решение проблем. Это вызывает эмоциональный подъём у учащихся, снижает чувство тревоги и беспокойства, которые нередко встречаются в традиционных формах работы.</w:t>
      </w:r>
    </w:p>
    <w:p w:rsidR="007D2995" w:rsidRPr="00934597" w:rsidRDefault="007D2995" w:rsidP="00F9250D">
      <w:pPr>
        <w:spacing w:after="0" w:line="360" w:lineRule="auto"/>
        <w:ind w:left="360" w:firstLine="348"/>
        <w:rPr>
          <w:sz w:val="28"/>
          <w:szCs w:val="28"/>
        </w:rPr>
      </w:pPr>
      <w:r w:rsidRPr="00934597">
        <w:rPr>
          <w:sz w:val="28"/>
          <w:szCs w:val="28"/>
        </w:rPr>
        <w:t>Я бы хотела более подробно остановиться на тренинге «Авачинская бухта»</w:t>
      </w:r>
      <w:r w:rsidR="00072FD3" w:rsidRPr="00934597">
        <w:rPr>
          <w:sz w:val="28"/>
          <w:szCs w:val="28"/>
        </w:rPr>
        <w:t>.</w:t>
      </w:r>
    </w:p>
    <w:p w:rsidR="00B5547A" w:rsidRPr="00934597" w:rsidRDefault="00B5547A" w:rsidP="00F9250D">
      <w:pPr>
        <w:spacing w:after="0" w:line="360" w:lineRule="auto"/>
        <w:ind w:left="360"/>
        <w:rPr>
          <w:sz w:val="28"/>
          <w:szCs w:val="28"/>
          <w:u w:val="single"/>
        </w:rPr>
      </w:pPr>
      <w:r w:rsidRPr="00934597">
        <w:rPr>
          <w:sz w:val="28"/>
          <w:szCs w:val="28"/>
          <w:u w:val="single"/>
        </w:rPr>
        <w:t>Методические рекомендации</w:t>
      </w:r>
      <w:r w:rsidR="00946851" w:rsidRPr="00934597">
        <w:rPr>
          <w:sz w:val="28"/>
          <w:szCs w:val="28"/>
          <w:u w:val="single"/>
        </w:rPr>
        <w:t xml:space="preserve"> по проведению тренинга «Авачинская бухта»</w:t>
      </w:r>
      <w:r w:rsidRPr="00934597">
        <w:rPr>
          <w:sz w:val="28"/>
          <w:szCs w:val="28"/>
          <w:u w:val="single"/>
        </w:rPr>
        <w:t>:</w:t>
      </w:r>
    </w:p>
    <w:p w:rsidR="007D2995" w:rsidRPr="00934597" w:rsidRDefault="007D299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Заранее, проводя работу в парах и тренинг-выбор, учащихся знакомят с правилами общения.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Тренинг проводится по окончании полугодия, либо года</w:t>
      </w:r>
      <w:r w:rsidR="007D2995" w:rsidRPr="00934597">
        <w:rPr>
          <w:sz w:val="28"/>
          <w:szCs w:val="28"/>
        </w:rPr>
        <w:t>.</w:t>
      </w:r>
    </w:p>
    <w:p w:rsidR="00B5547A" w:rsidRPr="00934597" w:rsidRDefault="007D299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</w:rPr>
        <w:t>Рассчитан</w:t>
      </w:r>
      <w:proofErr w:type="gramEnd"/>
      <w:r w:rsidRPr="00934597">
        <w:rPr>
          <w:sz w:val="28"/>
          <w:szCs w:val="28"/>
        </w:rPr>
        <w:t xml:space="preserve"> </w:t>
      </w:r>
      <w:r w:rsidR="00B5547A" w:rsidRPr="00934597">
        <w:rPr>
          <w:sz w:val="28"/>
          <w:szCs w:val="28"/>
        </w:rPr>
        <w:t>на два урока (90 мин.)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Контролируются 4 </w:t>
      </w:r>
      <w:proofErr w:type="gramStart"/>
      <w:r w:rsidRPr="00934597">
        <w:rPr>
          <w:sz w:val="28"/>
          <w:szCs w:val="28"/>
        </w:rPr>
        <w:t>больших</w:t>
      </w:r>
      <w:proofErr w:type="gramEnd"/>
      <w:r w:rsidRPr="00934597">
        <w:rPr>
          <w:sz w:val="28"/>
          <w:szCs w:val="28"/>
        </w:rPr>
        <w:t xml:space="preserve"> темы.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Столы ставятся большой буквой П.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Учащиеся рассаживаются по кластерам – четвёркам, с учётом модальностей.</w:t>
      </w:r>
    </w:p>
    <w:p w:rsidR="007D2995" w:rsidRPr="00934597" w:rsidRDefault="007D299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Темы этапов работы (раундов) заранее фиксируются на доске.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proofErr w:type="gramStart"/>
      <w:r w:rsidRPr="00934597">
        <w:rPr>
          <w:sz w:val="28"/>
          <w:szCs w:val="28"/>
        </w:rPr>
        <w:t>Учащиеся приветствуют партнёров по общению</w:t>
      </w:r>
      <w:r w:rsidR="007D2995" w:rsidRPr="00934597">
        <w:rPr>
          <w:sz w:val="28"/>
          <w:szCs w:val="28"/>
        </w:rPr>
        <w:t xml:space="preserve"> (</w:t>
      </w:r>
      <w:proofErr w:type="gramEnd"/>
    </w:p>
    <w:p w:rsidR="00A83B75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Раздаточный материал выдаётся на кластер в конверте.</w:t>
      </w:r>
    </w:p>
    <w:p w:rsidR="00B5547A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lastRenderedPageBreak/>
        <w:t>Конверт для первого раунда содержит</w:t>
      </w:r>
      <w:r w:rsidR="00B5547A" w:rsidRPr="00934597">
        <w:rPr>
          <w:sz w:val="28"/>
          <w:szCs w:val="28"/>
        </w:rPr>
        <w:t xml:space="preserve">: жетоны самооценки, бланки </w:t>
      </w:r>
      <w:proofErr w:type="spellStart"/>
      <w:r w:rsidR="00B5547A" w:rsidRPr="00934597">
        <w:rPr>
          <w:sz w:val="28"/>
          <w:szCs w:val="28"/>
        </w:rPr>
        <w:t>взаимооценки</w:t>
      </w:r>
      <w:proofErr w:type="spellEnd"/>
      <w:r w:rsidR="00B5547A" w:rsidRPr="00934597">
        <w:rPr>
          <w:sz w:val="28"/>
          <w:szCs w:val="28"/>
        </w:rPr>
        <w:t>, бланки для работы.</w:t>
      </w:r>
    </w:p>
    <w:p w:rsidR="00946851" w:rsidRPr="002C1E9D" w:rsidRDefault="00946851" w:rsidP="00F9250D">
      <w:pPr>
        <w:spacing w:after="0" w:line="360" w:lineRule="auto"/>
        <w:ind w:left="360"/>
        <w:rPr>
          <w:b/>
          <w:bCs/>
          <w:sz w:val="24"/>
          <w:szCs w:val="24"/>
        </w:rPr>
      </w:pPr>
      <w:r w:rsidRPr="002C1E9D">
        <w:rPr>
          <w:b/>
          <w:bCs/>
          <w:sz w:val="24"/>
          <w:szCs w:val="24"/>
        </w:rPr>
        <w:t>Жетоны самооценки:</w:t>
      </w:r>
    </w:p>
    <w:p w:rsidR="00946851" w:rsidRPr="002C1E9D" w:rsidRDefault="00946851" w:rsidP="00F9250D">
      <w:pPr>
        <w:spacing w:after="0" w:line="360" w:lineRule="auto"/>
        <w:ind w:left="360"/>
        <w:rPr>
          <w:b/>
          <w:bCs/>
          <w:sz w:val="24"/>
          <w:szCs w:val="24"/>
        </w:rPr>
      </w:pPr>
      <w:r w:rsidRPr="002C1E9D">
        <w:rPr>
          <w:noProof/>
          <w:sz w:val="24"/>
          <w:szCs w:val="24"/>
        </w:rPr>
        <w:drawing>
          <wp:inline distT="0" distB="0" distL="0" distR="0" wp14:anchorId="6D8DEB1C" wp14:editId="78817366">
            <wp:extent cx="1122436" cy="590550"/>
            <wp:effectExtent l="19050" t="0" r="15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19" cy="59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E9D">
        <w:rPr>
          <w:noProof/>
          <w:sz w:val="24"/>
          <w:szCs w:val="24"/>
        </w:rPr>
        <w:drawing>
          <wp:inline distT="0" distB="0" distL="0" distR="0" wp14:anchorId="1935155B" wp14:editId="2480FCEE">
            <wp:extent cx="1122045" cy="590550"/>
            <wp:effectExtent l="1905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24" cy="59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51" w:rsidRPr="002C1E9D" w:rsidRDefault="00946851" w:rsidP="00F9250D">
      <w:pPr>
        <w:spacing w:after="0" w:line="360" w:lineRule="auto"/>
        <w:rPr>
          <w:b/>
          <w:sz w:val="24"/>
          <w:szCs w:val="24"/>
        </w:rPr>
      </w:pPr>
      <w:r w:rsidRPr="002C1E9D">
        <w:rPr>
          <w:b/>
          <w:sz w:val="24"/>
          <w:szCs w:val="24"/>
        </w:rPr>
        <w:t xml:space="preserve">Бланки для </w:t>
      </w:r>
      <w:proofErr w:type="spellStart"/>
      <w:r w:rsidRPr="002C1E9D">
        <w:rPr>
          <w:b/>
          <w:sz w:val="24"/>
          <w:szCs w:val="24"/>
        </w:rPr>
        <w:t>взаимооценки</w:t>
      </w:r>
      <w:proofErr w:type="spellEnd"/>
      <w:r w:rsidRPr="002C1E9D">
        <w:rPr>
          <w:b/>
          <w:sz w:val="24"/>
          <w:szCs w:val="24"/>
        </w:rPr>
        <w:t xml:space="preserve">:     </w:t>
      </w:r>
      <w:r w:rsidR="009546B8">
        <w:rPr>
          <w:b/>
          <w:sz w:val="24"/>
          <w:szCs w:val="24"/>
        </w:rPr>
        <w:t xml:space="preserve">                                   </w:t>
      </w:r>
      <w:r w:rsidRPr="002C1E9D">
        <w:rPr>
          <w:b/>
          <w:sz w:val="24"/>
          <w:szCs w:val="24"/>
        </w:rPr>
        <w:t xml:space="preserve">Бланки для работы: 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949"/>
        <w:gridCol w:w="707"/>
        <w:gridCol w:w="2553"/>
        <w:gridCol w:w="2551"/>
      </w:tblGrid>
      <w:tr w:rsidR="00946851" w:rsidRPr="002C1E9D" w:rsidTr="009546B8">
        <w:trPr>
          <w:trHeight w:val="74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>Оценка</w:t>
            </w:r>
          </w:p>
          <w:p w:rsidR="00946851" w:rsidRPr="009546B8" w:rsidRDefault="00946851" w:rsidP="00954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>за технику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>Оценка</w:t>
            </w:r>
          </w:p>
          <w:p w:rsidR="00946851" w:rsidRPr="009546B8" w:rsidRDefault="00946851" w:rsidP="00954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>за культуру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46851" w:rsidRPr="002C1E9D" w:rsidRDefault="00946851" w:rsidP="009546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46851" w:rsidRPr="009546B8" w:rsidRDefault="00946851" w:rsidP="009546B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>Фамилия______________________</w:t>
            </w:r>
          </w:p>
          <w:p w:rsidR="00946851" w:rsidRPr="009546B8" w:rsidRDefault="00946851" w:rsidP="009546B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546B8">
              <w:rPr>
                <w:bCs/>
                <w:sz w:val="24"/>
                <w:szCs w:val="24"/>
              </w:rPr>
              <w:t xml:space="preserve">Индивидуальный выбор      </w:t>
            </w:r>
            <w:proofErr w:type="spellStart"/>
            <w:r w:rsidRPr="009546B8">
              <w:rPr>
                <w:bCs/>
                <w:sz w:val="24"/>
                <w:szCs w:val="24"/>
              </w:rPr>
              <w:t>Выбор</w:t>
            </w:r>
            <w:proofErr w:type="spellEnd"/>
            <w:r w:rsidRPr="009546B8">
              <w:rPr>
                <w:bCs/>
                <w:sz w:val="24"/>
                <w:szCs w:val="24"/>
              </w:rPr>
              <w:t xml:space="preserve"> группы       </w:t>
            </w:r>
          </w:p>
        </w:tc>
      </w:tr>
      <w:tr w:rsidR="00946851" w:rsidRPr="002C1E9D" w:rsidTr="008B1172">
        <w:trPr>
          <w:trHeight w:val="44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46851" w:rsidRPr="002C1E9D" w:rsidRDefault="00946851" w:rsidP="009546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1. </w:t>
            </w:r>
          </w:p>
        </w:tc>
      </w:tr>
      <w:tr w:rsidR="00946851" w:rsidRPr="002C1E9D" w:rsidTr="008B1172">
        <w:trPr>
          <w:trHeight w:val="44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46851" w:rsidRPr="002C1E9D" w:rsidRDefault="00946851" w:rsidP="009546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2. </w:t>
            </w:r>
          </w:p>
        </w:tc>
      </w:tr>
      <w:tr w:rsidR="00946851" w:rsidRPr="002C1E9D" w:rsidTr="008B1172">
        <w:trPr>
          <w:trHeight w:val="44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46851" w:rsidRPr="002C1E9D" w:rsidRDefault="00946851" w:rsidP="009546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851" w:rsidRPr="009546B8" w:rsidRDefault="00946851" w:rsidP="009546B8">
            <w:pPr>
              <w:spacing w:after="0" w:line="240" w:lineRule="auto"/>
              <w:rPr>
                <w:sz w:val="24"/>
                <w:szCs w:val="24"/>
              </w:rPr>
            </w:pPr>
            <w:r w:rsidRPr="009546B8">
              <w:rPr>
                <w:sz w:val="24"/>
                <w:szCs w:val="24"/>
              </w:rPr>
              <w:t xml:space="preserve">3. </w:t>
            </w:r>
          </w:p>
        </w:tc>
      </w:tr>
    </w:tbl>
    <w:p w:rsidR="00B5547A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Каждый </w:t>
      </w:r>
      <w:r w:rsidR="00B5547A" w:rsidRPr="00934597">
        <w:rPr>
          <w:sz w:val="28"/>
          <w:szCs w:val="28"/>
        </w:rPr>
        <w:t xml:space="preserve">выбирают для себя </w:t>
      </w:r>
      <w:r w:rsidR="00A83B75" w:rsidRPr="00934597">
        <w:rPr>
          <w:sz w:val="28"/>
          <w:szCs w:val="28"/>
        </w:rPr>
        <w:t xml:space="preserve">4 </w:t>
      </w:r>
      <w:r w:rsidR="00B5547A" w:rsidRPr="00934597">
        <w:rPr>
          <w:sz w:val="28"/>
          <w:szCs w:val="28"/>
        </w:rPr>
        <w:t>жетон</w:t>
      </w:r>
      <w:r w:rsidR="00A83B75" w:rsidRPr="00934597">
        <w:rPr>
          <w:sz w:val="28"/>
          <w:szCs w:val="28"/>
        </w:rPr>
        <w:t xml:space="preserve">а самооценки, жетон </w:t>
      </w:r>
      <w:proofErr w:type="spellStart"/>
      <w:r w:rsidR="00A83B75" w:rsidRPr="00934597">
        <w:rPr>
          <w:sz w:val="28"/>
          <w:szCs w:val="28"/>
        </w:rPr>
        <w:t>взаимооценнки</w:t>
      </w:r>
      <w:proofErr w:type="spellEnd"/>
      <w:r w:rsidR="00B5547A" w:rsidRPr="00934597">
        <w:rPr>
          <w:sz w:val="28"/>
          <w:szCs w:val="28"/>
        </w:rPr>
        <w:t xml:space="preserve">, а также бланки ответов. </w:t>
      </w:r>
    </w:p>
    <w:p w:rsidR="00A83B75" w:rsidRPr="00934597" w:rsidRDefault="00A83B7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Учитель объявляет этапы работы, записывает их на электронной или обычной доске.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Учащиеся оценивают свои возможности по предстоящим этапам работы. (Четыре буквы Ф  на жетоне соответствуют наилучшему владению материалом темы, одна буква Ф - наихудшему). Не показывая соседям, кладут выбранный жетон</w:t>
      </w:r>
      <w:r w:rsidR="00A83B75" w:rsidRPr="00934597">
        <w:rPr>
          <w:sz w:val="28"/>
          <w:szCs w:val="28"/>
        </w:rPr>
        <w:t xml:space="preserve">, соответствующий их знаниям по первому этапу работы, </w:t>
      </w:r>
      <w:r w:rsidRPr="00934597">
        <w:rPr>
          <w:sz w:val="28"/>
          <w:szCs w:val="28"/>
        </w:rPr>
        <w:t xml:space="preserve"> в конверт.</w:t>
      </w:r>
    </w:p>
    <w:p w:rsidR="00B5547A" w:rsidRPr="00934597" w:rsidRDefault="00A83B7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Получают </w:t>
      </w:r>
      <w:r w:rsidR="00B5547A" w:rsidRPr="00934597">
        <w:rPr>
          <w:sz w:val="28"/>
          <w:szCs w:val="28"/>
        </w:rPr>
        <w:t>задания первого этапа.</w:t>
      </w:r>
    </w:p>
    <w:p w:rsidR="00A83B75" w:rsidRPr="00934597" w:rsidRDefault="00A83B75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Задания каждого раунда содержат от трёх до 6 вопросов и несколько вариантов ответов, причём количество верных и неверных среди них не лимитировано.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Работа проводится в два раунда: первый раунд индивидуальный. Учащиеся отвечают на вопросы, выбирая </w:t>
      </w:r>
      <w:r w:rsidR="00946851" w:rsidRPr="00934597">
        <w:rPr>
          <w:b/>
          <w:sz w:val="28"/>
          <w:szCs w:val="28"/>
        </w:rPr>
        <w:t xml:space="preserve">ВСЕ </w:t>
      </w:r>
      <w:r w:rsidRPr="00934597">
        <w:rPr>
          <w:sz w:val="28"/>
          <w:szCs w:val="28"/>
        </w:rPr>
        <w:t>возможные правильные ответы, и записывают в столбце «Индивидуальный выбор»</w:t>
      </w:r>
      <w:r w:rsidR="00A83B75" w:rsidRPr="00934597">
        <w:rPr>
          <w:sz w:val="28"/>
          <w:szCs w:val="28"/>
        </w:rPr>
        <w:t>.</w:t>
      </w:r>
      <w:r w:rsidRPr="00934597">
        <w:rPr>
          <w:sz w:val="28"/>
          <w:szCs w:val="28"/>
        </w:rPr>
        <w:t xml:space="preserve"> </w:t>
      </w:r>
    </w:p>
    <w:p w:rsidR="00B5547A" w:rsidRPr="00934597" w:rsidRDefault="00B5547A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lastRenderedPageBreak/>
        <w:t>Через   5-7 минут приступают к обсуждению проблемы, добиваясь единого решения в кластере. Результат записывается в столбце «Выбор группы».</w:t>
      </w:r>
    </w:p>
    <w:p w:rsidR="00946851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По окончании этапа учащиеся ранжируют партнёров по общению: расставляя в листах </w:t>
      </w:r>
      <w:proofErr w:type="spellStart"/>
      <w:r w:rsidRPr="00934597">
        <w:rPr>
          <w:sz w:val="28"/>
          <w:szCs w:val="28"/>
        </w:rPr>
        <w:t>взаимооценки</w:t>
      </w:r>
      <w:proofErr w:type="spellEnd"/>
      <w:r w:rsidRPr="00934597">
        <w:rPr>
          <w:sz w:val="28"/>
          <w:szCs w:val="28"/>
        </w:rPr>
        <w:t xml:space="preserve"> партнёров по уровню овладения материалом (оценка за технику) и по умению вести дискуссию (оценка за культуру общения).</w:t>
      </w:r>
    </w:p>
    <w:p w:rsidR="00946851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Далее благодарят партнёров по общению, встают, забирая ручку и оставшиеся жетоны для самооценки и, делая шаг направо, занимают новое место.</w:t>
      </w:r>
    </w:p>
    <w:p w:rsidR="00946851" w:rsidRPr="00934597" w:rsidRDefault="00946851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Далее приветствуют партнёров по общению и всё повторяется.</w:t>
      </w:r>
    </w:p>
    <w:p w:rsidR="00E24063" w:rsidRDefault="00A83B75" w:rsidP="00F9250D">
      <w:pPr>
        <w:pStyle w:val="a3"/>
        <w:numPr>
          <w:ilvl w:val="0"/>
          <w:numId w:val="18"/>
        </w:numPr>
        <w:spacing w:after="0" w:line="360" w:lineRule="auto"/>
        <w:ind w:left="360"/>
        <w:rPr>
          <w:sz w:val="24"/>
          <w:szCs w:val="24"/>
        </w:rPr>
      </w:pPr>
      <w:r w:rsidRPr="00444BEA">
        <w:rPr>
          <w:sz w:val="24"/>
          <w:szCs w:val="24"/>
        </w:rPr>
        <w:t>По окончании урока учитель проверяет конверты каждого кластера</w:t>
      </w:r>
      <w:r w:rsidR="00E24063" w:rsidRPr="00444BEA">
        <w:rPr>
          <w:sz w:val="24"/>
          <w:szCs w:val="24"/>
        </w:rPr>
        <w:t>, занося результаты в таблицу:</w:t>
      </w:r>
    </w:p>
    <w:tbl>
      <w:tblPr>
        <w:tblStyle w:val="ac"/>
        <w:tblpPr w:leftFromText="180" w:rightFromText="180" w:vertAnchor="page" w:horzAnchor="margin" w:tblpXSpec="center" w:tblpY="7801"/>
        <w:tblW w:w="10317" w:type="dxa"/>
        <w:tblLook w:val="04A0" w:firstRow="1" w:lastRow="0" w:firstColumn="1" w:lastColumn="0" w:noHBand="0" w:noVBand="1"/>
      </w:tblPr>
      <w:tblGrid>
        <w:gridCol w:w="445"/>
        <w:gridCol w:w="69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954"/>
        <w:gridCol w:w="923"/>
      </w:tblGrid>
      <w:tr w:rsidR="00934597" w:rsidRPr="002C1E9D" w:rsidTr="00934597">
        <w:tc>
          <w:tcPr>
            <w:tcW w:w="445" w:type="dxa"/>
            <w:vMerge w:val="restart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№</w:t>
            </w:r>
          </w:p>
        </w:tc>
        <w:tc>
          <w:tcPr>
            <w:tcW w:w="699" w:type="dxa"/>
            <w:vMerge w:val="restart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Ф.И.</w:t>
            </w:r>
          </w:p>
        </w:tc>
        <w:tc>
          <w:tcPr>
            <w:tcW w:w="1824" w:type="dxa"/>
            <w:gridSpan w:val="4"/>
          </w:tcPr>
          <w:p w:rsidR="00934597" w:rsidRPr="002C1E9D" w:rsidRDefault="00934597" w:rsidP="00934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1 раунд (А)</w:t>
            </w:r>
          </w:p>
        </w:tc>
        <w:tc>
          <w:tcPr>
            <w:tcW w:w="1824" w:type="dxa"/>
            <w:gridSpan w:val="4"/>
          </w:tcPr>
          <w:p w:rsidR="00934597" w:rsidRPr="002C1E9D" w:rsidRDefault="00934597" w:rsidP="00934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2 раунд (Б)</w:t>
            </w:r>
          </w:p>
        </w:tc>
        <w:tc>
          <w:tcPr>
            <w:tcW w:w="1824" w:type="dxa"/>
            <w:gridSpan w:val="4"/>
          </w:tcPr>
          <w:p w:rsidR="00934597" w:rsidRPr="002C1E9D" w:rsidRDefault="00934597" w:rsidP="00934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3 раунд (В)</w:t>
            </w:r>
          </w:p>
        </w:tc>
        <w:tc>
          <w:tcPr>
            <w:tcW w:w="1824" w:type="dxa"/>
            <w:gridSpan w:val="4"/>
          </w:tcPr>
          <w:p w:rsidR="00934597" w:rsidRPr="002C1E9D" w:rsidRDefault="00934597" w:rsidP="009345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4 раунд (Г)</w:t>
            </w:r>
          </w:p>
        </w:tc>
        <w:tc>
          <w:tcPr>
            <w:tcW w:w="954" w:type="dxa"/>
            <w:vMerge w:val="restart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Общий балл</w:t>
            </w:r>
          </w:p>
        </w:tc>
        <w:tc>
          <w:tcPr>
            <w:tcW w:w="923" w:type="dxa"/>
            <w:vMerge w:val="restart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оценка</w:t>
            </w:r>
          </w:p>
        </w:tc>
      </w:tr>
      <w:tr w:rsidR="00934597" w:rsidRPr="002C1E9D" w:rsidTr="00934597">
        <w:tc>
          <w:tcPr>
            <w:tcW w:w="445" w:type="dxa"/>
            <w:vMerge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1*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2*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3*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4*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1*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2*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3*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4*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1*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2*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3*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4*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1*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2*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3*</w:t>
            </w: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  <w:r w:rsidRPr="002C1E9D">
              <w:rPr>
                <w:sz w:val="24"/>
                <w:szCs w:val="24"/>
              </w:rPr>
              <w:t>4*</w:t>
            </w:r>
          </w:p>
        </w:tc>
        <w:tc>
          <w:tcPr>
            <w:tcW w:w="954" w:type="dxa"/>
            <w:vMerge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4597" w:rsidRPr="002C1E9D" w:rsidTr="00934597">
        <w:tc>
          <w:tcPr>
            <w:tcW w:w="445" w:type="dxa"/>
          </w:tcPr>
          <w:p w:rsidR="00934597" w:rsidRPr="002C1E9D" w:rsidRDefault="00934597" w:rsidP="00934597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34597" w:rsidRPr="002C1E9D" w:rsidTr="00934597">
        <w:tc>
          <w:tcPr>
            <w:tcW w:w="445" w:type="dxa"/>
          </w:tcPr>
          <w:p w:rsidR="00934597" w:rsidRPr="002C1E9D" w:rsidRDefault="00934597" w:rsidP="00934597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934597" w:rsidRPr="002C1E9D" w:rsidRDefault="00934597" w:rsidP="009345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44BEA" w:rsidRPr="00444BEA" w:rsidRDefault="00444BEA" w:rsidP="00444BEA">
      <w:pPr>
        <w:spacing w:after="0" w:line="360" w:lineRule="auto"/>
        <w:ind w:left="-360"/>
        <w:rPr>
          <w:sz w:val="24"/>
          <w:szCs w:val="24"/>
        </w:rPr>
      </w:pPr>
    </w:p>
    <w:p w:rsidR="00A83B75" w:rsidRPr="00934597" w:rsidRDefault="00E24063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Результат каждого раунда складывается </w:t>
      </w:r>
      <w:proofErr w:type="gramStart"/>
      <w:r w:rsidRPr="00934597">
        <w:rPr>
          <w:sz w:val="28"/>
          <w:szCs w:val="28"/>
        </w:rPr>
        <w:t>из</w:t>
      </w:r>
      <w:proofErr w:type="gramEnd"/>
      <w:r w:rsidRPr="00934597">
        <w:rPr>
          <w:sz w:val="28"/>
          <w:szCs w:val="28"/>
        </w:rPr>
        <w:t>:</w:t>
      </w:r>
    </w:p>
    <w:p w:rsidR="00E24063" w:rsidRPr="00934597" w:rsidRDefault="00E24063" w:rsidP="00F9250D">
      <w:pPr>
        <w:spacing w:after="0" w:line="360" w:lineRule="auto"/>
        <w:ind w:left="1080"/>
        <w:rPr>
          <w:sz w:val="28"/>
          <w:szCs w:val="28"/>
        </w:rPr>
      </w:pPr>
      <w:r w:rsidRPr="00934597">
        <w:rPr>
          <w:sz w:val="28"/>
          <w:szCs w:val="28"/>
        </w:rPr>
        <w:t>1* - суммарный балл жетонов самооценки,</w:t>
      </w:r>
    </w:p>
    <w:p w:rsidR="00E24063" w:rsidRPr="00934597" w:rsidRDefault="00E24063" w:rsidP="00F9250D">
      <w:pPr>
        <w:spacing w:after="0" w:line="360" w:lineRule="auto"/>
        <w:ind w:left="1080"/>
        <w:rPr>
          <w:sz w:val="28"/>
          <w:szCs w:val="28"/>
        </w:rPr>
      </w:pPr>
      <w:r w:rsidRPr="00934597">
        <w:rPr>
          <w:sz w:val="28"/>
          <w:szCs w:val="28"/>
        </w:rPr>
        <w:t xml:space="preserve">2* - результат </w:t>
      </w:r>
      <w:proofErr w:type="spellStart"/>
      <w:r w:rsidRPr="00934597">
        <w:rPr>
          <w:sz w:val="28"/>
          <w:szCs w:val="28"/>
        </w:rPr>
        <w:t>взаимооценки</w:t>
      </w:r>
      <w:proofErr w:type="spellEnd"/>
      <w:r w:rsidRPr="00934597">
        <w:rPr>
          <w:sz w:val="28"/>
          <w:szCs w:val="28"/>
        </w:rPr>
        <w:t>,</w:t>
      </w:r>
    </w:p>
    <w:p w:rsidR="00E24063" w:rsidRPr="00934597" w:rsidRDefault="00E24063" w:rsidP="00F9250D">
      <w:pPr>
        <w:spacing w:after="0" w:line="360" w:lineRule="auto"/>
        <w:ind w:left="1080"/>
        <w:rPr>
          <w:sz w:val="28"/>
          <w:szCs w:val="28"/>
        </w:rPr>
      </w:pPr>
      <w:r w:rsidRPr="00934597">
        <w:rPr>
          <w:sz w:val="28"/>
          <w:szCs w:val="28"/>
        </w:rPr>
        <w:t xml:space="preserve">3* - экспертная оценка по </w:t>
      </w:r>
      <w:proofErr w:type="spellStart"/>
      <w:r w:rsidRPr="00934597">
        <w:rPr>
          <w:sz w:val="28"/>
          <w:szCs w:val="28"/>
        </w:rPr>
        <w:t>пятибальной</w:t>
      </w:r>
      <w:proofErr w:type="spellEnd"/>
      <w:r w:rsidRPr="00934597">
        <w:rPr>
          <w:sz w:val="28"/>
          <w:szCs w:val="28"/>
        </w:rPr>
        <w:t xml:space="preserve"> системе, выставленная учителем за выполненное задание.</w:t>
      </w:r>
    </w:p>
    <w:p w:rsidR="00E24063" w:rsidRPr="00934597" w:rsidRDefault="00E24063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Все цифры перемножаются, составляя результат раунда.</w:t>
      </w:r>
    </w:p>
    <w:p w:rsidR="00E24063" w:rsidRPr="00934597" w:rsidRDefault="00E24063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Суммы баллов за четыре раунда дают итоговый балл, который затем переводится в отметку:</w:t>
      </w:r>
    </w:p>
    <w:p w:rsidR="00E24063" w:rsidRPr="00934597" w:rsidRDefault="00E24063" w:rsidP="00F9250D">
      <w:pPr>
        <w:spacing w:after="0" w:line="360" w:lineRule="auto"/>
        <w:ind w:left="2124"/>
        <w:rPr>
          <w:sz w:val="28"/>
          <w:szCs w:val="28"/>
        </w:rPr>
      </w:pPr>
      <w:r w:rsidRPr="00934597">
        <w:rPr>
          <w:sz w:val="28"/>
          <w:szCs w:val="28"/>
        </w:rPr>
        <w:t>«отлично» - сумма больше 1000 баллов</w:t>
      </w:r>
    </w:p>
    <w:p w:rsidR="00E24063" w:rsidRPr="00934597" w:rsidRDefault="00E24063" w:rsidP="00F9250D">
      <w:pPr>
        <w:spacing w:after="0" w:line="360" w:lineRule="auto"/>
        <w:ind w:left="2124"/>
        <w:rPr>
          <w:sz w:val="28"/>
          <w:szCs w:val="28"/>
        </w:rPr>
      </w:pPr>
      <w:r w:rsidRPr="00934597">
        <w:rPr>
          <w:sz w:val="28"/>
          <w:szCs w:val="28"/>
        </w:rPr>
        <w:t>«хорошо» - от 800 баллов до тысячи</w:t>
      </w:r>
    </w:p>
    <w:p w:rsidR="00E24063" w:rsidRPr="00934597" w:rsidRDefault="00E24063" w:rsidP="00F9250D">
      <w:pPr>
        <w:spacing w:after="0" w:line="360" w:lineRule="auto"/>
        <w:ind w:left="2124"/>
        <w:rPr>
          <w:sz w:val="28"/>
          <w:szCs w:val="28"/>
        </w:rPr>
      </w:pPr>
      <w:r w:rsidRPr="00934597">
        <w:rPr>
          <w:sz w:val="28"/>
          <w:szCs w:val="28"/>
        </w:rPr>
        <w:t>«удовлетворительно» - от 500 баллов до 800.</w:t>
      </w:r>
    </w:p>
    <w:p w:rsidR="00E24063" w:rsidRPr="00934597" w:rsidRDefault="00E24063" w:rsidP="00F9250D">
      <w:pPr>
        <w:spacing w:after="0" w:line="360" w:lineRule="auto"/>
        <w:ind w:left="2124"/>
        <w:rPr>
          <w:sz w:val="28"/>
          <w:szCs w:val="28"/>
        </w:rPr>
      </w:pPr>
      <w:r w:rsidRPr="00934597">
        <w:rPr>
          <w:sz w:val="28"/>
          <w:szCs w:val="28"/>
        </w:rPr>
        <w:t>«Неудовлетворительные оценки не выставляются.</w:t>
      </w:r>
    </w:p>
    <w:p w:rsidR="00E24063" w:rsidRPr="00934597" w:rsidRDefault="00E24063" w:rsidP="00F9250D">
      <w:pPr>
        <w:pStyle w:val="a3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Получ</w:t>
      </w:r>
      <w:r w:rsidR="00CC70D4" w:rsidRPr="00934597">
        <w:rPr>
          <w:sz w:val="28"/>
          <w:szCs w:val="28"/>
        </w:rPr>
        <w:t>енная</w:t>
      </w:r>
      <w:r w:rsidRPr="00934597">
        <w:rPr>
          <w:sz w:val="28"/>
          <w:szCs w:val="28"/>
        </w:rPr>
        <w:t xml:space="preserve"> </w:t>
      </w:r>
      <w:r w:rsidR="00CC70D4" w:rsidRPr="00934597">
        <w:rPr>
          <w:sz w:val="28"/>
          <w:szCs w:val="28"/>
        </w:rPr>
        <w:t>отметка выставляется в журнал</w:t>
      </w:r>
      <w:r w:rsidRPr="00934597">
        <w:rPr>
          <w:sz w:val="28"/>
          <w:szCs w:val="28"/>
        </w:rPr>
        <w:t>.</w:t>
      </w:r>
    </w:p>
    <w:p w:rsidR="00B5547A" w:rsidRPr="002C1E9D" w:rsidRDefault="00CC70D4" w:rsidP="00F9250D">
      <w:pPr>
        <w:spacing w:after="0" w:line="360" w:lineRule="auto"/>
        <w:rPr>
          <w:b/>
          <w:color w:val="FF0000"/>
          <w:sz w:val="24"/>
          <w:szCs w:val="24"/>
        </w:rPr>
      </w:pPr>
      <w:r w:rsidRPr="002C1E9D">
        <w:rPr>
          <w:b/>
          <w:i/>
          <w:noProof/>
          <w:sz w:val="24"/>
          <w:szCs w:val="24"/>
        </w:rPr>
        <w:lastRenderedPageBreak/>
        <w:drawing>
          <wp:inline distT="0" distB="0" distL="0" distR="0" wp14:anchorId="03740B22" wp14:editId="15DBD492">
            <wp:extent cx="2624215" cy="1476375"/>
            <wp:effectExtent l="0" t="0" r="5080" b="0"/>
            <wp:docPr id="41986" name="Picture 2" descr="IMG_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IMG_35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64" cy="14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C1E9D">
        <w:rPr>
          <w:sz w:val="24"/>
          <w:szCs w:val="24"/>
        </w:rPr>
        <w:t xml:space="preserve">  </w:t>
      </w:r>
      <w:r w:rsidRPr="002C1E9D">
        <w:rPr>
          <w:noProof/>
          <w:sz w:val="24"/>
          <w:szCs w:val="24"/>
        </w:rPr>
        <w:drawing>
          <wp:inline distT="0" distB="0" distL="0" distR="0" wp14:anchorId="2D76A7E0" wp14:editId="3C13171D">
            <wp:extent cx="2581275" cy="1451951"/>
            <wp:effectExtent l="0" t="0" r="0" b="0"/>
            <wp:docPr id="43010" name="Рисунок 1" descr="IMG_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Рисунок 1" descr="IMG_3514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14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5547A" w:rsidRPr="002C1E9D">
        <w:rPr>
          <w:sz w:val="24"/>
          <w:szCs w:val="24"/>
        </w:rPr>
        <w:tab/>
      </w:r>
      <w:r w:rsidR="00B5547A" w:rsidRPr="002C1E9D">
        <w:rPr>
          <w:b/>
          <w:i/>
          <w:sz w:val="24"/>
          <w:szCs w:val="24"/>
        </w:rPr>
        <w:tab/>
      </w:r>
    </w:p>
    <w:p w:rsidR="00CC70D4" w:rsidRPr="00444BEA" w:rsidRDefault="00CC70D4" w:rsidP="00F9250D">
      <w:pPr>
        <w:spacing w:after="0" w:line="360" w:lineRule="auto"/>
        <w:ind w:firstLine="348"/>
        <w:jc w:val="both"/>
        <w:rPr>
          <w:sz w:val="20"/>
          <w:szCs w:val="20"/>
        </w:rPr>
      </w:pPr>
      <w:r w:rsidRPr="00444BEA">
        <w:rPr>
          <w:sz w:val="20"/>
          <w:szCs w:val="20"/>
        </w:rPr>
        <w:t>На фотографии урок в 11 классе по теме: «Электрический ток в различных средах»</w:t>
      </w:r>
      <w:r w:rsidR="00F9250D" w:rsidRPr="00444BEA">
        <w:rPr>
          <w:sz w:val="20"/>
          <w:szCs w:val="20"/>
        </w:rPr>
        <w:t xml:space="preserve">. </w:t>
      </w:r>
    </w:p>
    <w:p w:rsidR="00F9250D" w:rsidRPr="00934597" w:rsidRDefault="00F9250D" w:rsidP="00F9250D">
      <w:pPr>
        <w:spacing w:after="0" w:line="360" w:lineRule="auto"/>
        <w:ind w:firstLine="348"/>
        <w:jc w:val="both"/>
        <w:rPr>
          <w:sz w:val="28"/>
          <w:szCs w:val="28"/>
        </w:rPr>
      </w:pPr>
      <w:bookmarkStart w:id="0" w:name="_GoBack"/>
      <w:r w:rsidRPr="00934597">
        <w:rPr>
          <w:sz w:val="28"/>
          <w:szCs w:val="28"/>
        </w:rPr>
        <w:t>Подобные уроки очень нравятся учащимся.</w:t>
      </w:r>
      <w:r w:rsidR="006F10FB" w:rsidRPr="00934597">
        <w:rPr>
          <w:sz w:val="28"/>
          <w:szCs w:val="28"/>
        </w:rPr>
        <w:t xml:space="preserve"> Можно приводить бесконечно положительные отзывы, накопленные за двадцать лет:</w:t>
      </w:r>
    </w:p>
    <w:p w:rsidR="006F10FB" w:rsidRPr="00934597" w:rsidRDefault="006F10FB" w:rsidP="00F9250D">
      <w:pPr>
        <w:spacing w:after="0" w:line="360" w:lineRule="auto"/>
        <w:ind w:firstLine="348"/>
        <w:jc w:val="both"/>
        <w:rPr>
          <w:sz w:val="28"/>
          <w:szCs w:val="28"/>
        </w:rPr>
      </w:pPr>
      <w:r w:rsidRPr="00934597">
        <w:rPr>
          <w:sz w:val="28"/>
          <w:szCs w:val="28"/>
        </w:rPr>
        <w:t>Мне очень понравилось работать на уроке-тренинге</w:t>
      </w:r>
      <w:r w:rsidR="00E14E1D" w:rsidRPr="00934597">
        <w:rPr>
          <w:sz w:val="28"/>
          <w:szCs w:val="28"/>
        </w:rPr>
        <w:t xml:space="preserve"> </w:t>
      </w:r>
      <w:proofErr w:type="gramStart"/>
      <w:r w:rsidR="00E14E1D" w:rsidRPr="00934597">
        <w:rPr>
          <w:sz w:val="28"/>
          <w:szCs w:val="28"/>
        </w:rPr>
        <w:t>-А</w:t>
      </w:r>
      <w:proofErr w:type="gramEnd"/>
      <w:r w:rsidR="00E14E1D" w:rsidRPr="00934597">
        <w:rPr>
          <w:sz w:val="28"/>
          <w:szCs w:val="28"/>
        </w:rPr>
        <w:t>вачинская бухта «Электрический ток в различных средах)</w:t>
      </w:r>
      <w:r w:rsidRPr="00934597">
        <w:rPr>
          <w:sz w:val="28"/>
          <w:szCs w:val="28"/>
        </w:rPr>
        <w:t>. Во время таких уроков можно научиться высказывать свою точку зрения и выслушивать чужую, работать в команде. В команде гораздо легче усвоить новые знания. (11</w:t>
      </w:r>
      <w:r w:rsidR="00E14E1D" w:rsidRPr="00934597">
        <w:rPr>
          <w:sz w:val="28"/>
          <w:szCs w:val="28"/>
        </w:rPr>
        <w:t xml:space="preserve"> класс</w:t>
      </w:r>
      <w:r w:rsidRPr="00934597">
        <w:rPr>
          <w:sz w:val="28"/>
          <w:szCs w:val="28"/>
        </w:rPr>
        <w:t>)</w:t>
      </w:r>
    </w:p>
    <w:p w:rsidR="006F10FB" w:rsidRPr="00934597" w:rsidRDefault="006F10FB" w:rsidP="00F9250D">
      <w:pPr>
        <w:spacing w:after="0" w:line="360" w:lineRule="auto"/>
        <w:ind w:firstLine="348"/>
        <w:jc w:val="both"/>
        <w:rPr>
          <w:sz w:val="28"/>
          <w:szCs w:val="28"/>
        </w:rPr>
      </w:pPr>
      <w:r w:rsidRPr="00934597">
        <w:rPr>
          <w:sz w:val="28"/>
          <w:szCs w:val="28"/>
        </w:rPr>
        <w:t>Мне очень понравил</w:t>
      </w:r>
      <w:r w:rsidR="00E14E1D" w:rsidRPr="00934597">
        <w:rPr>
          <w:sz w:val="28"/>
          <w:szCs w:val="28"/>
        </w:rPr>
        <w:t>ся тренинг-степ «Механическая картина мира»</w:t>
      </w:r>
      <w:r w:rsidRPr="00934597">
        <w:rPr>
          <w:sz w:val="28"/>
          <w:szCs w:val="28"/>
        </w:rPr>
        <w:t xml:space="preserve"> потому, что была возможность поразмышлять, послушать мнение других, в результате мы ещё раз переосмысливаем свою точку зрения, то есть мы формируем себя. Коллективные работы очень полезны</w:t>
      </w:r>
      <w:r w:rsidR="00E14E1D" w:rsidRPr="00934597">
        <w:rPr>
          <w:sz w:val="28"/>
          <w:szCs w:val="28"/>
        </w:rPr>
        <w:t>, так как мы учимся слышать друг друга и доказывать свою точку зрения. (10 класс)</w:t>
      </w:r>
    </w:p>
    <w:p w:rsidR="00E14E1D" w:rsidRPr="00934597" w:rsidRDefault="00D32C36" w:rsidP="00E14E1D">
      <w:pPr>
        <w:spacing w:after="0" w:line="360" w:lineRule="auto"/>
        <w:ind w:left="360" w:firstLine="708"/>
        <w:rPr>
          <w:sz w:val="28"/>
          <w:szCs w:val="28"/>
        </w:rPr>
      </w:pPr>
      <w:r w:rsidRPr="00934597">
        <w:rPr>
          <w:sz w:val="28"/>
          <w:szCs w:val="28"/>
        </w:rPr>
        <w:t>Социокультурные технологии «Истоков» дают ответ на все поставленные новыми стандартами вопросы</w:t>
      </w:r>
      <w:r w:rsidR="00E14E1D" w:rsidRPr="00934597">
        <w:rPr>
          <w:sz w:val="28"/>
          <w:szCs w:val="28"/>
        </w:rPr>
        <w:t xml:space="preserve">, позволяют: </w:t>
      </w:r>
    </w:p>
    <w:p w:rsidR="004861D1" w:rsidRPr="00934597" w:rsidRDefault="00E14E1D" w:rsidP="00E14E1D">
      <w:pPr>
        <w:pStyle w:val="a3"/>
        <w:numPr>
          <w:ilvl w:val="0"/>
          <w:numId w:val="24"/>
        </w:numPr>
        <w:spacing w:after="0" w:line="360" w:lineRule="auto"/>
        <w:rPr>
          <w:bCs/>
          <w:sz w:val="28"/>
          <w:szCs w:val="28"/>
        </w:rPr>
      </w:pPr>
      <w:r w:rsidRPr="00934597">
        <w:rPr>
          <w:sz w:val="28"/>
          <w:szCs w:val="28"/>
        </w:rPr>
        <w:t>учащимся активно работать весь урок, формируя ключевые компетенции: о</w:t>
      </w:r>
      <w:r w:rsidR="004861D1" w:rsidRPr="00934597">
        <w:rPr>
          <w:bCs/>
          <w:sz w:val="28"/>
          <w:szCs w:val="28"/>
        </w:rPr>
        <w:t>рганизационные</w:t>
      </w:r>
      <w:r w:rsidRPr="00934597">
        <w:rPr>
          <w:bCs/>
          <w:sz w:val="28"/>
          <w:szCs w:val="28"/>
        </w:rPr>
        <w:t>, и</w:t>
      </w:r>
      <w:r w:rsidR="004861D1" w:rsidRPr="00934597">
        <w:rPr>
          <w:bCs/>
          <w:sz w:val="28"/>
          <w:szCs w:val="28"/>
        </w:rPr>
        <w:t>нформационные</w:t>
      </w:r>
      <w:r w:rsidRPr="00934597">
        <w:rPr>
          <w:bCs/>
          <w:sz w:val="28"/>
          <w:szCs w:val="28"/>
        </w:rPr>
        <w:t>,  п</w:t>
      </w:r>
      <w:r w:rsidR="004861D1" w:rsidRPr="00934597">
        <w:rPr>
          <w:bCs/>
          <w:sz w:val="28"/>
          <w:szCs w:val="28"/>
        </w:rPr>
        <w:t>ознавательные</w:t>
      </w:r>
      <w:r w:rsidRPr="00934597">
        <w:rPr>
          <w:bCs/>
          <w:sz w:val="28"/>
          <w:szCs w:val="28"/>
        </w:rPr>
        <w:t>, к</w:t>
      </w:r>
      <w:r w:rsidR="004861D1" w:rsidRPr="00934597">
        <w:rPr>
          <w:bCs/>
          <w:sz w:val="28"/>
          <w:szCs w:val="28"/>
        </w:rPr>
        <w:t>оммуникативные</w:t>
      </w:r>
      <w:r w:rsidRPr="00934597">
        <w:rPr>
          <w:bCs/>
          <w:sz w:val="28"/>
          <w:szCs w:val="28"/>
        </w:rPr>
        <w:t>;</w:t>
      </w:r>
    </w:p>
    <w:p w:rsidR="00E14E1D" w:rsidRPr="00934597" w:rsidRDefault="00E14E1D" w:rsidP="00E14E1D">
      <w:pPr>
        <w:pStyle w:val="a3"/>
        <w:numPr>
          <w:ilvl w:val="0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развить </w:t>
      </w:r>
      <w:proofErr w:type="gramStart"/>
      <w:r w:rsidRPr="00934597">
        <w:rPr>
          <w:sz w:val="28"/>
          <w:szCs w:val="28"/>
        </w:rPr>
        <w:t>единый</w:t>
      </w:r>
      <w:proofErr w:type="gramEnd"/>
      <w:r w:rsidRPr="00934597">
        <w:rPr>
          <w:sz w:val="28"/>
          <w:szCs w:val="28"/>
        </w:rPr>
        <w:t xml:space="preserve"> социокультурный контекста в процессе обучения</w:t>
      </w:r>
    </w:p>
    <w:p w:rsidR="00E14E1D" w:rsidRPr="00934597" w:rsidRDefault="00E14E1D" w:rsidP="00E14E1D">
      <w:pPr>
        <w:pStyle w:val="a3"/>
        <w:numPr>
          <w:ilvl w:val="0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формировать:</w:t>
      </w:r>
    </w:p>
    <w:p w:rsidR="00FC4180" w:rsidRPr="00934597" w:rsidRDefault="00E14E1D" w:rsidP="00E14E1D">
      <w:pPr>
        <w:pStyle w:val="a3"/>
        <w:numPr>
          <w:ilvl w:val="1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 xml:space="preserve"> о</w:t>
      </w:r>
      <w:r w:rsidR="00FC4180" w:rsidRPr="00934597">
        <w:rPr>
          <w:sz w:val="28"/>
          <w:szCs w:val="28"/>
        </w:rPr>
        <w:t>бразовательно</w:t>
      </w:r>
      <w:r w:rsidRPr="00934597">
        <w:rPr>
          <w:sz w:val="28"/>
          <w:szCs w:val="28"/>
        </w:rPr>
        <w:t>е</w:t>
      </w:r>
      <w:r w:rsidR="00FC4180" w:rsidRPr="00934597">
        <w:rPr>
          <w:sz w:val="28"/>
          <w:szCs w:val="28"/>
        </w:rPr>
        <w:t xml:space="preserve"> пространств</w:t>
      </w:r>
      <w:r w:rsidRPr="00934597">
        <w:rPr>
          <w:sz w:val="28"/>
          <w:szCs w:val="28"/>
        </w:rPr>
        <w:t>о</w:t>
      </w:r>
      <w:r w:rsidR="00FC4180" w:rsidRPr="00934597">
        <w:rPr>
          <w:sz w:val="28"/>
          <w:szCs w:val="28"/>
        </w:rPr>
        <w:t xml:space="preserve"> в </w:t>
      </w:r>
      <w:r w:rsidRPr="00934597">
        <w:rPr>
          <w:sz w:val="28"/>
          <w:szCs w:val="28"/>
        </w:rPr>
        <w:t>образовательном учреждении,</w:t>
      </w:r>
    </w:p>
    <w:p w:rsidR="00FC4180" w:rsidRPr="00934597" w:rsidRDefault="00FC4180" w:rsidP="00E14E1D">
      <w:pPr>
        <w:pStyle w:val="a3"/>
        <w:numPr>
          <w:ilvl w:val="1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мотиваци</w:t>
      </w:r>
      <w:r w:rsidR="00E14E1D" w:rsidRPr="00934597">
        <w:rPr>
          <w:sz w:val="28"/>
          <w:szCs w:val="28"/>
        </w:rPr>
        <w:t>ю</w:t>
      </w:r>
      <w:r w:rsidRPr="00934597">
        <w:rPr>
          <w:sz w:val="28"/>
          <w:szCs w:val="28"/>
        </w:rPr>
        <w:t xml:space="preserve"> к обучению.</w:t>
      </w:r>
    </w:p>
    <w:p w:rsidR="00FC4180" w:rsidRPr="00934597" w:rsidRDefault="00E14E1D" w:rsidP="00E14E1D">
      <w:pPr>
        <w:pStyle w:val="a3"/>
        <w:numPr>
          <w:ilvl w:val="1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ц</w:t>
      </w:r>
      <w:r w:rsidR="00FC4180" w:rsidRPr="00934597">
        <w:rPr>
          <w:sz w:val="28"/>
          <w:szCs w:val="28"/>
        </w:rPr>
        <w:t>елостное мышление развивающееся положительно.</w:t>
      </w:r>
    </w:p>
    <w:p w:rsidR="00FC4180" w:rsidRPr="00934597" w:rsidRDefault="00FC4180" w:rsidP="00E14E1D">
      <w:pPr>
        <w:pStyle w:val="a3"/>
        <w:numPr>
          <w:ilvl w:val="1"/>
          <w:numId w:val="24"/>
        </w:numPr>
        <w:tabs>
          <w:tab w:val="center" w:pos="289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ориентаци</w:t>
      </w:r>
      <w:r w:rsidR="00E14E1D" w:rsidRPr="00934597">
        <w:rPr>
          <w:sz w:val="28"/>
          <w:szCs w:val="28"/>
        </w:rPr>
        <w:t xml:space="preserve">ю </w:t>
      </w:r>
      <w:r w:rsidRPr="00934597">
        <w:rPr>
          <w:sz w:val="28"/>
          <w:szCs w:val="28"/>
        </w:rPr>
        <w:t>на успех.</w:t>
      </w:r>
    </w:p>
    <w:p w:rsidR="00FC4180" w:rsidRPr="00934597" w:rsidRDefault="00E14E1D" w:rsidP="00E14E1D">
      <w:pPr>
        <w:pStyle w:val="a3"/>
        <w:numPr>
          <w:ilvl w:val="1"/>
          <w:numId w:val="24"/>
        </w:numPr>
        <w:tabs>
          <w:tab w:val="center" w:pos="358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к</w:t>
      </w:r>
      <w:r w:rsidR="00FC4180" w:rsidRPr="00934597">
        <w:rPr>
          <w:sz w:val="28"/>
          <w:szCs w:val="28"/>
        </w:rPr>
        <w:t>оманд</w:t>
      </w:r>
      <w:r w:rsidRPr="00934597">
        <w:rPr>
          <w:sz w:val="28"/>
          <w:szCs w:val="28"/>
        </w:rPr>
        <w:t>у</w:t>
      </w:r>
      <w:r w:rsidR="00FC4180" w:rsidRPr="00934597">
        <w:rPr>
          <w:sz w:val="28"/>
          <w:szCs w:val="28"/>
        </w:rPr>
        <w:t xml:space="preserve"> преподавателей-единомышленников</w:t>
      </w:r>
      <w:r w:rsidRPr="00934597">
        <w:rPr>
          <w:sz w:val="28"/>
          <w:szCs w:val="28"/>
        </w:rPr>
        <w:t>,</w:t>
      </w:r>
    </w:p>
    <w:p w:rsidR="00FC4180" w:rsidRPr="00934597" w:rsidRDefault="00E14E1D" w:rsidP="00E14E1D">
      <w:pPr>
        <w:pStyle w:val="a3"/>
        <w:numPr>
          <w:ilvl w:val="0"/>
          <w:numId w:val="24"/>
        </w:numPr>
        <w:tabs>
          <w:tab w:val="center" w:pos="387"/>
          <w:tab w:val="right" w:pos="9355"/>
        </w:tabs>
        <w:spacing w:after="0" w:line="360" w:lineRule="auto"/>
        <w:rPr>
          <w:sz w:val="28"/>
          <w:szCs w:val="28"/>
        </w:rPr>
      </w:pPr>
      <w:r w:rsidRPr="00934597">
        <w:rPr>
          <w:sz w:val="28"/>
          <w:szCs w:val="28"/>
        </w:rPr>
        <w:t>обеспечить с</w:t>
      </w:r>
      <w:r w:rsidR="00FC4180" w:rsidRPr="00934597">
        <w:rPr>
          <w:sz w:val="28"/>
          <w:szCs w:val="28"/>
        </w:rPr>
        <w:t>амореализаци</w:t>
      </w:r>
      <w:r w:rsidRPr="00934597">
        <w:rPr>
          <w:sz w:val="28"/>
          <w:szCs w:val="28"/>
        </w:rPr>
        <w:t>ю</w:t>
      </w:r>
      <w:r w:rsidR="00FC4180" w:rsidRPr="00934597">
        <w:rPr>
          <w:sz w:val="28"/>
          <w:szCs w:val="28"/>
        </w:rPr>
        <w:t xml:space="preserve"> педагога и обучающегося</w:t>
      </w:r>
      <w:r w:rsidRPr="00934597">
        <w:rPr>
          <w:sz w:val="28"/>
          <w:szCs w:val="28"/>
        </w:rPr>
        <w:t>.</w:t>
      </w:r>
    </w:p>
    <w:bookmarkEnd w:id="0"/>
    <w:p w:rsidR="00B018E2" w:rsidRPr="002C1E9D" w:rsidRDefault="00B018E2" w:rsidP="00F9250D">
      <w:pPr>
        <w:spacing w:after="0" w:line="360" w:lineRule="auto"/>
        <w:rPr>
          <w:b/>
          <w:sz w:val="24"/>
          <w:szCs w:val="24"/>
        </w:rPr>
      </w:pPr>
      <w:r w:rsidRPr="002C1E9D">
        <w:rPr>
          <w:b/>
          <w:sz w:val="24"/>
          <w:szCs w:val="24"/>
        </w:rPr>
        <w:lastRenderedPageBreak/>
        <w:t>Литература:</w:t>
      </w:r>
    </w:p>
    <w:p w:rsidR="00B018E2" w:rsidRPr="002C1E9D" w:rsidRDefault="00B018E2" w:rsidP="00F9250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b/>
          <w:sz w:val="24"/>
          <w:szCs w:val="24"/>
        </w:rPr>
      </w:pPr>
      <w:r w:rsidRPr="002C1E9D">
        <w:rPr>
          <w:sz w:val="24"/>
          <w:szCs w:val="24"/>
        </w:rPr>
        <w:t>И.А. Кузьмин, А.В. Камкин О программе «Социокультурные истоки. //</w:t>
      </w:r>
      <w:proofErr w:type="spellStart"/>
      <w:r w:rsidRPr="002C1E9D">
        <w:rPr>
          <w:sz w:val="24"/>
          <w:szCs w:val="24"/>
        </w:rPr>
        <w:t>Истоковедение</w:t>
      </w:r>
      <w:proofErr w:type="spellEnd"/>
      <w:r w:rsidRPr="002C1E9D">
        <w:rPr>
          <w:sz w:val="24"/>
          <w:szCs w:val="24"/>
        </w:rPr>
        <w:t xml:space="preserve"> т.2 Издательский дом Истоки М.2010.</w:t>
      </w:r>
      <w:proofErr w:type="gramStart"/>
      <w:r w:rsidRPr="002C1E9D">
        <w:rPr>
          <w:sz w:val="24"/>
          <w:szCs w:val="24"/>
        </w:rPr>
        <w:t>стр</w:t>
      </w:r>
      <w:proofErr w:type="gramEnd"/>
      <w:r w:rsidRPr="002C1E9D">
        <w:rPr>
          <w:sz w:val="24"/>
          <w:szCs w:val="24"/>
        </w:rPr>
        <w:t xml:space="preserve"> 23-28</w:t>
      </w:r>
    </w:p>
    <w:p w:rsidR="00B018E2" w:rsidRPr="002C1E9D" w:rsidRDefault="00B018E2" w:rsidP="00F9250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rPr>
          <w:b/>
          <w:sz w:val="24"/>
          <w:szCs w:val="24"/>
        </w:rPr>
      </w:pPr>
      <w:r w:rsidRPr="002C1E9D">
        <w:rPr>
          <w:sz w:val="24"/>
          <w:szCs w:val="24"/>
        </w:rPr>
        <w:t xml:space="preserve">И.А. Кузьмин. Социокультурный системный подход / Перекрестки эпох. Социокультурное время. </w:t>
      </w:r>
      <w:proofErr w:type="spellStart"/>
      <w:r w:rsidRPr="002C1E9D">
        <w:rPr>
          <w:sz w:val="24"/>
          <w:szCs w:val="24"/>
        </w:rPr>
        <w:t>Сб</w:t>
      </w:r>
      <w:proofErr w:type="gramStart"/>
      <w:r w:rsidRPr="002C1E9D">
        <w:rPr>
          <w:sz w:val="24"/>
          <w:szCs w:val="24"/>
        </w:rPr>
        <w:t>.т</w:t>
      </w:r>
      <w:proofErr w:type="gramEnd"/>
      <w:r w:rsidRPr="002C1E9D">
        <w:rPr>
          <w:sz w:val="24"/>
          <w:szCs w:val="24"/>
        </w:rPr>
        <w:t>рудов</w:t>
      </w:r>
      <w:proofErr w:type="spellEnd"/>
      <w:r w:rsidRPr="002C1E9D">
        <w:rPr>
          <w:sz w:val="24"/>
          <w:szCs w:val="24"/>
        </w:rPr>
        <w:t xml:space="preserve"> т.1, 1997.</w:t>
      </w:r>
    </w:p>
    <w:p w:rsidR="00B018E2" w:rsidRPr="002C1E9D" w:rsidRDefault="00B018E2" w:rsidP="00F9250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rPr>
          <w:b/>
          <w:sz w:val="24"/>
          <w:szCs w:val="24"/>
        </w:rPr>
      </w:pPr>
      <w:r w:rsidRPr="002C1E9D">
        <w:rPr>
          <w:sz w:val="24"/>
          <w:szCs w:val="24"/>
        </w:rPr>
        <w:t xml:space="preserve">Н.Ю. Твардовская, Ю.М. </w:t>
      </w:r>
      <w:proofErr w:type="spellStart"/>
      <w:r w:rsidRPr="002C1E9D">
        <w:rPr>
          <w:sz w:val="24"/>
          <w:szCs w:val="24"/>
        </w:rPr>
        <w:t>Пучкова</w:t>
      </w:r>
      <w:proofErr w:type="spellEnd"/>
      <w:r w:rsidRPr="002C1E9D">
        <w:rPr>
          <w:sz w:val="24"/>
          <w:szCs w:val="24"/>
        </w:rPr>
        <w:t>. «Социокультурный тренинг – уникальная педагогическая технология» «</w:t>
      </w:r>
      <w:proofErr w:type="spellStart"/>
      <w:r w:rsidRPr="002C1E9D">
        <w:rPr>
          <w:sz w:val="24"/>
          <w:szCs w:val="24"/>
        </w:rPr>
        <w:t>Истоковедение</w:t>
      </w:r>
      <w:proofErr w:type="spellEnd"/>
      <w:r w:rsidRPr="002C1E9D">
        <w:rPr>
          <w:sz w:val="24"/>
          <w:szCs w:val="24"/>
        </w:rPr>
        <w:t>» т.2 Издательский дом Истоки М.2010.</w:t>
      </w:r>
      <w:proofErr w:type="gramStart"/>
      <w:r w:rsidRPr="002C1E9D">
        <w:rPr>
          <w:sz w:val="24"/>
          <w:szCs w:val="24"/>
        </w:rPr>
        <w:t>стр</w:t>
      </w:r>
      <w:proofErr w:type="gramEnd"/>
      <w:r w:rsidRPr="002C1E9D">
        <w:rPr>
          <w:sz w:val="24"/>
          <w:szCs w:val="24"/>
        </w:rPr>
        <w:t xml:space="preserve"> 35-41</w:t>
      </w:r>
    </w:p>
    <w:p w:rsidR="00B018E2" w:rsidRPr="002C1E9D" w:rsidRDefault="00B018E2" w:rsidP="00F9250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rPr>
          <w:sz w:val="24"/>
          <w:szCs w:val="24"/>
        </w:rPr>
      </w:pPr>
      <w:r w:rsidRPr="002C1E9D">
        <w:rPr>
          <w:sz w:val="24"/>
          <w:szCs w:val="24"/>
        </w:rPr>
        <w:t>Лекции И.А. Кузьмина «Технологии эффективного менеджмента»1994г.</w:t>
      </w:r>
    </w:p>
    <w:p w:rsidR="00B5547A" w:rsidRPr="002C1E9D" w:rsidRDefault="00B5547A" w:rsidP="00F9250D">
      <w:pPr>
        <w:spacing w:line="360" w:lineRule="auto"/>
        <w:rPr>
          <w:color w:val="7030A0"/>
          <w:sz w:val="24"/>
          <w:szCs w:val="24"/>
        </w:rPr>
      </w:pPr>
    </w:p>
    <w:sectPr w:rsidR="00B5547A" w:rsidRPr="002C1E9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3F" w:rsidRDefault="0008113F" w:rsidP="00B5547A">
      <w:pPr>
        <w:spacing w:after="0" w:line="240" w:lineRule="auto"/>
      </w:pPr>
      <w:r>
        <w:separator/>
      </w:r>
    </w:p>
  </w:endnote>
  <w:endnote w:type="continuationSeparator" w:id="0">
    <w:p w:rsidR="0008113F" w:rsidRDefault="0008113F" w:rsidP="00B5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3F" w:rsidRDefault="0008113F" w:rsidP="00B5547A">
      <w:pPr>
        <w:spacing w:after="0" w:line="240" w:lineRule="auto"/>
      </w:pPr>
      <w:r>
        <w:separator/>
      </w:r>
    </w:p>
  </w:footnote>
  <w:footnote w:type="continuationSeparator" w:id="0">
    <w:p w:rsidR="0008113F" w:rsidRDefault="0008113F" w:rsidP="00B5547A">
      <w:pPr>
        <w:spacing w:after="0" w:line="240" w:lineRule="auto"/>
      </w:pPr>
      <w:r>
        <w:continuationSeparator/>
      </w:r>
    </w:p>
  </w:footnote>
  <w:footnote w:id="1">
    <w:p w:rsidR="00B5547A" w:rsidRPr="00661EE8" w:rsidRDefault="00B5547A" w:rsidP="00B5547A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661EE8">
        <w:rPr>
          <w:rFonts w:ascii="Times New Roman" w:hAnsi="Times New Roman" w:cs="Times New Roman"/>
        </w:rPr>
        <w:t>И.А. Кузьмин</w:t>
      </w:r>
      <w:proofErr w:type="gramStart"/>
      <w:r w:rsidRPr="00661EE8">
        <w:rPr>
          <w:rFonts w:ascii="Times New Roman" w:hAnsi="Times New Roman" w:cs="Times New Roman"/>
        </w:rPr>
        <w:t xml:space="preserve"> .</w:t>
      </w:r>
      <w:proofErr w:type="gramEnd"/>
      <w:r w:rsidRPr="00661EE8">
        <w:rPr>
          <w:rFonts w:ascii="Times New Roman" w:hAnsi="Times New Roman" w:cs="Times New Roman"/>
        </w:rPr>
        <w:t xml:space="preserve"> Социокультурный системный подход / Перекрестки эпох. Социокультурное время. </w:t>
      </w:r>
      <w:proofErr w:type="spellStart"/>
      <w:r w:rsidRPr="00661EE8">
        <w:rPr>
          <w:rFonts w:ascii="Times New Roman" w:hAnsi="Times New Roman" w:cs="Times New Roman"/>
        </w:rPr>
        <w:t>Сб</w:t>
      </w:r>
      <w:proofErr w:type="gramStart"/>
      <w:r w:rsidRPr="00661EE8">
        <w:rPr>
          <w:rFonts w:ascii="Times New Roman" w:hAnsi="Times New Roman" w:cs="Times New Roman"/>
        </w:rPr>
        <w:t>.т</w:t>
      </w:r>
      <w:proofErr w:type="gramEnd"/>
      <w:r w:rsidRPr="00661EE8">
        <w:rPr>
          <w:rFonts w:ascii="Times New Roman" w:hAnsi="Times New Roman" w:cs="Times New Roman"/>
        </w:rPr>
        <w:t>рудов</w:t>
      </w:r>
      <w:proofErr w:type="spellEnd"/>
      <w:r w:rsidRPr="00661EE8">
        <w:rPr>
          <w:rFonts w:ascii="Times New Roman" w:hAnsi="Times New Roman" w:cs="Times New Roman"/>
        </w:rPr>
        <w:t xml:space="preserve"> т.1 1997. С.64.</w:t>
      </w:r>
    </w:p>
  </w:footnote>
  <w:footnote w:id="2">
    <w:p w:rsidR="00B5547A" w:rsidRPr="00584217" w:rsidRDefault="00B5547A" w:rsidP="00B5547A">
      <w:pPr>
        <w:autoSpaceDE w:val="0"/>
        <w:autoSpaceDN w:val="0"/>
        <w:adjustRightInd w:val="0"/>
        <w:rPr>
          <w:b/>
          <w:sz w:val="20"/>
          <w:szCs w:val="20"/>
        </w:rPr>
      </w:pPr>
      <w:r w:rsidRPr="00584217">
        <w:rPr>
          <w:rStyle w:val="a9"/>
          <w:sz w:val="20"/>
          <w:szCs w:val="20"/>
        </w:rPr>
        <w:footnoteRef/>
      </w:r>
      <w:r w:rsidRPr="00584217">
        <w:rPr>
          <w:sz w:val="20"/>
          <w:szCs w:val="20"/>
        </w:rPr>
        <w:t xml:space="preserve"> Н.Ю. Твардовская, Ю.М. </w:t>
      </w:r>
      <w:proofErr w:type="spellStart"/>
      <w:r w:rsidRPr="00584217">
        <w:rPr>
          <w:sz w:val="20"/>
          <w:szCs w:val="20"/>
        </w:rPr>
        <w:t>Пучкова</w:t>
      </w:r>
      <w:proofErr w:type="spellEnd"/>
      <w:r w:rsidRPr="00584217">
        <w:rPr>
          <w:sz w:val="20"/>
          <w:szCs w:val="20"/>
        </w:rPr>
        <w:t>. «Социокультурный тренинг – уникальная педагогическая технология» «</w:t>
      </w:r>
      <w:proofErr w:type="spellStart"/>
      <w:r w:rsidRPr="00584217">
        <w:rPr>
          <w:sz w:val="20"/>
          <w:szCs w:val="20"/>
        </w:rPr>
        <w:t>Истоковедение</w:t>
      </w:r>
      <w:proofErr w:type="spellEnd"/>
      <w:r w:rsidRPr="00584217">
        <w:rPr>
          <w:sz w:val="20"/>
          <w:szCs w:val="20"/>
        </w:rPr>
        <w:t>» т.2 Издательский дом Истоки М.2010.</w:t>
      </w:r>
      <w:proofErr w:type="gramStart"/>
      <w:r w:rsidRPr="00584217">
        <w:rPr>
          <w:sz w:val="20"/>
          <w:szCs w:val="20"/>
        </w:rPr>
        <w:t>стр</w:t>
      </w:r>
      <w:proofErr w:type="gramEnd"/>
      <w:r w:rsidRPr="00584217">
        <w:rPr>
          <w:sz w:val="20"/>
          <w:szCs w:val="20"/>
        </w:rPr>
        <w:t xml:space="preserve"> 3</w:t>
      </w:r>
      <w:r>
        <w:rPr>
          <w:sz w:val="20"/>
          <w:szCs w:val="20"/>
        </w:rPr>
        <w:t>7.</w:t>
      </w:r>
    </w:p>
    <w:p w:rsidR="00B5547A" w:rsidRDefault="00B5547A" w:rsidP="00B5547A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143"/>
      <w:docPartObj>
        <w:docPartGallery w:val="Page Numbers (Top of Page)"/>
        <w:docPartUnique/>
      </w:docPartObj>
    </w:sdtPr>
    <w:sdtEndPr/>
    <w:sdtContent>
      <w:p w:rsidR="00B5547A" w:rsidRDefault="00B554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5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547A" w:rsidRDefault="00B55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24"/>
    <w:multiLevelType w:val="hybridMultilevel"/>
    <w:tmpl w:val="CFB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032"/>
    <w:multiLevelType w:val="hybridMultilevel"/>
    <w:tmpl w:val="87262F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67204"/>
    <w:multiLevelType w:val="hybridMultilevel"/>
    <w:tmpl w:val="DE24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4F36"/>
    <w:multiLevelType w:val="hybridMultilevel"/>
    <w:tmpl w:val="4006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1CFF"/>
    <w:multiLevelType w:val="hybridMultilevel"/>
    <w:tmpl w:val="4F1098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E223D3E"/>
    <w:multiLevelType w:val="hybridMultilevel"/>
    <w:tmpl w:val="6B423A30"/>
    <w:lvl w:ilvl="0" w:tplc="8E6684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6E7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22F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6094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8F3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366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246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6EB3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26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812A9F"/>
    <w:multiLevelType w:val="hybridMultilevel"/>
    <w:tmpl w:val="CCA425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50973"/>
    <w:multiLevelType w:val="hybridMultilevel"/>
    <w:tmpl w:val="6FF0E634"/>
    <w:lvl w:ilvl="0" w:tplc="0BA6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09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6E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6D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63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46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EE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6E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C5D2A"/>
    <w:multiLevelType w:val="hybridMultilevel"/>
    <w:tmpl w:val="EF5E6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A549D"/>
    <w:multiLevelType w:val="hybridMultilevel"/>
    <w:tmpl w:val="8766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96313"/>
    <w:multiLevelType w:val="hybridMultilevel"/>
    <w:tmpl w:val="19727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56F43"/>
    <w:multiLevelType w:val="hybridMultilevel"/>
    <w:tmpl w:val="569AD20A"/>
    <w:lvl w:ilvl="0" w:tplc="6D280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B09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0001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2E5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24C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66E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08F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62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4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0D9004E"/>
    <w:multiLevelType w:val="hybridMultilevel"/>
    <w:tmpl w:val="DD7C7C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C545FA"/>
    <w:multiLevelType w:val="hybridMultilevel"/>
    <w:tmpl w:val="A34E8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E3DAD"/>
    <w:multiLevelType w:val="hybridMultilevel"/>
    <w:tmpl w:val="A2D695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0C40A4"/>
    <w:multiLevelType w:val="hybridMultilevel"/>
    <w:tmpl w:val="2188D652"/>
    <w:lvl w:ilvl="0" w:tplc="C6C4C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70A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3E73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344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CCA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0DF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C70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5A9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38D3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9755A82"/>
    <w:multiLevelType w:val="hybridMultilevel"/>
    <w:tmpl w:val="11A08BB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5374"/>
    <w:multiLevelType w:val="hybridMultilevel"/>
    <w:tmpl w:val="8444C720"/>
    <w:lvl w:ilvl="0" w:tplc="C366B7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88D3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1CC5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CE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AC3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12D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1C3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E889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947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03E2DB7"/>
    <w:multiLevelType w:val="hybridMultilevel"/>
    <w:tmpl w:val="F078C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42C9C"/>
    <w:multiLevelType w:val="hybridMultilevel"/>
    <w:tmpl w:val="2154E3EC"/>
    <w:lvl w:ilvl="0" w:tplc="66927B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BA47CE"/>
    <w:multiLevelType w:val="hybridMultilevel"/>
    <w:tmpl w:val="CF2AFD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AA52A58"/>
    <w:multiLevelType w:val="hybridMultilevel"/>
    <w:tmpl w:val="643E12D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4A54DE3"/>
    <w:multiLevelType w:val="hybridMultilevel"/>
    <w:tmpl w:val="9C4A2CB6"/>
    <w:lvl w:ilvl="0" w:tplc="95B607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E29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48485C">
      <w:start w:val="48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8D2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9C94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BCE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EC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9E3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03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AB976BC"/>
    <w:multiLevelType w:val="hybridMultilevel"/>
    <w:tmpl w:val="9EAE0D06"/>
    <w:lvl w:ilvl="0" w:tplc="0BA6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A6E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6D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63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46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EE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6E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16F4F"/>
    <w:multiLevelType w:val="hybridMultilevel"/>
    <w:tmpl w:val="FBA6969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A212F2"/>
    <w:multiLevelType w:val="hybridMultilevel"/>
    <w:tmpl w:val="0956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15C55"/>
    <w:multiLevelType w:val="hybridMultilevel"/>
    <w:tmpl w:val="F21A794C"/>
    <w:lvl w:ilvl="0" w:tplc="C44E7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8E1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A8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9814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6D4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8A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9695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4A8E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DAB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5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25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26"/>
  </w:num>
  <w:num w:numId="16">
    <w:abstractNumId w:val="22"/>
  </w:num>
  <w:num w:numId="17">
    <w:abstractNumId w:val="19"/>
  </w:num>
  <w:num w:numId="18">
    <w:abstractNumId w:val="16"/>
  </w:num>
  <w:num w:numId="19">
    <w:abstractNumId w:val="21"/>
  </w:num>
  <w:num w:numId="20">
    <w:abstractNumId w:val="0"/>
  </w:num>
  <w:num w:numId="21">
    <w:abstractNumId w:val="13"/>
  </w:num>
  <w:num w:numId="22">
    <w:abstractNumId w:val="24"/>
  </w:num>
  <w:num w:numId="23">
    <w:abstractNumId w:val="20"/>
  </w:num>
  <w:num w:numId="24">
    <w:abstractNumId w:val="8"/>
  </w:num>
  <w:num w:numId="25">
    <w:abstractNumId w:val="10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39"/>
    <w:rsid w:val="00072FD3"/>
    <w:rsid w:val="0008113F"/>
    <w:rsid w:val="000B2996"/>
    <w:rsid w:val="000C6724"/>
    <w:rsid w:val="000C7527"/>
    <w:rsid w:val="00126739"/>
    <w:rsid w:val="00272BA4"/>
    <w:rsid w:val="002B180F"/>
    <w:rsid w:val="002C1E9D"/>
    <w:rsid w:val="002E6C42"/>
    <w:rsid w:val="00392CA3"/>
    <w:rsid w:val="003A6C2D"/>
    <w:rsid w:val="003B477C"/>
    <w:rsid w:val="003C3834"/>
    <w:rsid w:val="003E759A"/>
    <w:rsid w:val="00444BEA"/>
    <w:rsid w:val="00461BB8"/>
    <w:rsid w:val="004861D1"/>
    <w:rsid w:val="004D1EAA"/>
    <w:rsid w:val="004D7187"/>
    <w:rsid w:val="00567EA3"/>
    <w:rsid w:val="005E43DD"/>
    <w:rsid w:val="0067296C"/>
    <w:rsid w:val="00685315"/>
    <w:rsid w:val="006F10FB"/>
    <w:rsid w:val="007D2995"/>
    <w:rsid w:val="007D4C71"/>
    <w:rsid w:val="008903A2"/>
    <w:rsid w:val="00934597"/>
    <w:rsid w:val="00946851"/>
    <w:rsid w:val="009546B8"/>
    <w:rsid w:val="00A11453"/>
    <w:rsid w:val="00A11F8C"/>
    <w:rsid w:val="00A363E6"/>
    <w:rsid w:val="00A83B75"/>
    <w:rsid w:val="00AE4F59"/>
    <w:rsid w:val="00B018E2"/>
    <w:rsid w:val="00B5547A"/>
    <w:rsid w:val="00BC7EC5"/>
    <w:rsid w:val="00BF3C76"/>
    <w:rsid w:val="00C25817"/>
    <w:rsid w:val="00CC70D4"/>
    <w:rsid w:val="00D32C36"/>
    <w:rsid w:val="00E14E1D"/>
    <w:rsid w:val="00E24063"/>
    <w:rsid w:val="00E757E2"/>
    <w:rsid w:val="00F9250D"/>
    <w:rsid w:val="00FC4180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E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547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54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5547A"/>
  </w:style>
  <w:style w:type="paragraph" w:styleId="a7">
    <w:name w:val="footnote text"/>
    <w:basedOn w:val="a"/>
    <w:link w:val="a8"/>
    <w:uiPriority w:val="99"/>
    <w:semiHidden/>
    <w:unhideWhenUsed/>
    <w:rsid w:val="00B554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5547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547A"/>
    <w:rPr>
      <w:vertAlign w:val="superscript"/>
    </w:rPr>
  </w:style>
  <w:style w:type="paragraph" w:customStyle="1" w:styleId="Style3">
    <w:name w:val="Style3"/>
    <w:basedOn w:val="a"/>
    <w:rsid w:val="00B5547A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character" w:customStyle="1" w:styleId="FontStyle127">
    <w:name w:val="Font Style127"/>
    <w:rsid w:val="00B5547A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47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8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D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299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E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547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554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5547A"/>
  </w:style>
  <w:style w:type="paragraph" w:styleId="a7">
    <w:name w:val="footnote text"/>
    <w:basedOn w:val="a"/>
    <w:link w:val="a8"/>
    <w:uiPriority w:val="99"/>
    <w:semiHidden/>
    <w:unhideWhenUsed/>
    <w:rsid w:val="00B554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5547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547A"/>
    <w:rPr>
      <w:vertAlign w:val="superscript"/>
    </w:rPr>
  </w:style>
  <w:style w:type="paragraph" w:customStyle="1" w:styleId="Style3">
    <w:name w:val="Style3"/>
    <w:basedOn w:val="a"/>
    <w:rsid w:val="00B5547A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character" w:customStyle="1" w:styleId="FontStyle127">
    <w:name w:val="Font Style127"/>
    <w:rsid w:val="00B5547A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47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8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D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299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77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68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4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7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31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3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2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6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A1E-923B-4C71-8876-AF48122A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2014-12-18T16:06:00Z</cp:lastPrinted>
  <dcterms:created xsi:type="dcterms:W3CDTF">2014-12-04T12:44:00Z</dcterms:created>
  <dcterms:modified xsi:type="dcterms:W3CDTF">2014-12-18T16:09:00Z</dcterms:modified>
</cp:coreProperties>
</file>