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5A" w:rsidRDefault="002A285A" w:rsidP="002A285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–конспект урока № 56</w:t>
      </w:r>
    </w:p>
    <w:p w:rsidR="00380426" w:rsidRDefault="002A285A" w:rsidP="002A285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</w:t>
      </w:r>
      <w:r w:rsidR="00161B3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75A5E">
        <w:rPr>
          <w:rFonts w:ascii="Times New Roman" w:eastAsia="Times New Roman" w:hAnsi="Times New Roman" w:cs="Times New Roman"/>
          <w:b/>
          <w:sz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«Б» класса</w:t>
      </w:r>
      <w:r w:rsidR="00161B37">
        <w:rPr>
          <w:rFonts w:ascii="Times New Roman" w:eastAsia="Times New Roman" w:hAnsi="Times New Roman" w:cs="Times New Roman"/>
          <w:b/>
          <w:sz w:val="28"/>
        </w:rPr>
        <w:t>.</w:t>
      </w:r>
    </w:p>
    <w:p w:rsidR="00380426" w:rsidRDefault="00380426">
      <w:pPr>
        <w:rPr>
          <w:rFonts w:ascii="Calibri" w:eastAsia="Calibri" w:hAnsi="Calibri" w:cs="Calibri"/>
          <w:i/>
          <w:color w:val="0000FF"/>
        </w:rPr>
      </w:pPr>
    </w:p>
    <w:p w:rsidR="00380426" w:rsidRDefault="00161B37">
      <w:pPr>
        <w:rPr>
          <w:rFonts w:ascii="Calibri" w:eastAsia="Calibri" w:hAnsi="Calibri" w:cs="Calibri"/>
          <w:i/>
          <w:sz w:val="28"/>
        </w:rPr>
      </w:pPr>
      <w:r>
        <w:rPr>
          <w:rFonts w:ascii="Times New Roman" w:eastAsia="Times New Roman" w:hAnsi="Times New Roman" w:cs="Times New Roman"/>
          <w:b/>
        </w:rPr>
        <w:t>Тема:</w:t>
      </w:r>
      <w:r>
        <w:rPr>
          <w:rFonts w:ascii="Calibri" w:eastAsia="Calibri" w:hAnsi="Calibri" w:cs="Calibri"/>
          <w:i/>
          <w:sz w:val="28"/>
        </w:rPr>
        <w:t xml:space="preserve"> Волейбол</w:t>
      </w:r>
    </w:p>
    <w:p w:rsidR="00380426" w:rsidRDefault="00161B37">
      <w:pPr>
        <w:rPr>
          <w:rFonts w:ascii="Calibri" w:eastAsia="Calibri" w:hAnsi="Calibri" w:cs="Calibri"/>
          <w:b/>
          <w:i/>
          <w:color w:val="0000FF"/>
          <w:sz w:val="28"/>
        </w:rPr>
      </w:pPr>
      <w:r>
        <w:rPr>
          <w:rFonts w:ascii="Times New Roman" w:eastAsia="Times New Roman" w:hAnsi="Times New Roman" w:cs="Times New Roman"/>
          <w:b/>
        </w:rPr>
        <w:t>Задачи</w:t>
      </w:r>
      <w:r>
        <w:rPr>
          <w:rFonts w:ascii="Calibri" w:eastAsia="Calibri" w:hAnsi="Calibri" w:cs="Calibri"/>
          <w:b/>
          <w:i/>
          <w:color w:val="0000FF"/>
          <w:sz w:val="28"/>
        </w:rPr>
        <w:t>:</w:t>
      </w:r>
    </w:p>
    <w:p w:rsidR="00380426" w:rsidRDefault="00161B3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Обучение технике нижней прямой подачи.</w:t>
      </w:r>
    </w:p>
    <w:p w:rsidR="00380426" w:rsidRDefault="00161B3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Совершенствовать технику нижней, верхней передачи во встречных колоннах.</w:t>
      </w:r>
    </w:p>
    <w:p w:rsidR="00380426" w:rsidRDefault="00161B3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Совершенствовать умение работать в парах. </w:t>
      </w:r>
    </w:p>
    <w:p w:rsidR="00380426" w:rsidRDefault="00161B3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Развивать быстроту реакции, ориентировку, быстроту перемещения, прыгучесть, силу.</w:t>
      </w:r>
    </w:p>
    <w:p w:rsidR="00380426" w:rsidRDefault="00161B3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Воспитывать чувство коллективизма.</w:t>
      </w:r>
    </w:p>
    <w:p w:rsidR="00380426" w:rsidRDefault="00161B37">
      <w:pPr>
        <w:rPr>
          <w:rFonts w:ascii="Calibri" w:eastAsia="Calibri" w:hAnsi="Calibri" w:cs="Calibri"/>
          <w:i/>
          <w:sz w:val="28"/>
        </w:rPr>
      </w:pPr>
      <w:r>
        <w:rPr>
          <w:rFonts w:ascii="Times New Roman" w:eastAsia="Times New Roman" w:hAnsi="Times New Roman" w:cs="Times New Roman"/>
          <w:b/>
        </w:rPr>
        <w:t>Дата проведения:</w:t>
      </w:r>
      <w:r w:rsidR="002A285A">
        <w:rPr>
          <w:rFonts w:ascii="Calibri" w:eastAsia="Calibri" w:hAnsi="Calibri" w:cs="Calibri"/>
          <w:i/>
          <w:sz w:val="28"/>
        </w:rPr>
        <w:t xml:space="preserve"> 28 января 2014</w:t>
      </w:r>
      <w:r>
        <w:rPr>
          <w:rFonts w:ascii="Calibri" w:eastAsia="Calibri" w:hAnsi="Calibri" w:cs="Calibri"/>
          <w:i/>
          <w:sz w:val="28"/>
        </w:rPr>
        <w:t xml:space="preserve"> год</w:t>
      </w:r>
    </w:p>
    <w:p w:rsidR="00380426" w:rsidRDefault="00161B37">
      <w:pPr>
        <w:rPr>
          <w:rFonts w:ascii="Calibri" w:eastAsia="Calibri" w:hAnsi="Calibri" w:cs="Calibri"/>
          <w:i/>
          <w:sz w:val="28"/>
        </w:rPr>
      </w:pPr>
      <w:r>
        <w:rPr>
          <w:rFonts w:ascii="Times New Roman" w:eastAsia="Times New Roman" w:hAnsi="Times New Roman" w:cs="Times New Roman"/>
          <w:b/>
        </w:rPr>
        <w:t>Место проведения</w:t>
      </w:r>
      <w:r>
        <w:rPr>
          <w:rFonts w:ascii="Calibri" w:eastAsia="Calibri" w:hAnsi="Calibri" w:cs="Calibri"/>
          <w:b/>
          <w:i/>
          <w:color w:val="0000FF"/>
          <w:sz w:val="28"/>
        </w:rPr>
        <w:t>:</w:t>
      </w:r>
      <w:r>
        <w:rPr>
          <w:rFonts w:ascii="Calibri" w:eastAsia="Calibri" w:hAnsi="Calibri" w:cs="Calibri"/>
          <w:i/>
          <w:sz w:val="28"/>
        </w:rPr>
        <w:t xml:space="preserve"> спортивный зал </w:t>
      </w:r>
      <w:r w:rsidR="002A285A">
        <w:rPr>
          <w:rFonts w:ascii="Calibri" w:eastAsia="Calibri" w:hAnsi="Calibri" w:cs="Calibri"/>
          <w:i/>
          <w:sz w:val="28"/>
        </w:rPr>
        <w:t>МБОУ УДСОШ</w:t>
      </w:r>
      <w:r>
        <w:rPr>
          <w:rFonts w:ascii="Calibri" w:eastAsia="Calibri" w:hAnsi="Calibri" w:cs="Calibri"/>
          <w:i/>
          <w:sz w:val="28"/>
        </w:rPr>
        <w:t xml:space="preserve"> №2</w:t>
      </w:r>
    </w:p>
    <w:p w:rsidR="002A285A" w:rsidRDefault="002A285A">
      <w:pPr>
        <w:rPr>
          <w:rFonts w:ascii="Calibri" w:eastAsia="Calibri" w:hAnsi="Calibri" w:cs="Calibri"/>
          <w:i/>
          <w:sz w:val="28"/>
        </w:rPr>
      </w:pPr>
      <w:r w:rsidRPr="002A285A">
        <w:rPr>
          <w:rFonts w:ascii="Calibri" w:eastAsia="Calibri" w:hAnsi="Calibri" w:cs="Calibri"/>
          <w:b/>
        </w:rPr>
        <w:t>Количество учащихся по списку</w:t>
      </w:r>
      <w:r>
        <w:rPr>
          <w:rFonts w:ascii="Calibri" w:eastAsia="Calibri" w:hAnsi="Calibri" w:cs="Calibri"/>
          <w:b/>
        </w:rPr>
        <w:t xml:space="preserve">-      </w:t>
      </w:r>
      <w:r>
        <w:rPr>
          <w:rFonts w:ascii="Calibri" w:eastAsia="Calibri" w:hAnsi="Calibri" w:cs="Calibri"/>
          <w:i/>
          <w:sz w:val="28"/>
        </w:rPr>
        <w:t>23</w:t>
      </w:r>
    </w:p>
    <w:p w:rsidR="00380426" w:rsidRDefault="00161B37">
      <w:pPr>
        <w:rPr>
          <w:rFonts w:ascii="Calibri" w:eastAsia="Calibri" w:hAnsi="Calibri" w:cs="Calibri"/>
          <w:i/>
          <w:sz w:val="28"/>
        </w:rPr>
      </w:pPr>
      <w:r>
        <w:rPr>
          <w:rFonts w:ascii="Times New Roman" w:eastAsia="Times New Roman" w:hAnsi="Times New Roman" w:cs="Times New Roman"/>
          <w:b/>
        </w:rPr>
        <w:t>Оборудование:</w:t>
      </w:r>
      <w:r>
        <w:rPr>
          <w:rFonts w:ascii="Calibri" w:eastAsia="Calibri" w:hAnsi="Calibri" w:cs="Calibri"/>
          <w:i/>
          <w:sz w:val="28"/>
        </w:rPr>
        <w:t xml:space="preserve"> гимнастические палки, волейбольные мячи, свисток</w:t>
      </w:r>
    </w:p>
    <w:p w:rsidR="00380426" w:rsidRDefault="00161B37">
      <w:pPr>
        <w:rPr>
          <w:rFonts w:ascii="Calibri" w:eastAsia="Calibri" w:hAnsi="Calibri" w:cs="Calibri"/>
          <w:i/>
          <w:sz w:val="28"/>
        </w:rPr>
      </w:pPr>
      <w:proofErr w:type="gramStart"/>
      <w:r>
        <w:rPr>
          <w:rFonts w:ascii="Calibri" w:eastAsia="Calibri" w:hAnsi="Calibri" w:cs="Calibri"/>
          <w:i/>
          <w:sz w:val="28"/>
        </w:rPr>
        <w:t>Учитель :</w:t>
      </w:r>
      <w:proofErr w:type="gramEnd"/>
      <w:r>
        <w:rPr>
          <w:rFonts w:ascii="Calibri" w:eastAsia="Calibri" w:hAnsi="Calibri" w:cs="Calibri"/>
          <w:i/>
          <w:sz w:val="28"/>
        </w:rPr>
        <w:t xml:space="preserve"> Самойленко И.В</w:t>
      </w:r>
    </w:p>
    <w:p w:rsidR="00380426" w:rsidRDefault="00380426">
      <w:pPr>
        <w:rPr>
          <w:rFonts w:ascii="Arial" w:eastAsia="Arial" w:hAnsi="Arial" w:cs="Arial"/>
          <w:sz w:val="32"/>
        </w:rPr>
      </w:pPr>
    </w:p>
    <w:p w:rsidR="00380426" w:rsidRDefault="00380426">
      <w:pPr>
        <w:rPr>
          <w:rFonts w:ascii="Arial" w:eastAsia="Arial" w:hAnsi="Arial" w:cs="Arial"/>
          <w:sz w:val="32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891"/>
        <w:gridCol w:w="1155"/>
        <w:gridCol w:w="2141"/>
      </w:tblGrid>
      <w:tr w:rsidR="00380426" w:rsidTr="00A825A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Часть урока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Нагрузка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Организационно-методические указания.</w:t>
            </w:r>
          </w:p>
        </w:tc>
      </w:tr>
      <w:tr w:rsidR="00380426" w:rsidTr="00A825A1">
        <w:trPr>
          <w:trHeight w:val="1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380426">
            <w:pPr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8"/>
              </w:rPr>
            </w:pPr>
          </w:p>
          <w:p w:rsidR="00380426" w:rsidRDefault="00380426">
            <w:pPr>
              <w:jc w:val="center"/>
              <w:rPr>
                <w:rFonts w:ascii="Calibri" w:eastAsia="Calibri" w:hAnsi="Calibri" w:cs="Calibri"/>
                <w:b/>
                <w:color w:val="800000"/>
                <w:sz w:val="28"/>
              </w:rPr>
            </w:pPr>
          </w:p>
          <w:p w:rsidR="00380426" w:rsidRDefault="00161B37">
            <w:pPr>
              <w:jc w:val="center"/>
              <w:rPr>
                <w:rFonts w:ascii="Calibri" w:eastAsia="Calibri" w:hAnsi="Calibri" w:cs="Calibri"/>
                <w:b/>
                <w:color w:val="80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800000"/>
                <w:sz w:val="28"/>
              </w:rPr>
              <w:t>Вводно - подготовительная часть  (13 минут)</w:t>
            </w:r>
          </w:p>
          <w:p w:rsidR="00380426" w:rsidRDefault="00380426">
            <w:pPr>
              <w:jc w:val="center"/>
              <w:rPr>
                <w:rFonts w:ascii="Calibri" w:eastAsia="Calibri" w:hAnsi="Calibri" w:cs="Calibri"/>
                <w:b/>
                <w:color w:val="800000"/>
                <w:sz w:val="28"/>
              </w:rPr>
            </w:pPr>
          </w:p>
          <w:p w:rsidR="00380426" w:rsidRDefault="00380426"/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tabs>
                <w:tab w:val="left" w:pos="252"/>
              </w:tabs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Построение, рапорт.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мин.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Обратить внимание на внешний вид</w:t>
            </w:r>
          </w:p>
        </w:tc>
      </w:tr>
      <w:tr w:rsidR="00380426" w:rsidTr="00A825A1"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0426" w:rsidRDefault="00380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tabs>
                <w:tab w:val="left" w:pos="252"/>
              </w:tabs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Строевые упражнения.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EB51B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мин.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Добиться чёткого выполнения команд</w:t>
            </w:r>
          </w:p>
        </w:tc>
      </w:tr>
      <w:tr w:rsidR="00380426" w:rsidTr="00A825A1"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0426" w:rsidRDefault="00380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tabs>
                <w:tab w:val="left" w:pos="252"/>
              </w:tabs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Сообщение темы и целей урока.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EB51B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мин.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80426" w:rsidTr="00A825A1"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0426" w:rsidRDefault="00380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Разновидность ходьбы:</w:t>
            </w:r>
          </w:p>
          <w:p w:rsidR="00380426" w:rsidRDefault="00161B37">
            <w:pPr>
              <w:ind w:left="4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ходьба на носках, руки в верх;</w:t>
            </w:r>
          </w:p>
          <w:p w:rsidR="00380426" w:rsidRDefault="00161B37">
            <w:pPr>
              <w:ind w:left="43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ходьба на пятках, руки за спину;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 ходьба в «</w:t>
            </w:r>
            <w:r w:rsidR="00A825A1">
              <w:rPr>
                <w:rFonts w:ascii="Calibri" w:eastAsia="Calibri" w:hAnsi="Calibri" w:cs="Calibri"/>
              </w:rPr>
              <w:t>полу приседе</w:t>
            </w:r>
            <w:r>
              <w:rPr>
                <w:rFonts w:ascii="Calibri" w:eastAsia="Calibri" w:hAnsi="Calibri" w:cs="Calibri"/>
              </w:rPr>
              <w:t>», руки на пояс;</w:t>
            </w:r>
          </w:p>
          <w:p w:rsidR="00380426" w:rsidRDefault="00161B37">
            <w:pPr>
              <w:ind w:left="432"/>
              <w:jc w:val="both"/>
            </w:pPr>
            <w:r>
              <w:rPr>
                <w:rFonts w:ascii="Calibri" w:eastAsia="Calibri" w:hAnsi="Calibri" w:cs="Calibri"/>
              </w:rPr>
              <w:t>- ходьба – полный присед, руки на колени.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92339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1 </w:t>
            </w:r>
            <w:r w:rsidR="00161B37">
              <w:rPr>
                <w:rFonts w:ascii="Calibri" w:eastAsia="Calibri" w:hAnsi="Calibri" w:cs="Calibri"/>
              </w:rPr>
              <w:t>мин.</w:t>
            </w:r>
          </w:p>
          <w:p w:rsidR="00380426" w:rsidRDefault="00380426">
            <w:pPr>
              <w:jc w:val="both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Следить за осанкой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Выше на носках, руки параллельно плечам.</w:t>
            </w:r>
          </w:p>
          <w:p w:rsidR="00380426" w:rsidRDefault="004D58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Спина</w:t>
            </w:r>
            <w:r w:rsidR="00A825A1">
              <w:rPr>
                <w:rFonts w:ascii="Calibri" w:eastAsia="Calibri" w:hAnsi="Calibri" w:cs="Calibri"/>
              </w:rPr>
              <w:t xml:space="preserve"> выпрямлена.</w:t>
            </w:r>
          </w:p>
          <w:p w:rsidR="00380426" w:rsidRDefault="00380426">
            <w:pPr>
              <w:jc w:val="both"/>
            </w:pPr>
          </w:p>
        </w:tc>
      </w:tr>
      <w:tr w:rsidR="00380426" w:rsidTr="00A825A1"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0426" w:rsidRDefault="00380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833" w:rsidRPr="004D5833" w:rsidRDefault="004D5833">
            <w:pPr>
              <w:ind w:left="72"/>
              <w:jc w:val="both"/>
              <w:rPr>
                <w:rFonts w:ascii="Times New Roman" w:eastAsia="Times New Roman" w:hAnsi="Times New Roman" w:cs="Times New Roman"/>
              </w:rPr>
            </w:pPr>
            <w:r w:rsidRPr="004D5833">
              <w:rPr>
                <w:rFonts w:ascii="Times New Roman" w:eastAsia="Times New Roman" w:hAnsi="Times New Roman" w:cs="Times New Roman"/>
              </w:rPr>
              <w:t xml:space="preserve">Бег в медленном темпе </w:t>
            </w:r>
          </w:p>
          <w:p w:rsidR="00380426" w:rsidRDefault="00161B37">
            <w:pPr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Специально беговые и прыжковые упражнения: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приставным</w:t>
            </w:r>
            <w:r w:rsidR="00A825A1">
              <w:rPr>
                <w:rFonts w:ascii="Calibri" w:eastAsia="Calibri" w:hAnsi="Calibri" w:cs="Calibri"/>
              </w:rPr>
              <w:t>и шагами правым</w:t>
            </w:r>
            <w:r>
              <w:rPr>
                <w:rFonts w:ascii="Calibri" w:eastAsia="Calibri" w:hAnsi="Calibri" w:cs="Calibri"/>
              </w:rPr>
              <w:t xml:space="preserve"> боком</w:t>
            </w:r>
            <w:r w:rsidR="00A825A1">
              <w:rPr>
                <w:rFonts w:ascii="Calibri" w:eastAsia="Calibri" w:hAnsi="Calibri" w:cs="Calibri"/>
              </w:rPr>
              <w:t xml:space="preserve"> «змейкой»</w:t>
            </w:r>
            <w:r>
              <w:rPr>
                <w:rFonts w:ascii="Calibri" w:eastAsia="Calibri" w:hAnsi="Calibri" w:cs="Calibri"/>
              </w:rPr>
              <w:t>;</w:t>
            </w:r>
          </w:p>
          <w:p w:rsidR="00380426" w:rsidRDefault="00161B37">
            <w:pPr>
              <w:ind w:left="7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приставным</w:t>
            </w:r>
            <w:r w:rsidR="00A825A1">
              <w:rPr>
                <w:rFonts w:ascii="Calibri" w:eastAsia="Calibri" w:hAnsi="Calibri" w:cs="Calibri"/>
              </w:rPr>
              <w:t>и шагами</w:t>
            </w:r>
            <w:r>
              <w:rPr>
                <w:rFonts w:ascii="Calibri" w:eastAsia="Calibri" w:hAnsi="Calibri" w:cs="Calibri"/>
              </w:rPr>
              <w:t xml:space="preserve"> левым </w:t>
            </w:r>
            <w:proofErr w:type="gramStart"/>
            <w:r>
              <w:rPr>
                <w:rFonts w:ascii="Calibri" w:eastAsia="Calibri" w:hAnsi="Calibri" w:cs="Calibri"/>
              </w:rPr>
              <w:t>боком  «</w:t>
            </w:r>
            <w:proofErr w:type="gramEnd"/>
            <w:r>
              <w:rPr>
                <w:rFonts w:ascii="Calibri" w:eastAsia="Calibri" w:hAnsi="Calibri" w:cs="Calibri"/>
              </w:rPr>
              <w:t>змейкой»;</w:t>
            </w:r>
          </w:p>
          <w:p w:rsidR="00380426" w:rsidRDefault="00161B37">
            <w:pPr>
              <w:ind w:left="7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спиной по направлению «змейкой»;</w:t>
            </w:r>
          </w:p>
          <w:p w:rsidR="00380426" w:rsidRDefault="00161B37">
            <w:pPr>
              <w:ind w:left="7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-выполнение по диагонали: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с высоким подниманием бедра;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с захлёстыванием голени;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 выпрыгивание;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прыжки на правой и левой ноге.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прыжки на двух ногах в полном приседе</w:t>
            </w:r>
          </w:p>
          <w:p w:rsidR="00380426" w:rsidRDefault="00161B37">
            <w:pPr>
              <w:jc w:val="both"/>
            </w:pPr>
            <w:r>
              <w:rPr>
                <w:rFonts w:ascii="Calibri" w:eastAsia="Calibri" w:hAnsi="Calibri" w:cs="Calibri"/>
              </w:rPr>
              <w:t>-ускорение.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мин.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5A1" w:rsidRDefault="004D58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Соблюдать дистанцию.</w:t>
            </w:r>
          </w:p>
          <w:p w:rsidR="004D5833" w:rsidRDefault="004D5833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A825A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Ноги согнуты в коленях; Касаться рукой боковых линий волейбольной площадки.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Четкое перестроение.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Толчок вверх, колено выше.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поднимаем бедро.</w:t>
            </w:r>
          </w:p>
          <w:p w:rsidR="00A825A1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Пятками касаемся ягодиц.</w:t>
            </w:r>
          </w:p>
          <w:p w:rsidR="00A825A1" w:rsidRPr="00A825A1" w:rsidRDefault="00A825A1">
            <w:pPr>
              <w:jc w:val="both"/>
              <w:rPr>
                <w:rFonts w:ascii="Calibri" w:eastAsia="Calibri" w:hAnsi="Calibri" w:cs="Calibri"/>
              </w:rPr>
            </w:pPr>
            <w:r>
              <w:t>Соблюдать дистанцию.</w:t>
            </w:r>
          </w:p>
        </w:tc>
      </w:tr>
      <w:tr w:rsidR="00380426" w:rsidTr="00A825A1"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0426" w:rsidRDefault="00380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Ходьба, восстановление дыхания. Перестроение в колону по 3.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EB51B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мин.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80426" w:rsidTr="00A825A1">
        <w:trPr>
          <w:trHeight w:val="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0426" w:rsidRDefault="00380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Комплекс ОРУ с гимнастической палкой.</w:t>
            </w:r>
          </w:p>
          <w:p w:rsidR="00380426" w:rsidRPr="00B610CB" w:rsidRDefault="00161B37">
            <w:pPr>
              <w:numPr>
                <w:ilvl w:val="0"/>
                <w:numId w:val="2"/>
              </w:numPr>
              <w:tabs>
                <w:tab w:val="left" w:pos="360"/>
                <w:tab w:val="left" w:pos="166"/>
                <w:tab w:val="left" w:pos="612"/>
              </w:tabs>
              <w:spacing w:after="0" w:line="240" w:lineRule="auto"/>
              <w:ind w:left="526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 xml:space="preserve">. – </w:t>
            </w:r>
            <w:proofErr w:type="spellStart"/>
            <w:r w:rsidRPr="00B610CB">
              <w:rPr>
                <w:rFonts w:ascii="Cambria" w:eastAsia="Calibri" w:hAnsi="Cambria" w:cs="Cambria"/>
              </w:rPr>
              <w:t>о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с</w:t>
            </w:r>
            <w:proofErr w:type="spellEnd"/>
            <w:r w:rsidR="002A285A" w:rsidRPr="00B610CB">
              <w:rPr>
                <w:rFonts w:ascii="Angsana New" w:eastAsia="Calibri" w:hAnsi="Angsana New" w:cs="Angsana New"/>
              </w:rPr>
              <w:t xml:space="preserve">-, </w:t>
            </w:r>
            <w:r w:rsidR="002A285A" w:rsidRPr="00B610CB">
              <w:rPr>
                <w:rFonts w:ascii="Cambria" w:eastAsia="Calibri" w:hAnsi="Cambria" w:cs="Cambria"/>
              </w:rPr>
              <w:t>палка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внизу</w:t>
            </w:r>
          </w:p>
          <w:p w:rsidR="00380426" w:rsidRPr="00B610CB" w:rsidRDefault="00161B37">
            <w:pPr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 1 – </w:t>
            </w:r>
            <w:r w:rsidRPr="00B610CB">
              <w:rPr>
                <w:rFonts w:ascii="Cambria" w:eastAsia="Calibri" w:hAnsi="Cambria" w:cs="Cambria"/>
              </w:rPr>
              <w:t>наклон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головы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вперёд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2 – </w:t>
            </w:r>
            <w:r w:rsidRPr="00B610CB">
              <w:rPr>
                <w:rFonts w:ascii="Cambria" w:eastAsia="Calibri" w:hAnsi="Cambria" w:cs="Cambria"/>
              </w:rPr>
              <w:t>наклон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головы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назад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3 – </w:t>
            </w:r>
            <w:r w:rsidRPr="00B610CB">
              <w:rPr>
                <w:rFonts w:ascii="Cambria" w:eastAsia="Calibri" w:hAnsi="Cambria" w:cs="Cambria"/>
              </w:rPr>
              <w:t>наклон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головы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влево</w:t>
            </w:r>
          </w:p>
          <w:p w:rsidR="00380426" w:rsidRPr="00B610CB" w:rsidRDefault="00161B37">
            <w:pPr>
              <w:tabs>
                <w:tab w:val="left" w:pos="612"/>
              </w:tabs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4 – </w:t>
            </w:r>
            <w:r w:rsidRPr="00B610CB">
              <w:rPr>
                <w:rFonts w:ascii="Cambria" w:eastAsia="Calibri" w:hAnsi="Cambria" w:cs="Cambria"/>
              </w:rPr>
              <w:t>наклон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головы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вправо</w:t>
            </w:r>
          </w:p>
          <w:p w:rsidR="00380426" w:rsidRPr="00B610CB" w:rsidRDefault="00161B37">
            <w:pPr>
              <w:numPr>
                <w:ilvl w:val="0"/>
                <w:numId w:val="3"/>
              </w:numPr>
              <w:tabs>
                <w:tab w:val="left" w:pos="612"/>
              </w:tabs>
              <w:spacing w:after="0" w:line="240" w:lineRule="auto"/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 xml:space="preserve">. – </w:t>
            </w:r>
            <w:r w:rsidRPr="00B610CB">
              <w:rPr>
                <w:rFonts w:ascii="Cambria" w:eastAsia="Calibri" w:hAnsi="Cambria" w:cs="Cambria"/>
              </w:rPr>
              <w:t>о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с</w:t>
            </w:r>
            <w:r w:rsidRPr="00B610CB">
              <w:rPr>
                <w:rFonts w:ascii="Angsana New" w:eastAsia="Calibri" w:hAnsi="Angsana New" w:cs="Angsana New"/>
              </w:rPr>
              <w:t xml:space="preserve">., </w:t>
            </w:r>
            <w:r w:rsidRPr="00B610CB">
              <w:rPr>
                <w:rFonts w:ascii="Cambria" w:eastAsia="Calibri" w:hAnsi="Cambria" w:cs="Cambria"/>
              </w:rPr>
              <w:t>палка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внизу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1 – </w:t>
            </w:r>
            <w:r w:rsidRPr="00B610CB">
              <w:rPr>
                <w:rFonts w:ascii="Cambria" w:eastAsia="Calibri" w:hAnsi="Cambria" w:cs="Cambria"/>
              </w:rPr>
              <w:t>руки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вперёд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2 – </w:t>
            </w:r>
            <w:r w:rsidRPr="00B610CB">
              <w:rPr>
                <w:rFonts w:ascii="Cambria" w:eastAsia="Calibri" w:hAnsi="Cambria" w:cs="Cambria"/>
              </w:rPr>
              <w:t>руки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вверх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3 – </w:t>
            </w:r>
            <w:r w:rsidRPr="00B610CB">
              <w:rPr>
                <w:rFonts w:ascii="Cambria" w:eastAsia="Calibri" w:hAnsi="Cambria" w:cs="Cambria"/>
              </w:rPr>
              <w:t>руки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вперёд</w:t>
            </w:r>
          </w:p>
          <w:p w:rsidR="00380426" w:rsidRPr="00B610CB" w:rsidRDefault="00161B37">
            <w:pPr>
              <w:tabs>
                <w:tab w:val="left" w:pos="612"/>
              </w:tabs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4 – </w:t>
            </w: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>.</w:t>
            </w:r>
          </w:p>
          <w:p w:rsidR="00380426" w:rsidRPr="00B610CB" w:rsidRDefault="00161B37">
            <w:pPr>
              <w:numPr>
                <w:ilvl w:val="0"/>
                <w:numId w:val="4"/>
              </w:numPr>
              <w:tabs>
                <w:tab w:val="left" w:pos="612"/>
              </w:tabs>
              <w:spacing w:after="0" w:line="240" w:lineRule="auto"/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Cambria" w:eastAsia="Calibri" w:hAnsi="Cambria" w:cs="Cambria"/>
              </w:rPr>
              <w:lastRenderedPageBreak/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>. –</w:t>
            </w:r>
            <w:r w:rsidRPr="00B610CB">
              <w:rPr>
                <w:rFonts w:ascii="Cambria" w:eastAsia="Calibri" w:hAnsi="Cambria" w:cs="Cambria"/>
              </w:rPr>
              <w:t>о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с</w:t>
            </w:r>
            <w:r w:rsidRPr="00B610CB">
              <w:rPr>
                <w:rFonts w:ascii="Angsana New" w:eastAsia="Calibri" w:hAnsi="Angsana New" w:cs="Angsana New"/>
              </w:rPr>
              <w:t xml:space="preserve">., </w:t>
            </w:r>
            <w:r w:rsidRPr="00B610CB">
              <w:rPr>
                <w:rFonts w:ascii="Cambria" w:eastAsia="Calibri" w:hAnsi="Cambria" w:cs="Cambria"/>
              </w:rPr>
              <w:t>палка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за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головой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1 – </w:t>
            </w:r>
            <w:r w:rsidRPr="00B610CB">
              <w:rPr>
                <w:rFonts w:ascii="Cambria" w:eastAsia="Calibri" w:hAnsi="Cambria" w:cs="Cambria"/>
              </w:rPr>
              <w:t>повороты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туловища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вправо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2 – </w:t>
            </w: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>.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3 – </w:t>
            </w:r>
            <w:r w:rsidRPr="00B610CB">
              <w:rPr>
                <w:rFonts w:ascii="Cambria" w:eastAsia="Calibri" w:hAnsi="Cambria" w:cs="Cambria"/>
              </w:rPr>
              <w:t>повороты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туловища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влево</w:t>
            </w:r>
          </w:p>
          <w:p w:rsidR="00380426" w:rsidRPr="00B610CB" w:rsidRDefault="00161B37">
            <w:pPr>
              <w:tabs>
                <w:tab w:val="left" w:pos="612"/>
              </w:tabs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4 – </w:t>
            </w: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</w:p>
          <w:p w:rsidR="00380426" w:rsidRPr="00B610CB" w:rsidRDefault="00161B37">
            <w:pPr>
              <w:numPr>
                <w:ilvl w:val="0"/>
                <w:numId w:val="5"/>
              </w:numPr>
              <w:tabs>
                <w:tab w:val="left" w:pos="612"/>
              </w:tabs>
              <w:spacing w:after="0" w:line="240" w:lineRule="auto"/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 xml:space="preserve">. – </w:t>
            </w:r>
            <w:r w:rsidRPr="00B610CB">
              <w:rPr>
                <w:rFonts w:ascii="Cambria" w:eastAsia="Calibri" w:hAnsi="Cambria" w:cs="Cambria"/>
              </w:rPr>
              <w:t>стойка</w:t>
            </w:r>
            <w:r w:rsidRPr="00B610CB">
              <w:rPr>
                <w:rFonts w:ascii="Angsana New" w:eastAsia="Calibri" w:hAnsi="Angsana New" w:cs="Angsana New"/>
              </w:rPr>
              <w:t xml:space="preserve">, </w:t>
            </w:r>
            <w:r w:rsidRPr="00B610CB">
              <w:rPr>
                <w:rFonts w:ascii="Cambria" w:eastAsia="Calibri" w:hAnsi="Cambria" w:cs="Cambria"/>
              </w:rPr>
              <w:t>палка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вперёд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1 – </w:t>
            </w:r>
            <w:r w:rsidRPr="00B610CB">
              <w:rPr>
                <w:rFonts w:ascii="Cambria" w:eastAsia="Calibri" w:hAnsi="Cambria" w:cs="Cambria"/>
              </w:rPr>
              <w:t>руки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вперёд</w:t>
            </w:r>
            <w:r w:rsidRPr="00B610CB">
              <w:rPr>
                <w:rFonts w:ascii="Angsana New" w:eastAsia="Calibri" w:hAnsi="Angsana New" w:cs="Angsana New"/>
              </w:rPr>
              <w:t xml:space="preserve">, </w:t>
            </w:r>
            <w:r w:rsidRPr="00B610CB">
              <w:rPr>
                <w:rFonts w:ascii="Cambria" w:eastAsia="Calibri" w:hAnsi="Cambria" w:cs="Cambria"/>
              </w:rPr>
              <w:t>выпад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влево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2 – </w:t>
            </w: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>.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3 – </w:t>
            </w:r>
            <w:r w:rsidRPr="00B610CB">
              <w:rPr>
                <w:rFonts w:ascii="Cambria" w:eastAsia="Calibri" w:hAnsi="Cambria" w:cs="Cambria"/>
              </w:rPr>
              <w:t>руки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вперёд</w:t>
            </w:r>
            <w:r w:rsidRPr="00B610CB">
              <w:rPr>
                <w:rFonts w:ascii="Angsana New" w:eastAsia="Calibri" w:hAnsi="Angsana New" w:cs="Angsana New"/>
              </w:rPr>
              <w:t xml:space="preserve">, </w:t>
            </w:r>
            <w:r w:rsidRPr="00B610CB">
              <w:rPr>
                <w:rFonts w:ascii="Cambria" w:eastAsia="Calibri" w:hAnsi="Cambria" w:cs="Cambria"/>
              </w:rPr>
              <w:t>выпад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вправо</w:t>
            </w:r>
          </w:p>
          <w:p w:rsidR="00380426" w:rsidRPr="00B610CB" w:rsidRDefault="00161B37">
            <w:pPr>
              <w:tabs>
                <w:tab w:val="left" w:pos="612"/>
              </w:tabs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4 – </w:t>
            </w: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>.</w:t>
            </w:r>
          </w:p>
          <w:p w:rsidR="00380426" w:rsidRPr="00B610CB" w:rsidRDefault="00161B37">
            <w:pPr>
              <w:numPr>
                <w:ilvl w:val="0"/>
                <w:numId w:val="6"/>
              </w:numPr>
              <w:tabs>
                <w:tab w:val="left" w:pos="612"/>
              </w:tabs>
              <w:spacing w:after="0" w:line="240" w:lineRule="auto"/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 xml:space="preserve">. – </w:t>
            </w:r>
            <w:r w:rsidRPr="00B610CB">
              <w:rPr>
                <w:rFonts w:ascii="Cambria" w:eastAsia="Calibri" w:hAnsi="Cambria" w:cs="Cambria"/>
              </w:rPr>
              <w:t>стойка</w:t>
            </w:r>
            <w:r w:rsidRPr="00B610CB">
              <w:rPr>
                <w:rFonts w:ascii="Angsana New" w:eastAsia="Calibri" w:hAnsi="Angsana New" w:cs="Angsana New"/>
              </w:rPr>
              <w:t xml:space="preserve">, </w:t>
            </w:r>
            <w:r w:rsidRPr="00B610CB">
              <w:rPr>
                <w:rFonts w:ascii="Cambria" w:eastAsia="Calibri" w:hAnsi="Cambria" w:cs="Cambria"/>
              </w:rPr>
              <w:t>палка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сзади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1,2,3 </w:t>
            </w:r>
            <w:r w:rsidRPr="00B610CB">
              <w:rPr>
                <w:rFonts w:ascii="Cambria" w:eastAsia="Calibri" w:hAnsi="Cambria" w:cs="Cambria"/>
              </w:rPr>
              <w:t>наклон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вперёд</w:t>
            </w:r>
            <w:r w:rsidRPr="00B610CB">
              <w:rPr>
                <w:rFonts w:ascii="Angsana New" w:eastAsia="Calibri" w:hAnsi="Angsana New" w:cs="Angsana New"/>
              </w:rPr>
              <w:t xml:space="preserve">, </w:t>
            </w:r>
            <w:r w:rsidRPr="00B610CB">
              <w:rPr>
                <w:rFonts w:ascii="Cambria" w:eastAsia="Calibri" w:hAnsi="Cambria" w:cs="Cambria"/>
              </w:rPr>
              <w:t>руки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отводим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вверх</w:t>
            </w:r>
            <w:r w:rsidRPr="00B610CB">
              <w:rPr>
                <w:rFonts w:ascii="Angsana New" w:eastAsia="Calibri" w:hAnsi="Angsana New" w:cs="Angsana New"/>
              </w:rPr>
              <w:t>;</w:t>
            </w:r>
          </w:p>
          <w:p w:rsidR="00380426" w:rsidRPr="00B610CB" w:rsidRDefault="00161B37">
            <w:pPr>
              <w:tabs>
                <w:tab w:val="left" w:pos="612"/>
              </w:tabs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4 – </w:t>
            </w: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>.</w:t>
            </w:r>
          </w:p>
          <w:p w:rsidR="00380426" w:rsidRPr="00B610CB" w:rsidRDefault="00161B37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 xml:space="preserve">. – </w:t>
            </w:r>
            <w:r w:rsidRPr="00B610CB">
              <w:rPr>
                <w:rFonts w:ascii="Cambria" w:eastAsia="Calibri" w:hAnsi="Cambria" w:cs="Cambria"/>
              </w:rPr>
              <w:t>стойка</w:t>
            </w:r>
            <w:r w:rsidRPr="00B610CB">
              <w:rPr>
                <w:rFonts w:ascii="Angsana New" w:eastAsia="Calibri" w:hAnsi="Angsana New" w:cs="Angsana New"/>
              </w:rPr>
              <w:t xml:space="preserve">, </w:t>
            </w:r>
            <w:r w:rsidRPr="00B610CB">
              <w:rPr>
                <w:rFonts w:ascii="Cambria" w:eastAsia="Calibri" w:hAnsi="Cambria" w:cs="Cambria"/>
              </w:rPr>
              <w:t>руки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вперёд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1,2 – </w:t>
            </w:r>
            <w:r w:rsidRPr="00B610CB">
              <w:rPr>
                <w:rFonts w:ascii="Cambria" w:eastAsia="Calibri" w:hAnsi="Cambria" w:cs="Cambria"/>
              </w:rPr>
              <w:t>поворот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влево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3,4 – </w:t>
            </w:r>
            <w:r w:rsidRPr="00B610CB">
              <w:rPr>
                <w:rFonts w:ascii="Cambria" w:eastAsia="Calibri" w:hAnsi="Cambria" w:cs="Cambria"/>
              </w:rPr>
              <w:t>поворот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вправо</w:t>
            </w:r>
            <w:r w:rsidRPr="00B610CB">
              <w:rPr>
                <w:rFonts w:ascii="Angsana New" w:eastAsia="Calibri" w:hAnsi="Angsana New" w:cs="Angsana New"/>
              </w:rPr>
              <w:t>.</w:t>
            </w:r>
          </w:p>
          <w:p w:rsidR="00380426" w:rsidRPr="00B610CB" w:rsidRDefault="00161B37">
            <w:pPr>
              <w:numPr>
                <w:ilvl w:val="0"/>
                <w:numId w:val="8"/>
              </w:numPr>
              <w:tabs>
                <w:tab w:val="left" w:pos="612"/>
              </w:tabs>
              <w:spacing w:after="0" w:line="240" w:lineRule="auto"/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 xml:space="preserve">. – </w:t>
            </w:r>
            <w:r w:rsidRPr="00B610CB">
              <w:rPr>
                <w:rFonts w:ascii="Cambria" w:eastAsia="Calibri" w:hAnsi="Cambria" w:cs="Cambria"/>
              </w:rPr>
              <w:t>стойка</w:t>
            </w:r>
            <w:r w:rsidRPr="00B610CB">
              <w:rPr>
                <w:rFonts w:ascii="Angsana New" w:eastAsia="Calibri" w:hAnsi="Angsana New" w:cs="Angsana New"/>
              </w:rPr>
              <w:t xml:space="preserve">, </w:t>
            </w:r>
            <w:r w:rsidRPr="00B610CB">
              <w:rPr>
                <w:rFonts w:ascii="Cambria" w:eastAsia="Calibri" w:hAnsi="Cambria" w:cs="Cambria"/>
              </w:rPr>
              <w:t>палка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вверху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1,2,3 </w:t>
            </w:r>
            <w:r w:rsidRPr="00B610CB">
              <w:rPr>
                <w:rFonts w:ascii="Cambria" w:eastAsia="Calibri" w:hAnsi="Cambria" w:cs="Cambria"/>
              </w:rPr>
              <w:t>наклон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вперёд</w:t>
            </w:r>
          </w:p>
          <w:p w:rsidR="00380426" w:rsidRPr="00B610CB" w:rsidRDefault="00161B37">
            <w:pPr>
              <w:tabs>
                <w:tab w:val="left" w:pos="612"/>
              </w:tabs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4 – </w:t>
            </w: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</w:p>
          <w:p w:rsidR="00380426" w:rsidRPr="00B610CB" w:rsidRDefault="00161B37">
            <w:pPr>
              <w:numPr>
                <w:ilvl w:val="0"/>
                <w:numId w:val="9"/>
              </w:numPr>
              <w:tabs>
                <w:tab w:val="left" w:pos="612"/>
              </w:tabs>
              <w:spacing w:after="0" w:line="240" w:lineRule="auto"/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 xml:space="preserve">. – </w:t>
            </w:r>
            <w:r w:rsidRPr="00B610CB">
              <w:rPr>
                <w:rFonts w:ascii="Cambria" w:eastAsia="Calibri" w:hAnsi="Cambria" w:cs="Cambria"/>
              </w:rPr>
              <w:t>то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же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1,2 – </w:t>
            </w:r>
            <w:r w:rsidRPr="00B610CB">
              <w:rPr>
                <w:rFonts w:ascii="Cambria" w:eastAsia="Calibri" w:hAnsi="Cambria" w:cs="Cambria"/>
              </w:rPr>
              <w:t>наклон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влево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3,4 – </w:t>
            </w:r>
            <w:r w:rsidRPr="00B610CB">
              <w:rPr>
                <w:rFonts w:ascii="Cambria" w:eastAsia="Calibri" w:hAnsi="Cambria" w:cs="Cambria"/>
              </w:rPr>
              <w:t>наклон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вправо</w:t>
            </w:r>
            <w:r w:rsidRPr="00B610CB">
              <w:rPr>
                <w:rFonts w:ascii="Angsana New" w:eastAsia="Calibri" w:hAnsi="Angsana New" w:cs="Angsana New"/>
              </w:rPr>
              <w:t>.</w:t>
            </w:r>
          </w:p>
          <w:p w:rsidR="00380426" w:rsidRPr="00B610CB" w:rsidRDefault="00161B37">
            <w:pPr>
              <w:numPr>
                <w:ilvl w:val="0"/>
                <w:numId w:val="10"/>
              </w:numPr>
              <w:tabs>
                <w:tab w:val="left" w:pos="612"/>
              </w:tabs>
              <w:spacing w:after="0" w:line="240" w:lineRule="auto"/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 xml:space="preserve">. – </w:t>
            </w:r>
            <w:r w:rsidRPr="00B610CB">
              <w:rPr>
                <w:rFonts w:ascii="Cambria" w:eastAsia="Calibri" w:hAnsi="Cambria" w:cs="Cambria"/>
              </w:rPr>
              <w:t>стойка</w:t>
            </w:r>
            <w:r w:rsidRPr="00B610CB">
              <w:rPr>
                <w:rFonts w:ascii="Angsana New" w:eastAsia="Calibri" w:hAnsi="Angsana New" w:cs="Angsana New"/>
              </w:rPr>
              <w:t xml:space="preserve">, </w:t>
            </w:r>
            <w:r w:rsidRPr="00B610CB">
              <w:rPr>
                <w:rFonts w:ascii="Cambria" w:eastAsia="Calibri" w:hAnsi="Cambria" w:cs="Cambria"/>
              </w:rPr>
              <w:t>руки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вперёд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1 – </w:t>
            </w:r>
            <w:r w:rsidRPr="00B610CB">
              <w:rPr>
                <w:rFonts w:ascii="Cambria" w:eastAsia="Calibri" w:hAnsi="Cambria" w:cs="Cambria"/>
              </w:rPr>
              <w:t>руки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вверх</w:t>
            </w:r>
            <w:r w:rsidRPr="00B610CB">
              <w:rPr>
                <w:rFonts w:ascii="Angsana New" w:eastAsia="Calibri" w:hAnsi="Angsana New" w:cs="Angsana New"/>
              </w:rPr>
              <w:t xml:space="preserve">, </w:t>
            </w:r>
            <w:r w:rsidRPr="00B610CB">
              <w:rPr>
                <w:rFonts w:ascii="Cambria" w:eastAsia="Calibri" w:hAnsi="Cambria" w:cs="Cambria"/>
              </w:rPr>
              <w:t>отводим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назад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2 – </w:t>
            </w:r>
            <w:r w:rsidRPr="00B610CB">
              <w:rPr>
                <w:rFonts w:ascii="Cambria" w:eastAsia="Calibri" w:hAnsi="Cambria" w:cs="Cambria"/>
              </w:rPr>
              <w:t>наклон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вперёд</w:t>
            </w:r>
            <w:r w:rsidRPr="00B610CB">
              <w:rPr>
                <w:rFonts w:ascii="Angsana New" w:eastAsia="Calibri" w:hAnsi="Angsana New" w:cs="Angsana New"/>
              </w:rPr>
              <w:t xml:space="preserve">, </w:t>
            </w:r>
            <w:r w:rsidRPr="00B610CB">
              <w:rPr>
                <w:rFonts w:ascii="Cambria" w:eastAsia="Calibri" w:hAnsi="Cambria" w:cs="Cambria"/>
              </w:rPr>
              <w:t>касание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палкой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пола</w:t>
            </w:r>
          </w:p>
          <w:p w:rsidR="00380426" w:rsidRPr="00B610CB" w:rsidRDefault="00161B37">
            <w:pPr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3 – </w:t>
            </w:r>
            <w:r w:rsidRPr="00B610CB">
              <w:rPr>
                <w:rFonts w:ascii="Cambria" w:eastAsia="Calibri" w:hAnsi="Cambria" w:cs="Cambria"/>
              </w:rPr>
              <w:t>присед</w:t>
            </w:r>
            <w:r w:rsidRPr="00B610CB">
              <w:rPr>
                <w:rFonts w:ascii="Angsana New" w:eastAsia="Calibri" w:hAnsi="Angsana New" w:cs="Angsana New"/>
              </w:rPr>
              <w:t xml:space="preserve">, </w:t>
            </w:r>
            <w:r w:rsidRPr="00B610CB">
              <w:rPr>
                <w:rFonts w:ascii="Cambria" w:eastAsia="Calibri" w:hAnsi="Cambria" w:cs="Cambria"/>
              </w:rPr>
              <w:t>руки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вперёд</w:t>
            </w:r>
          </w:p>
          <w:p w:rsidR="00380426" w:rsidRPr="00B610CB" w:rsidRDefault="00161B37">
            <w:pPr>
              <w:tabs>
                <w:tab w:val="left" w:pos="612"/>
              </w:tabs>
              <w:ind w:left="612" w:hanging="540"/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4 – </w:t>
            </w: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>.</w:t>
            </w:r>
          </w:p>
          <w:p w:rsidR="00380426" w:rsidRPr="00B610CB" w:rsidRDefault="00380426" w:rsidP="004D5833">
            <w:pPr>
              <w:jc w:val="both"/>
              <w:rPr>
                <w:rFonts w:ascii="Angsana New" w:eastAsia="Calibri" w:hAnsi="Angsana New" w:cs="Angsana New"/>
              </w:rPr>
            </w:pPr>
          </w:p>
          <w:p w:rsidR="004D5833" w:rsidRPr="00B610CB" w:rsidRDefault="004D5833" w:rsidP="004D5833">
            <w:pPr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mbria" w:eastAsia="Calibri" w:hAnsi="Cambria" w:cs="Cambria"/>
              </w:rPr>
              <w:t>И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П</w:t>
            </w:r>
            <w:r w:rsidRPr="00B610CB">
              <w:rPr>
                <w:rFonts w:ascii="Angsana New" w:eastAsia="Calibri" w:hAnsi="Angsana New" w:cs="Angsana New"/>
              </w:rPr>
              <w:t xml:space="preserve"> –</w:t>
            </w:r>
            <w:proofErr w:type="spellStart"/>
            <w:r w:rsidRPr="00B610CB">
              <w:rPr>
                <w:rFonts w:ascii="Cambria" w:eastAsia="Calibri" w:hAnsi="Cambria" w:cs="Cambria"/>
              </w:rPr>
              <w:t>о</w:t>
            </w:r>
            <w:r w:rsidRPr="00B610CB">
              <w:rPr>
                <w:rFonts w:ascii="Angsana New" w:eastAsia="Calibri" w:hAnsi="Angsana New" w:cs="Angsana New"/>
              </w:rPr>
              <w:t>.</w:t>
            </w:r>
            <w:r w:rsidRPr="00B610CB">
              <w:rPr>
                <w:rFonts w:ascii="Cambria" w:eastAsia="Calibri" w:hAnsi="Cambria" w:cs="Cambria"/>
              </w:rPr>
              <w:t>с</w:t>
            </w:r>
            <w:proofErr w:type="spellEnd"/>
            <w:r w:rsidRPr="00B610CB">
              <w:rPr>
                <w:rFonts w:ascii="Angsana New" w:eastAsia="Calibri" w:hAnsi="Angsana New" w:cs="Angsana New"/>
              </w:rPr>
              <w:t xml:space="preserve"> </w:t>
            </w:r>
          </w:p>
          <w:p w:rsidR="004D5833" w:rsidRPr="00B610CB" w:rsidRDefault="00B56262" w:rsidP="004D5833">
            <w:pPr>
              <w:jc w:val="both"/>
              <w:rPr>
                <w:rFonts w:ascii="Angsana New" w:eastAsia="Calibri" w:hAnsi="Angsana New" w:cs="Angsana New"/>
              </w:rPr>
            </w:pPr>
            <w:r w:rsidRPr="00B610CB">
              <w:rPr>
                <w:rFonts w:ascii="Angsana New" w:eastAsia="Calibri" w:hAnsi="Angsana New" w:cs="Angsana New"/>
              </w:rPr>
              <w:lastRenderedPageBreak/>
              <w:t xml:space="preserve">- </w:t>
            </w:r>
            <w:r w:rsidR="00EB51B1">
              <w:rPr>
                <w:rFonts w:ascii="Cambria" w:eastAsia="Calibri" w:hAnsi="Cambria" w:cs="Angsana New"/>
              </w:rPr>
              <w:t>п</w:t>
            </w:r>
            <w:r w:rsidR="004D5833" w:rsidRPr="00B610CB">
              <w:rPr>
                <w:rFonts w:ascii="Cambria" w:eastAsia="Calibri" w:hAnsi="Cambria" w:cs="Cambria"/>
              </w:rPr>
              <w:t>рыжки</w:t>
            </w:r>
            <w:r w:rsidR="004D5833" w:rsidRPr="00B610CB">
              <w:rPr>
                <w:rFonts w:ascii="Angsana New" w:eastAsia="Calibri" w:hAnsi="Angsana New" w:cs="Angsana New"/>
              </w:rPr>
              <w:t xml:space="preserve"> </w:t>
            </w:r>
            <w:r w:rsidR="004D5833" w:rsidRPr="00B610CB">
              <w:rPr>
                <w:rFonts w:ascii="Cambria" w:eastAsia="Calibri" w:hAnsi="Cambria" w:cs="Cambria"/>
              </w:rPr>
              <w:t>со</w:t>
            </w:r>
            <w:r w:rsidR="004D5833" w:rsidRPr="00B610CB">
              <w:rPr>
                <w:rFonts w:ascii="Angsana New" w:eastAsia="Calibri" w:hAnsi="Angsana New" w:cs="Angsana New"/>
              </w:rPr>
              <w:t xml:space="preserve"> </w:t>
            </w:r>
            <w:r w:rsidR="004D5833" w:rsidRPr="00B610CB">
              <w:rPr>
                <w:rFonts w:ascii="Cambria" w:eastAsia="Calibri" w:hAnsi="Cambria" w:cs="Cambria"/>
              </w:rPr>
              <w:t>сменой</w:t>
            </w:r>
            <w:r w:rsidR="004D5833" w:rsidRPr="00B610CB">
              <w:rPr>
                <w:rFonts w:ascii="Angsana New" w:eastAsia="Calibri" w:hAnsi="Angsana New" w:cs="Angsana New"/>
              </w:rPr>
              <w:t xml:space="preserve"> </w:t>
            </w:r>
            <w:r w:rsidR="004D5833" w:rsidRPr="00B610CB">
              <w:rPr>
                <w:rFonts w:ascii="Cambria" w:eastAsia="Calibri" w:hAnsi="Cambria" w:cs="Cambria"/>
              </w:rPr>
              <w:t>положения</w:t>
            </w:r>
            <w:r w:rsidR="004D5833" w:rsidRPr="00B610CB">
              <w:rPr>
                <w:rFonts w:ascii="Angsana New" w:eastAsia="Calibri" w:hAnsi="Angsana New" w:cs="Angsana New"/>
              </w:rPr>
              <w:t xml:space="preserve"> </w:t>
            </w:r>
            <w:r w:rsidR="004D5833" w:rsidRPr="00B610CB">
              <w:rPr>
                <w:rFonts w:ascii="Cambria" w:eastAsia="Calibri" w:hAnsi="Cambria" w:cs="Cambria"/>
              </w:rPr>
              <w:t>ног</w:t>
            </w:r>
          </w:p>
          <w:p w:rsidR="004D5833" w:rsidRPr="00A825A1" w:rsidRDefault="004D5833" w:rsidP="004D5833">
            <w:pPr>
              <w:jc w:val="both"/>
              <w:rPr>
                <w:rFonts w:ascii="Calibri" w:eastAsia="Calibri" w:hAnsi="Calibri" w:cs="Calibri"/>
              </w:rPr>
            </w:pPr>
            <w:r w:rsidRPr="00B610CB">
              <w:rPr>
                <w:rFonts w:ascii="Calibri" w:eastAsia="Calibri" w:hAnsi="Calibri" w:cs="Calibri"/>
              </w:rPr>
              <w:t>Ходьба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libri" w:eastAsia="Calibri" w:hAnsi="Calibri" w:cs="Calibri"/>
              </w:rPr>
              <w:t>на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libri" w:eastAsia="Calibri" w:hAnsi="Calibri" w:cs="Calibri"/>
              </w:rPr>
              <w:t>месте</w:t>
            </w:r>
            <w:r w:rsidRPr="00B610CB">
              <w:rPr>
                <w:rFonts w:ascii="Angsana New" w:eastAsia="Calibri" w:hAnsi="Angsana New" w:cs="Angsana New"/>
              </w:rPr>
              <w:t xml:space="preserve">, </w:t>
            </w:r>
            <w:r w:rsidRPr="00B610CB">
              <w:rPr>
                <w:rFonts w:ascii="Calibri" w:eastAsia="Calibri" w:hAnsi="Calibri" w:cs="Calibri"/>
              </w:rPr>
              <w:t>упражнение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libri" w:eastAsia="Calibri" w:hAnsi="Calibri" w:cs="Calibri"/>
              </w:rPr>
              <w:t>на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="00B56262" w:rsidRPr="00B610CB">
              <w:rPr>
                <w:rFonts w:ascii="Calibri" w:eastAsia="Calibri" w:hAnsi="Calibri" w:cs="Calibri"/>
              </w:rPr>
              <w:t>восстановление</w:t>
            </w:r>
            <w:r w:rsidRPr="00B610CB">
              <w:rPr>
                <w:rFonts w:ascii="Angsana New" w:eastAsia="Calibri" w:hAnsi="Angsana New" w:cs="Angsana New"/>
              </w:rPr>
              <w:t xml:space="preserve"> </w:t>
            </w:r>
            <w:r w:rsidRPr="00B610CB">
              <w:rPr>
                <w:rFonts w:ascii="Calibri" w:eastAsia="Calibri" w:hAnsi="Calibri" w:cs="Calibri"/>
              </w:rPr>
              <w:t>дыхания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lastRenderedPageBreak/>
              <w:t>6-8 раз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6-8 раз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6-8 раз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6-8 раз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6-8 раз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6-8 раз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380426" w:rsidRDefault="004D58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6-8 раз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EB51B1">
            <w:pPr>
              <w:jc w:val="both"/>
            </w:pPr>
            <w:r>
              <w:lastRenderedPageBreak/>
              <w:t>30 сек.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38042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</w:rPr>
              <w:t>Осанка, руки прямо.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Осанка, руки поднимаем прямо.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EB51B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При повороте туловища, пятки от пола не отрываем</w:t>
            </w:r>
          </w:p>
          <w:p w:rsidR="004D5833" w:rsidRDefault="004D5833">
            <w:pPr>
              <w:jc w:val="both"/>
              <w:rPr>
                <w:rFonts w:ascii="Calibri" w:eastAsia="Calibri" w:hAnsi="Calibri" w:cs="Calibri"/>
              </w:rPr>
            </w:pPr>
          </w:p>
          <w:p w:rsidR="004D5833" w:rsidRDefault="004D5833">
            <w:pPr>
              <w:jc w:val="both"/>
              <w:rPr>
                <w:rFonts w:ascii="Calibri" w:eastAsia="Calibri" w:hAnsi="Calibri" w:cs="Calibri"/>
              </w:rPr>
            </w:pPr>
          </w:p>
          <w:p w:rsidR="004D5833" w:rsidRDefault="004D5833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Спина прямая, выпады, ногу сгибаем в колене, руки прямые.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Спина прямая, наклон глубже, ноги в коленях не сгибаем, руки максимально отводим вверх.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Спина прямая, руки прямые, пятки от пола не отрываем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Спина прямая, наклон вертикально, ноги в коленях не сгибаем, руки впереди.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Спина прямая, руки прямо, ноги выпрямлены.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Спина прямая, руки отводим прямые, наклон глубже, колени не сгибаем, касаемся пола, присед, не отрываем пятки от пола.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</w:pPr>
          </w:p>
        </w:tc>
      </w:tr>
      <w:tr w:rsidR="00380426" w:rsidTr="00B610CB">
        <w:trPr>
          <w:trHeight w:val="126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3804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80426" w:rsidRPr="00B610CB" w:rsidRDefault="00161B37">
            <w:pPr>
              <w:jc w:val="center"/>
              <w:rPr>
                <w:rFonts w:ascii="Calibri" w:eastAsia="Calibri" w:hAnsi="Calibri" w:cs="Calibri"/>
                <w:b/>
                <w:color w:val="800000"/>
                <w:sz w:val="24"/>
                <w:szCs w:val="24"/>
              </w:rPr>
            </w:pPr>
            <w:r w:rsidRPr="00B610CB">
              <w:rPr>
                <w:rFonts w:ascii="Calibri" w:eastAsia="Calibri" w:hAnsi="Calibri" w:cs="Calibri"/>
                <w:b/>
                <w:color w:val="800000"/>
                <w:sz w:val="24"/>
                <w:szCs w:val="24"/>
              </w:rPr>
              <w:t>Основная часть</w:t>
            </w:r>
          </w:p>
          <w:p w:rsidR="00380426" w:rsidRPr="00B610CB" w:rsidRDefault="00161B37">
            <w:pPr>
              <w:jc w:val="center"/>
              <w:rPr>
                <w:rFonts w:ascii="Calibri" w:eastAsia="Calibri" w:hAnsi="Calibri" w:cs="Calibri"/>
                <w:b/>
                <w:color w:val="800000"/>
                <w:sz w:val="24"/>
                <w:szCs w:val="24"/>
              </w:rPr>
            </w:pPr>
            <w:r w:rsidRPr="00B610CB">
              <w:rPr>
                <w:rFonts w:ascii="Calibri" w:eastAsia="Calibri" w:hAnsi="Calibri" w:cs="Calibri"/>
                <w:b/>
                <w:color w:val="800000"/>
                <w:sz w:val="24"/>
                <w:szCs w:val="24"/>
              </w:rPr>
              <w:t>30 мин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  <w:p w:rsidR="00380426" w:rsidRDefault="00380426">
            <w:pPr>
              <w:jc w:val="both"/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2630" w:rsidRDefault="00682630" w:rsidP="0068263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Обучение технике нижней прямой подачи:</w:t>
            </w:r>
          </w:p>
          <w:p w:rsidR="00682630" w:rsidRDefault="00682630" w:rsidP="00682630">
            <w:pPr>
              <w:numPr>
                <w:ilvl w:val="0"/>
                <w:numId w:val="13"/>
              </w:numPr>
              <w:tabs>
                <w:tab w:val="left" w:pos="612"/>
              </w:tabs>
              <w:spacing w:after="0" w:line="240" w:lineRule="auto"/>
              <w:ind w:left="1440" w:hanging="118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Объяснение и показ учителем.</w:t>
            </w:r>
          </w:p>
          <w:p w:rsidR="00682630" w:rsidRDefault="00682630" w:rsidP="0068263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Стойка игрока при прямой нижней подаче</w:t>
            </w:r>
          </w:p>
          <w:p w:rsidR="00682630" w:rsidRDefault="00B56262" w:rsidP="0068263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Если у вас</w:t>
            </w:r>
            <w:r w:rsidR="00682630">
              <w:rPr>
                <w:rFonts w:ascii="Calibri" w:eastAsia="Calibri" w:hAnsi="Calibri" w:cs="Calibri"/>
              </w:rPr>
              <w:t xml:space="preserve"> сильная правая рука, левую ногу ставите немного вперёд, ноги слегка согнуты в коленях, левое плечо несколько впереди правого. Левая рука согнута в локтевом суставе и вынесена перед туловищем, мяч лежит на её ладони. Правая рука отведена вниз и готовится к замаху. Плавно подбрасываете мяч левой рукой строго вверх на высоту 0,5 метров над головой. Одновременно с подбрасыванием мяча правой рукой выполняете замах назад – вниз. При снижении мяча примерно до пояса вы маховым движением прямой правой руки сзади – вниз – вперёд выполняете ударное движение. С началом ударного движения ноги выпрямляются, масса тела переносится на стоящую впереди ногу. Удар по мячу наносится основанием ладони впереди игрока на уровне пояса. После удара рука вытягивается в направлении движения мяча вперёд вверх.</w:t>
            </w:r>
          </w:p>
          <w:p w:rsidR="00682630" w:rsidRDefault="00682630" w:rsidP="00682630">
            <w:pPr>
              <w:numPr>
                <w:ilvl w:val="0"/>
                <w:numId w:val="14"/>
              </w:numPr>
              <w:tabs>
                <w:tab w:val="left" w:pos="612"/>
              </w:tabs>
              <w:spacing w:after="0" w:line="240" w:lineRule="auto"/>
              <w:ind w:left="1440" w:hanging="118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Имитация прямой нижней подачи.</w:t>
            </w:r>
          </w:p>
          <w:p w:rsidR="00682630" w:rsidRDefault="00682630" w:rsidP="0068263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Обучение исходному положению и подбрасыванию мяча.</w:t>
            </w:r>
          </w:p>
          <w:p w:rsidR="00682630" w:rsidRDefault="00682630" w:rsidP="00682630">
            <w:pPr>
              <w:numPr>
                <w:ilvl w:val="0"/>
                <w:numId w:val="15"/>
              </w:numPr>
              <w:tabs>
                <w:tab w:val="left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Выполнение учащимися под руководством учителя.</w:t>
            </w:r>
          </w:p>
          <w:p w:rsidR="00682630" w:rsidRDefault="00682630" w:rsidP="0068263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Освоение ударного движения по мячу и согласованность движений отдельных частей тела:</w:t>
            </w:r>
          </w:p>
          <w:p w:rsidR="00682630" w:rsidRDefault="00682630" w:rsidP="0068263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учащиеся стоящие с правой стороны подают, учащиеся с левой стороны ловят;</w:t>
            </w:r>
          </w:p>
          <w:p w:rsidR="00682630" w:rsidRDefault="00682630" w:rsidP="0068263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-тоже в обратную сторону;</w:t>
            </w:r>
          </w:p>
          <w:p w:rsidR="00682630" w:rsidRDefault="00682630" w:rsidP="0068263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учащиеся стоящие с правой стороны подают, учащиеся с левой стороны принимает мяч над </w:t>
            </w:r>
            <w:proofErr w:type="gramStart"/>
            <w:r>
              <w:rPr>
                <w:rFonts w:ascii="Calibri" w:eastAsia="Calibri" w:hAnsi="Calibri" w:cs="Calibri"/>
              </w:rPr>
              <w:t xml:space="preserve">собой;   </w:t>
            </w:r>
            <w:proofErr w:type="gramEnd"/>
            <w:r>
              <w:rPr>
                <w:rFonts w:ascii="Calibri" w:eastAsia="Calibri" w:hAnsi="Calibri" w:cs="Calibri"/>
              </w:rPr>
              <w:t xml:space="preserve">  -тоже в обратную сторону;;</w:t>
            </w:r>
          </w:p>
          <w:p w:rsidR="00B56262" w:rsidRDefault="00B56262" w:rsidP="0068263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80426" w:rsidRDefault="00161B37" w:rsidP="0068263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Совершенствование верхней передачи</w:t>
            </w:r>
            <w:r w:rsidR="00B610CB">
              <w:rPr>
                <w:rFonts w:ascii="Times New Roman" w:eastAsia="Times New Roman" w:hAnsi="Times New Roman" w:cs="Times New Roman"/>
                <w:b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80426" w:rsidRDefault="00161B37">
            <w:pPr>
              <w:numPr>
                <w:ilvl w:val="0"/>
                <w:numId w:val="12"/>
              </w:numPr>
              <w:tabs>
                <w:tab w:val="left" w:pos="612"/>
              </w:tabs>
              <w:spacing w:after="0" w:line="240" w:lineRule="auto"/>
              <w:ind w:left="612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Один учащийся набрасывает мяч другому, </w:t>
            </w:r>
            <w:r>
              <w:rPr>
                <w:rFonts w:ascii="Calibri" w:eastAsia="Calibri" w:hAnsi="Calibri" w:cs="Calibri"/>
              </w:rPr>
              <w:lastRenderedPageBreak/>
              <w:t>тот вы</w:t>
            </w:r>
            <w:r w:rsidR="00682630">
              <w:rPr>
                <w:rFonts w:ascii="Calibri" w:eastAsia="Calibri" w:hAnsi="Calibri" w:cs="Calibri"/>
              </w:rPr>
              <w:t>полняет верхний приём</w:t>
            </w:r>
            <w:r w:rsidR="00B610CB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B610CB">
              <w:rPr>
                <w:rFonts w:ascii="Calibri" w:eastAsia="Calibri" w:hAnsi="Calibri" w:cs="Calibri"/>
              </w:rPr>
              <w:t>мяча</w:t>
            </w:r>
            <w:r w:rsidR="00682630">
              <w:rPr>
                <w:rFonts w:ascii="Calibri" w:eastAsia="Calibri" w:hAnsi="Calibri" w:cs="Calibri"/>
              </w:rPr>
              <w:t xml:space="preserve"> .</w:t>
            </w:r>
            <w:proofErr w:type="gramEnd"/>
          </w:p>
          <w:p w:rsidR="00380426" w:rsidRDefault="00161B37">
            <w:pPr>
              <w:numPr>
                <w:ilvl w:val="0"/>
                <w:numId w:val="12"/>
              </w:numPr>
              <w:tabs>
                <w:tab w:val="left" w:pos="612"/>
              </w:tabs>
              <w:spacing w:after="0" w:line="240" w:lineRule="auto"/>
              <w:ind w:left="612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Один учащийся с собственного набрасывания выполняет верхнюю передачу партнёру.</w:t>
            </w:r>
          </w:p>
          <w:p w:rsidR="00380426" w:rsidRDefault="00161B37">
            <w:pPr>
              <w:numPr>
                <w:ilvl w:val="0"/>
                <w:numId w:val="12"/>
              </w:numPr>
              <w:tabs>
                <w:tab w:val="left" w:pos="612"/>
              </w:tabs>
              <w:spacing w:after="0" w:line="240" w:lineRule="auto"/>
              <w:ind w:left="612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Один учащийся с собственного набрасывания выполняет верхнюю передачу над собой и передаёт партнёру.</w:t>
            </w:r>
          </w:p>
          <w:p w:rsidR="00380426" w:rsidRDefault="00161B37">
            <w:pPr>
              <w:numPr>
                <w:ilvl w:val="0"/>
                <w:numId w:val="12"/>
              </w:numPr>
              <w:tabs>
                <w:tab w:val="left" w:pos="612"/>
              </w:tabs>
              <w:spacing w:after="0" w:line="240" w:lineRule="auto"/>
              <w:ind w:left="612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Партнёры выполняют верхнюю передачу, не ловя мяч.</w:t>
            </w:r>
          </w:p>
          <w:p w:rsidR="00380426" w:rsidRDefault="00161B37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Совершенствование нижней передачи</w:t>
            </w:r>
            <w:r w:rsidR="00B610CB">
              <w:rPr>
                <w:rFonts w:ascii="Times New Roman" w:eastAsia="Times New Roman" w:hAnsi="Times New Roman" w:cs="Times New Roman"/>
                <w:b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380426" w:rsidRDefault="00161B37">
            <w:pPr>
              <w:numPr>
                <w:ilvl w:val="0"/>
                <w:numId w:val="12"/>
              </w:numPr>
              <w:tabs>
                <w:tab w:val="left" w:pos="612"/>
              </w:tabs>
              <w:spacing w:after="0" w:line="240" w:lineRule="auto"/>
              <w:ind w:left="612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Один учащийся набрасывает мяч другому, тот выполняет нижний  приём над собой.</w:t>
            </w:r>
          </w:p>
          <w:p w:rsidR="00380426" w:rsidRDefault="00161B37">
            <w:pPr>
              <w:numPr>
                <w:ilvl w:val="0"/>
                <w:numId w:val="12"/>
              </w:numPr>
              <w:tabs>
                <w:tab w:val="left" w:pos="612"/>
              </w:tabs>
              <w:spacing w:after="0" w:line="240" w:lineRule="auto"/>
              <w:ind w:left="612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Один учащийся с собственного набрасывания выполняет верхнюю передачу партнёру, тот принимает нижним приёмом над собой;</w:t>
            </w:r>
          </w:p>
          <w:p w:rsidR="00380426" w:rsidRDefault="00161B37">
            <w:pPr>
              <w:numPr>
                <w:ilvl w:val="0"/>
                <w:numId w:val="12"/>
              </w:numPr>
              <w:tabs>
                <w:tab w:val="left" w:pos="612"/>
              </w:tabs>
              <w:spacing w:after="0" w:line="240" w:lineRule="auto"/>
              <w:ind w:left="612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Один учащийся с собственного набрасывания выполняет верхнюю передачу над собой и нижним приёмом передаёт партнёру.</w:t>
            </w:r>
          </w:p>
          <w:p w:rsidR="00380426" w:rsidRDefault="00161B37" w:rsidP="002A28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Передача мяча во встречных колонах: игрок передаёт мяч через сетку партнёру и становится в конец своей колоны.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numPr>
                <w:ilvl w:val="0"/>
                <w:numId w:val="16"/>
              </w:numPr>
              <w:tabs>
                <w:tab w:val="left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Учебная игра по упрощённым </w:t>
            </w:r>
          </w:p>
          <w:p w:rsidR="00380426" w:rsidRDefault="00161B37">
            <w:pPr>
              <w:numPr>
                <w:ilvl w:val="0"/>
                <w:numId w:val="16"/>
              </w:numPr>
              <w:tabs>
                <w:tab w:val="left" w:pos="612"/>
              </w:tabs>
              <w:spacing w:after="0" w:line="240" w:lineRule="auto"/>
              <w:ind w:left="612" w:hanging="3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правилам.                        </w:t>
            </w:r>
          </w:p>
          <w:p w:rsidR="00380426" w:rsidRDefault="00380426">
            <w:pPr>
              <w:spacing w:after="0" w:line="240" w:lineRule="auto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3804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мин.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 передач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 передач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 передач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мин.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мин.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 передач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 передач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 передач</w:t>
            </w: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Pr="00B56262" w:rsidRDefault="00B5626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ми</w:t>
            </w:r>
            <w:r w:rsidR="00EB51B1">
              <w:rPr>
                <w:rFonts w:ascii="Calibri" w:eastAsia="Calibri" w:hAnsi="Calibri" w:cs="Calibri"/>
              </w:rPr>
              <w:t>н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3804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B610C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</w:t>
            </w:r>
            <w:r w:rsidR="00161B37">
              <w:rPr>
                <w:rFonts w:ascii="Calibri" w:eastAsia="Calibri" w:hAnsi="Calibri" w:cs="Calibri"/>
              </w:rPr>
              <w:t>братить внимание на стойку игрока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B610CB" w:rsidRDefault="00B610CB">
            <w:pPr>
              <w:jc w:val="both"/>
              <w:rPr>
                <w:rFonts w:ascii="Calibri" w:eastAsia="Calibri" w:hAnsi="Calibri" w:cs="Calibri"/>
              </w:rPr>
            </w:pPr>
          </w:p>
          <w:p w:rsidR="00B610CB" w:rsidRDefault="00B610CB">
            <w:pPr>
              <w:jc w:val="both"/>
              <w:rPr>
                <w:rFonts w:ascii="Calibri" w:eastAsia="Calibri" w:hAnsi="Calibri" w:cs="Calibri"/>
              </w:rPr>
            </w:pPr>
          </w:p>
          <w:p w:rsidR="00B56262" w:rsidRDefault="00B5626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Стойка игрока, </w:t>
            </w:r>
            <w:r w:rsidR="00B610CB">
              <w:rPr>
                <w:rFonts w:ascii="Calibri" w:eastAsia="Calibri" w:hAnsi="Calibri" w:cs="Calibri"/>
              </w:rPr>
              <w:t xml:space="preserve">имитация подачи </w:t>
            </w:r>
            <w:r>
              <w:rPr>
                <w:rFonts w:ascii="Calibri" w:eastAsia="Calibri" w:hAnsi="Calibri" w:cs="Calibri"/>
              </w:rPr>
              <w:t>выполнение без мяча</w:t>
            </w:r>
          </w:p>
          <w:p w:rsidR="00B56262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Положение рук, обратить внимание на стойку игрока, дв</w:t>
            </w:r>
            <w:r w:rsidR="00B56262">
              <w:rPr>
                <w:rFonts w:ascii="Calibri" w:eastAsia="Calibri" w:hAnsi="Calibri" w:cs="Calibri"/>
              </w:rPr>
              <w:t>ижение при приёме, перемещения при приёме мяча.</w:t>
            </w:r>
          </w:p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руки не сгибаем в локтях, не поднимаем выше подбородка.</w:t>
            </w:r>
          </w:p>
          <w:p w:rsidR="00380426" w:rsidRDefault="00B610C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Обратить внимание на правильную постановку кистей </w:t>
            </w:r>
            <w:r>
              <w:rPr>
                <w:rFonts w:ascii="Calibri" w:eastAsia="Calibri" w:hAnsi="Calibri" w:cs="Calibri"/>
              </w:rPr>
              <w:lastRenderedPageBreak/>
              <w:t>рук.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B610C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Руки в локтевом суставе не сгибать.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 w:rsidP="002A285A">
            <w:pPr>
              <w:rPr>
                <w:rFonts w:eastAsia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B610C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Обратить внимание на точность передачи и быстрое перемещение в конец колоны.</w:t>
            </w: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  <w:p w:rsidR="00380426" w:rsidRDefault="00380426">
            <w:pPr>
              <w:jc w:val="both"/>
            </w:pPr>
          </w:p>
        </w:tc>
      </w:tr>
      <w:tr w:rsidR="00380426" w:rsidTr="00A825A1">
        <w:trPr>
          <w:trHeight w:val="8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Pr="00B610CB" w:rsidRDefault="00B610CB">
            <w:pPr>
              <w:jc w:val="both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B610CB">
              <w:rPr>
                <w:rFonts w:ascii="Calibri" w:eastAsia="Calibri" w:hAnsi="Calibri" w:cs="Calibri"/>
                <w:b/>
                <w:color w:val="800000"/>
                <w:sz w:val="24"/>
                <w:szCs w:val="24"/>
              </w:rPr>
              <w:lastRenderedPageBreak/>
              <w:t>Закл</w:t>
            </w:r>
            <w:r w:rsidR="00161B37" w:rsidRPr="00B610CB">
              <w:rPr>
                <w:rFonts w:ascii="Calibri" w:eastAsia="Calibri" w:hAnsi="Calibri" w:cs="Calibri"/>
                <w:b/>
                <w:color w:val="800000"/>
                <w:sz w:val="24"/>
                <w:szCs w:val="24"/>
              </w:rPr>
              <w:t xml:space="preserve">ючительная часть </w:t>
            </w:r>
          </w:p>
          <w:p w:rsidR="00380426" w:rsidRPr="00B610CB" w:rsidRDefault="00161B37">
            <w:pPr>
              <w:jc w:val="both"/>
              <w:rPr>
                <w:sz w:val="24"/>
                <w:szCs w:val="24"/>
              </w:rPr>
            </w:pPr>
            <w:r w:rsidRPr="00B610CB">
              <w:rPr>
                <w:rFonts w:ascii="Calibri" w:eastAsia="Calibri" w:hAnsi="Calibri" w:cs="Calibri"/>
                <w:b/>
                <w:color w:val="800000"/>
                <w:sz w:val="24"/>
                <w:szCs w:val="24"/>
              </w:rPr>
              <w:t>2 мин.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Построение, подведение </w:t>
            </w:r>
            <w:r w:rsidR="00EB51B1">
              <w:rPr>
                <w:rFonts w:ascii="Calibri" w:eastAsia="Calibri" w:hAnsi="Calibri" w:cs="Calibri"/>
                <w:b/>
              </w:rPr>
              <w:t>итогов,</w:t>
            </w:r>
            <w:r w:rsidR="00B56262">
              <w:rPr>
                <w:rFonts w:ascii="Calibri" w:eastAsia="Calibri" w:hAnsi="Calibri" w:cs="Calibri"/>
                <w:b/>
              </w:rPr>
              <w:t xml:space="preserve"> исправление ошибок, домашнее задание.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161B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 мин.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426" w:rsidRDefault="00380426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80426" w:rsidRDefault="00380426">
      <w:pPr>
        <w:rPr>
          <w:rFonts w:ascii="Times New Roman" w:eastAsia="Times New Roman" w:hAnsi="Times New Roman" w:cs="Times New Roman"/>
          <w:sz w:val="24"/>
        </w:rPr>
      </w:pPr>
    </w:p>
    <w:p w:rsidR="00380426" w:rsidRDefault="00380426">
      <w:pPr>
        <w:rPr>
          <w:rFonts w:ascii="Calibri" w:eastAsia="Calibri" w:hAnsi="Calibri" w:cs="Calibri"/>
        </w:rPr>
      </w:pPr>
    </w:p>
    <w:p w:rsidR="00380426" w:rsidRDefault="00380426">
      <w:pPr>
        <w:rPr>
          <w:rFonts w:ascii="Calibri" w:eastAsia="Calibri" w:hAnsi="Calibri" w:cs="Calibri"/>
        </w:rPr>
      </w:pPr>
    </w:p>
    <w:sectPr w:rsidR="00380426" w:rsidSect="00343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A4" w:rsidRDefault="00AA36A4" w:rsidP="00AA36A4">
      <w:pPr>
        <w:spacing w:after="0" w:line="240" w:lineRule="auto"/>
      </w:pPr>
      <w:r>
        <w:separator/>
      </w:r>
    </w:p>
  </w:endnote>
  <w:endnote w:type="continuationSeparator" w:id="0">
    <w:p w:rsidR="00AA36A4" w:rsidRDefault="00AA36A4" w:rsidP="00AA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A4" w:rsidRDefault="00AA36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A4" w:rsidRDefault="00AA36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A4" w:rsidRDefault="00AA36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A4" w:rsidRDefault="00AA36A4" w:rsidP="00AA36A4">
      <w:pPr>
        <w:spacing w:after="0" w:line="240" w:lineRule="auto"/>
      </w:pPr>
      <w:r>
        <w:separator/>
      </w:r>
    </w:p>
  </w:footnote>
  <w:footnote w:type="continuationSeparator" w:id="0">
    <w:p w:rsidR="00AA36A4" w:rsidRDefault="00AA36A4" w:rsidP="00AA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A4" w:rsidRDefault="00AA36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A4" w:rsidRDefault="00AA36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A4" w:rsidRDefault="00AA36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386"/>
    <w:multiLevelType w:val="multilevel"/>
    <w:tmpl w:val="BC768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E3A58"/>
    <w:multiLevelType w:val="multilevel"/>
    <w:tmpl w:val="15802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23746"/>
    <w:multiLevelType w:val="multilevel"/>
    <w:tmpl w:val="8E5CD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EE4197"/>
    <w:multiLevelType w:val="multilevel"/>
    <w:tmpl w:val="144E4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71712"/>
    <w:multiLevelType w:val="multilevel"/>
    <w:tmpl w:val="9D9AA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B7299F"/>
    <w:multiLevelType w:val="multilevel"/>
    <w:tmpl w:val="DD3A9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05FC0"/>
    <w:multiLevelType w:val="multilevel"/>
    <w:tmpl w:val="41442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4E5B32"/>
    <w:multiLevelType w:val="multilevel"/>
    <w:tmpl w:val="8A08F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C41C7"/>
    <w:multiLevelType w:val="multilevel"/>
    <w:tmpl w:val="6A943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6E782B"/>
    <w:multiLevelType w:val="multilevel"/>
    <w:tmpl w:val="CDE68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321448"/>
    <w:multiLevelType w:val="multilevel"/>
    <w:tmpl w:val="909C3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FD66D5"/>
    <w:multiLevelType w:val="multilevel"/>
    <w:tmpl w:val="89F29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F553C9"/>
    <w:multiLevelType w:val="multilevel"/>
    <w:tmpl w:val="80E69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8C3EA2"/>
    <w:multiLevelType w:val="multilevel"/>
    <w:tmpl w:val="FB34B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9C0091"/>
    <w:multiLevelType w:val="multilevel"/>
    <w:tmpl w:val="B5144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93350A"/>
    <w:multiLevelType w:val="multilevel"/>
    <w:tmpl w:val="211A2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5"/>
  </w:num>
  <w:num w:numId="5">
    <w:abstractNumId w:val="13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426"/>
    <w:rsid w:val="00161B37"/>
    <w:rsid w:val="002A285A"/>
    <w:rsid w:val="00343EFD"/>
    <w:rsid w:val="00380426"/>
    <w:rsid w:val="004D5833"/>
    <w:rsid w:val="00675A5E"/>
    <w:rsid w:val="00682630"/>
    <w:rsid w:val="00923393"/>
    <w:rsid w:val="00A825A1"/>
    <w:rsid w:val="00AA36A4"/>
    <w:rsid w:val="00B56262"/>
    <w:rsid w:val="00B610CB"/>
    <w:rsid w:val="00EB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F0CB3-93F3-4AF7-90E3-F8FCB9B9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FD"/>
  </w:style>
  <w:style w:type="paragraph" w:styleId="1">
    <w:name w:val="heading 1"/>
    <w:basedOn w:val="a"/>
    <w:next w:val="a"/>
    <w:link w:val="10"/>
    <w:uiPriority w:val="9"/>
    <w:qFormat/>
    <w:rsid w:val="002A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36A4"/>
  </w:style>
  <w:style w:type="paragraph" w:styleId="a5">
    <w:name w:val="footer"/>
    <w:basedOn w:val="a"/>
    <w:link w:val="a6"/>
    <w:uiPriority w:val="99"/>
    <w:semiHidden/>
    <w:unhideWhenUsed/>
    <w:rsid w:val="00AA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36A4"/>
  </w:style>
  <w:style w:type="paragraph" w:styleId="a7">
    <w:name w:val="No Spacing"/>
    <w:uiPriority w:val="1"/>
    <w:qFormat/>
    <w:rsid w:val="002A28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28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</cp:lastModifiedBy>
  <cp:revision>6</cp:revision>
  <dcterms:created xsi:type="dcterms:W3CDTF">2014-12-10T09:37:00Z</dcterms:created>
  <dcterms:modified xsi:type="dcterms:W3CDTF">2015-12-05T11:44:00Z</dcterms:modified>
</cp:coreProperties>
</file>