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1E" w:rsidRPr="00206013" w:rsidRDefault="00B7651E" w:rsidP="00B7651E">
      <w:pPr>
        <w:ind w:left="360"/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C4128C" w:rsidRDefault="00C4128C" w:rsidP="003D7F7A">
      <w:pPr>
        <w:jc w:val="center"/>
        <w:rPr>
          <w:sz w:val="44"/>
          <w:szCs w:val="44"/>
        </w:rPr>
      </w:pPr>
    </w:p>
    <w:p w:rsidR="00C4128C" w:rsidRDefault="00C4128C" w:rsidP="003D7F7A">
      <w:pPr>
        <w:jc w:val="center"/>
        <w:rPr>
          <w:sz w:val="44"/>
          <w:szCs w:val="44"/>
        </w:rPr>
      </w:pPr>
    </w:p>
    <w:p w:rsidR="00C4128C" w:rsidRDefault="00C4128C" w:rsidP="003D7F7A">
      <w:pPr>
        <w:jc w:val="center"/>
        <w:rPr>
          <w:sz w:val="44"/>
          <w:szCs w:val="44"/>
        </w:rPr>
      </w:pPr>
    </w:p>
    <w:p w:rsidR="00C4128C" w:rsidRDefault="00C4128C" w:rsidP="003D7F7A">
      <w:pPr>
        <w:jc w:val="center"/>
        <w:rPr>
          <w:sz w:val="44"/>
          <w:szCs w:val="44"/>
        </w:rPr>
      </w:pPr>
    </w:p>
    <w:p w:rsidR="003D7F7A" w:rsidRPr="003D7F7A" w:rsidRDefault="003D7F7A" w:rsidP="003D7F7A">
      <w:pPr>
        <w:jc w:val="center"/>
        <w:rPr>
          <w:sz w:val="44"/>
          <w:szCs w:val="44"/>
        </w:rPr>
      </w:pPr>
      <w:bookmarkStart w:id="0" w:name="_GoBack"/>
      <w:r w:rsidRPr="003D7F7A">
        <w:rPr>
          <w:sz w:val="44"/>
          <w:szCs w:val="44"/>
        </w:rPr>
        <w:t>Разработка открытого урока по истории</w:t>
      </w:r>
    </w:p>
    <w:p w:rsidR="003D7F7A" w:rsidRPr="003D7F7A" w:rsidRDefault="003D7F7A" w:rsidP="003D7F7A">
      <w:pPr>
        <w:jc w:val="center"/>
        <w:rPr>
          <w:sz w:val="44"/>
          <w:szCs w:val="44"/>
        </w:rPr>
      </w:pPr>
    </w:p>
    <w:p w:rsidR="003D7F7A" w:rsidRPr="003D7F7A" w:rsidRDefault="003D7F7A" w:rsidP="003D7F7A">
      <w:pPr>
        <w:jc w:val="center"/>
        <w:rPr>
          <w:sz w:val="44"/>
          <w:szCs w:val="44"/>
        </w:rPr>
      </w:pPr>
      <w:r w:rsidRPr="003D7F7A">
        <w:rPr>
          <w:sz w:val="44"/>
          <w:szCs w:val="44"/>
        </w:rPr>
        <w:t>Тема:</w:t>
      </w:r>
    </w:p>
    <w:p w:rsidR="003D7F7A" w:rsidRPr="003D7F7A" w:rsidRDefault="003D7F7A" w:rsidP="003D7F7A">
      <w:pPr>
        <w:jc w:val="center"/>
        <w:rPr>
          <w:sz w:val="44"/>
          <w:szCs w:val="44"/>
        </w:rPr>
      </w:pPr>
      <w:r w:rsidRPr="003D7F7A">
        <w:rPr>
          <w:sz w:val="44"/>
          <w:szCs w:val="44"/>
        </w:rPr>
        <w:t xml:space="preserve">«Поход в Россию и крушение империи Наполеона </w:t>
      </w:r>
      <w:r w:rsidRPr="003D7F7A">
        <w:rPr>
          <w:sz w:val="44"/>
          <w:szCs w:val="44"/>
          <w:lang w:val="en-US"/>
        </w:rPr>
        <w:t>I</w:t>
      </w:r>
      <w:r w:rsidRPr="003D7F7A">
        <w:rPr>
          <w:sz w:val="44"/>
          <w:szCs w:val="44"/>
        </w:rPr>
        <w:t>»</w:t>
      </w: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Pr="00C4128C" w:rsidRDefault="003D7F7A" w:rsidP="003D7F7A">
      <w:pPr>
        <w:jc w:val="right"/>
        <w:rPr>
          <w:sz w:val="28"/>
          <w:szCs w:val="28"/>
        </w:rPr>
      </w:pPr>
      <w:r w:rsidRPr="00C4128C">
        <w:rPr>
          <w:sz w:val="28"/>
          <w:szCs w:val="28"/>
        </w:rPr>
        <w:t>Хасанова Э.С., учитель истории</w:t>
      </w:r>
    </w:p>
    <w:p w:rsidR="003D7F7A" w:rsidRPr="00C4128C" w:rsidRDefault="003D7F7A" w:rsidP="003D7F7A">
      <w:pPr>
        <w:jc w:val="center"/>
        <w:rPr>
          <w:sz w:val="28"/>
          <w:szCs w:val="28"/>
        </w:rPr>
      </w:pPr>
      <w:r w:rsidRPr="00C4128C">
        <w:rPr>
          <w:sz w:val="28"/>
          <w:szCs w:val="28"/>
        </w:rPr>
        <w:t xml:space="preserve">                                                          МОБУ СОШ </w:t>
      </w:r>
      <w:proofErr w:type="spellStart"/>
      <w:r w:rsidRPr="00C4128C">
        <w:rPr>
          <w:sz w:val="28"/>
          <w:szCs w:val="28"/>
        </w:rPr>
        <w:t>д</w:t>
      </w:r>
      <w:proofErr w:type="gramStart"/>
      <w:r w:rsidRPr="00C4128C">
        <w:rPr>
          <w:sz w:val="28"/>
          <w:szCs w:val="28"/>
        </w:rPr>
        <w:t>.Т</w:t>
      </w:r>
      <w:proofErr w:type="gramEnd"/>
      <w:r w:rsidRPr="00C4128C">
        <w:rPr>
          <w:sz w:val="28"/>
          <w:szCs w:val="28"/>
        </w:rPr>
        <w:t>ереклы</w:t>
      </w:r>
      <w:proofErr w:type="spellEnd"/>
    </w:p>
    <w:p w:rsidR="003D7F7A" w:rsidRDefault="003D7F7A" w:rsidP="00B7651E">
      <w:pPr>
        <w:rPr>
          <w:b/>
          <w:sz w:val="28"/>
          <w:szCs w:val="28"/>
        </w:rPr>
      </w:pPr>
    </w:p>
    <w:bookmarkEnd w:id="0"/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3D7F7A" w:rsidRDefault="003D7F7A" w:rsidP="00B7651E">
      <w:pPr>
        <w:rPr>
          <w:b/>
          <w:sz w:val="28"/>
          <w:szCs w:val="28"/>
        </w:rPr>
      </w:pPr>
    </w:p>
    <w:p w:rsidR="00B7651E" w:rsidRDefault="00B7651E" w:rsidP="00B76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B7651E" w:rsidRPr="00B7651E" w:rsidRDefault="00B7651E" w:rsidP="00B765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7651E">
        <w:rPr>
          <w:b/>
          <w:sz w:val="28"/>
          <w:szCs w:val="28"/>
        </w:rPr>
        <w:t>Организационная часть.</w:t>
      </w:r>
    </w:p>
    <w:p w:rsidR="00B7651E" w:rsidRDefault="00B7651E" w:rsidP="00B7651E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Здравствуйте, садитесь.</w:t>
      </w:r>
    </w:p>
    <w:p w:rsidR="00800961" w:rsidRDefault="00B7651E" w:rsidP="00B7651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у нас много гостей.</w:t>
      </w:r>
      <w:r w:rsidR="00063BA2">
        <w:rPr>
          <w:sz w:val="28"/>
          <w:szCs w:val="28"/>
        </w:rPr>
        <w:t xml:space="preserve"> </w:t>
      </w:r>
    </w:p>
    <w:p w:rsidR="00B7651E" w:rsidRDefault="00B7651E" w:rsidP="00B7651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сегодняшнего урока «П</w:t>
      </w:r>
      <w:r w:rsidRPr="00206013">
        <w:rPr>
          <w:sz w:val="28"/>
          <w:szCs w:val="28"/>
        </w:rPr>
        <w:t xml:space="preserve">оход в Россию и крушение империи Наполеона </w:t>
      </w:r>
      <w:r w:rsidRPr="0020601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063BA2" w:rsidRDefault="00B7651E" w:rsidP="00063BA2">
      <w:pPr>
        <w:ind w:left="720"/>
        <w:rPr>
          <w:sz w:val="28"/>
          <w:szCs w:val="28"/>
        </w:rPr>
      </w:pPr>
      <w:r>
        <w:rPr>
          <w:sz w:val="28"/>
          <w:szCs w:val="28"/>
        </w:rPr>
        <w:t>- Откройте тетради и запишите дату и тему урока.</w:t>
      </w:r>
      <w:r w:rsidR="00063BA2">
        <w:rPr>
          <w:sz w:val="28"/>
          <w:szCs w:val="28"/>
        </w:rPr>
        <w:t xml:space="preserve"> Целью  нашего урока является</w:t>
      </w:r>
    </w:p>
    <w:p w:rsidR="00063BA2" w:rsidRDefault="00063BA2" w:rsidP="00063B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рассмотреть причины краха наполеоновской империи;</w:t>
      </w:r>
    </w:p>
    <w:p w:rsidR="00063BA2" w:rsidRDefault="00063BA2" w:rsidP="00063B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охарактеризовать послевоенное обустройство Европы.</w:t>
      </w:r>
    </w:p>
    <w:p w:rsidR="00B7651E" w:rsidRPr="00B7651E" w:rsidRDefault="00B7651E" w:rsidP="00B7651E">
      <w:pPr>
        <w:pStyle w:val="a3"/>
        <w:rPr>
          <w:sz w:val="28"/>
          <w:szCs w:val="28"/>
        </w:rPr>
      </w:pPr>
    </w:p>
    <w:p w:rsidR="00B7651E" w:rsidRDefault="00800961" w:rsidP="00800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(Слайд) </w:t>
      </w:r>
      <w:r w:rsidR="00B7651E" w:rsidRPr="00206013">
        <w:rPr>
          <w:b/>
          <w:sz w:val="28"/>
          <w:szCs w:val="28"/>
        </w:rPr>
        <w:t>План</w:t>
      </w:r>
      <w:r w:rsidR="00063BA2">
        <w:rPr>
          <w:b/>
          <w:sz w:val="28"/>
          <w:szCs w:val="28"/>
        </w:rPr>
        <w:t xml:space="preserve"> урока</w:t>
      </w:r>
      <w:r w:rsidR="00B7651E" w:rsidRPr="00206013">
        <w:rPr>
          <w:b/>
          <w:sz w:val="28"/>
          <w:szCs w:val="28"/>
        </w:rPr>
        <w:t>:</w:t>
      </w:r>
    </w:p>
    <w:p w:rsidR="00B7651E" w:rsidRPr="00206013" w:rsidRDefault="00B7651E" w:rsidP="00B7651E">
      <w:pPr>
        <w:numPr>
          <w:ilvl w:val="0"/>
          <w:numId w:val="2"/>
        </w:numPr>
        <w:rPr>
          <w:sz w:val="28"/>
          <w:szCs w:val="28"/>
        </w:rPr>
      </w:pPr>
      <w:r w:rsidRPr="00206013">
        <w:rPr>
          <w:sz w:val="28"/>
          <w:szCs w:val="28"/>
        </w:rPr>
        <w:t xml:space="preserve">Подготовка к войне с Россией. </w:t>
      </w:r>
    </w:p>
    <w:p w:rsidR="00B7651E" w:rsidRDefault="00B7651E" w:rsidP="00B7651E">
      <w:pPr>
        <w:numPr>
          <w:ilvl w:val="0"/>
          <w:numId w:val="2"/>
        </w:numPr>
        <w:rPr>
          <w:sz w:val="28"/>
          <w:szCs w:val="28"/>
        </w:rPr>
      </w:pPr>
      <w:r w:rsidRPr="00206013">
        <w:rPr>
          <w:sz w:val="28"/>
          <w:szCs w:val="28"/>
        </w:rPr>
        <w:t xml:space="preserve">Война 1812 года и падение империи Наполеона </w:t>
      </w:r>
      <w:r w:rsidRPr="00206013">
        <w:rPr>
          <w:sz w:val="28"/>
          <w:szCs w:val="28"/>
          <w:lang w:val="en-US"/>
        </w:rPr>
        <w:t>I</w:t>
      </w:r>
      <w:r w:rsidRPr="00206013">
        <w:rPr>
          <w:sz w:val="28"/>
          <w:szCs w:val="28"/>
        </w:rPr>
        <w:t>.</w:t>
      </w:r>
    </w:p>
    <w:p w:rsidR="00B7651E" w:rsidRDefault="00B7651E" w:rsidP="00B7651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Венский конгресс и «100 дней» Наполеона.</w:t>
      </w:r>
    </w:p>
    <w:p w:rsidR="00063BA2" w:rsidRDefault="00063BA2" w:rsidP="00063BA2">
      <w:pPr>
        <w:ind w:left="720"/>
        <w:rPr>
          <w:sz w:val="28"/>
          <w:szCs w:val="28"/>
        </w:rPr>
      </w:pPr>
    </w:p>
    <w:p w:rsidR="00063BA2" w:rsidRDefault="00063BA2" w:rsidP="00063BA2">
      <w:pPr>
        <w:ind w:left="720"/>
        <w:rPr>
          <w:sz w:val="28"/>
          <w:szCs w:val="28"/>
        </w:rPr>
      </w:pPr>
      <w:r>
        <w:rPr>
          <w:sz w:val="28"/>
          <w:szCs w:val="28"/>
        </w:rPr>
        <w:t>- Зачитайте  план урока. Запишите у себя в тетрадях.</w:t>
      </w:r>
    </w:p>
    <w:p w:rsidR="00800961" w:rsidRDefault="00063BA2" w:rsidP="0080096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-По ходу объяснения нового материала ответьте на такой вопрос </w:t>
      </w:r>
    </w:p>
    <w:p w:rsidR="00063BA2" w:rsidRDefault="00800961" w:rsidP="00063BA2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(Слайд) </w:t>
      </w:r>
      <w:r w:rsidR="00063BA2">
        <w:rPr>
          <w:sz w:val="28"/>
          <w:szCs w:val="28"/>
        </w:rPr>
        <w:t>«</w:t>
      </w:r>
      <w:r>
        <w:rPr>
          <w:sz w:val="28"/>
          <w:szCs w:val="28"/>
        </w:rPr>
        <w:t xml:space="preserve">Почему </w:t>
      </w:r>
      <w:r w:rsidR="00063BA2">
        <w:rPr>
          <w:sz w:val="28"/>
          <w:szCs w:val="28"/>
        </w:rPr>
        <w:t xml:space="preserve"> столкновение Франции и России  было неизбежным</w:t>
      </w:r>
      <w:r w:rsidR="00063BA2" w:rsidRPr="00063BA2">
        <w:rPr>
          <w:sz w:val="28"/>
          <w:szCs w:val="28"/>
        </w:rPr>
        <w:t>?</w:t>
      </w:r>
      <w:r w:rsidR="00063BA2">
        <w:rPr>
          <w:sz w:val="28"/>
          <w:szCs w:val="28"/>
        </w:rPr>
        <w:t>».</w:t>
      </w:r>
    </w:p>
    <w:p w:rsidR="00063BA2" w:rsidRDefault="00063BA2" w:rsidP="00063BA2">
      <w:pPr>
        <w:ind w:left="720"/>
        <w:rPr>
          <w:sz w:val="28"/>
          <w:szCs w:val="28"/>
        </w:rPr>
      </w:pPr>
      <w:r>
        <w:rPr>
          <w:sz w:val="28"/>
          <w:szCs w:val="28"/>
        </w:rPr>
        <w:t>- И начнем с первого вопроса:</w:t>
      </w:r>
      <w:r w:rsidRPr="00063BA2">
        <w:rPr>
          <w:sz w:val="28"/>
          <w:szCs w:val="28"/>
        </w:rPr>
        <w:t xml:space="preserve"> </w:t>
      </w:r>
    </w:p>
    <w:p w:rsidR="00063BA2" w:rsidRDefault="00063BA2" w:rsidP="00063BA2">
      <w:pPr>
        <w:ind w:left="360"/>
        <w:rPr>
          <w:sz w:val="28"/>
          <w:szCs w:val="28"/>
        </w:rPr>
      </w:pPr>
    </w:p>
    <w:p w:rsidR="00063BA2" w:rsidRPr="00800961" w:rsidRDefault="00063BA2" w:rsidP="00063BA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00961">
        <w:rPr>
          <w:b/>
          <w:sz w:val="28"/>
          <w:szCs w:val="28"/>
        </w:rPr>
        <w:t xml:space="preserve">Подготовка к войне с Россией. </w:t>
      </w:r>
    </w:p>
    <w:p w:rsidR="00063BA2" w:rsidRDefault="00063BA2" w:rsidP="00063BA2">
      <w:pPr>
        <w:ind w:left="360"/>
        <w:rPr>
          <w:sz w:val="28"/>
          <w:szCs w:val="28"/>
        </w:rPr>
      </w:pPr>
    </w:p>
    <w:p w:rsidR="00063BA2" w:rsidRDefault="00800961" w:rsidP="00063B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BA2" w:rsidRPr="00206013">
        <w:rPr>
          <w:sz w:val="28"/>
          <w:szCs w:val="28"/>
        </w:rPr>
        <w:t xml:space="preserve">После заключения </w:t>
      </w:r>
      <w:proofErr w:type="spellStart"/>
      <w:r w:rsidR="00063BA2" w:rsidRPr="00206013">
        <w:rPr>
          <w:sz w:val="28"/>
          <w:szCs w:val="28"/>
        </w:rPr>
        <w:t>Тильзитского</w:t>
      </w:r>
      <w:proofErr w:type="spellEnd"/>
      <w:r w:rsidR="00063BA2" w:rsidRPr="00206013">
        <w:rPr>
          <w:sz w:val="28"/>
          <w:szCs w:val="28"/>
        </w:rPr>
        <w:t xml:space="preserve"> мира</w:t>
      </w:r>
      <w:r w:rsidR="00063BA2">
        <w:rPr>
          <w:sz w:val="28"/>
          <w:szCs w:val="28"/>
        </w:rPr>
        <w:t xml:space="preserve"> </w:t>
      </w:r>
      <w:r w:rsidR="00063BA2" w:rsidRPr="00C54DD3">
        <w:rPr>
          <w:b/>
          <w:sz w:val="28"/>
          <w:szCs w:val="28"/>
        </w:rPr>
        <w:t>25 июня 1807 года</w:t>
      </w:r>
      <w:r w:rsidR="00063BA2">
        <w:rPr>
          <w:sz w:val="28"/>
          <w:szCs w:val="28"/>
        </w:rPr>
        <w:t xml:space="preserve"> Россия значительно укрепила свои позиции.</w:t>
      </w:r>
    </w:p>
    <w:p w:rsidR="00063BA2" w:rsidRDefault="00063BA2" w:rsidP="00063B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результате войн с Турцией (1806-1812) и Ирана (1804-1813) Россия присоединила к себе Бессарабию и почти всё Закавказье.</w:t>
      </w:r>
    </w:p>
    <w:p w:rsidR="00063BA2" w:rsidRDefault="00063BA2" w:rsidP="00063B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После войны со Швецией (1808-1809) к России отошла Финляндия</w:t>
      </w:r>
    </w:p>
    <w:p w:rsidR="00063BA2" w:rsidRDefault="00063BA2" w:rsidP="00063B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Окрепнув Россия больше не желала выполнять свои</w:t>
      </w:r>
      <w:proofErr w:type="gramEnd"/>
      <w:r>
        <w:rPr>
          <w:sz w:val="28"/>
          <w:szCs w:val="28"/>
        </w:rPr>
        <w:t xml:space="preserve"> обязанности перед Францией  и поддерживать континентальную блокаду Англии. Ведь Англия была основным покупателем хлеба, леса, пеньки, и ограничения на торговлю перестали соблюдаться. Наполеон был этим недоволен. Русско-французские отношения ухудшались.</w:t>
      </w:r>
    </w:p>
    <w:p w:rsidR="00063BA2" w:rsidRDefault="00063BA2" w:rsidP="00063BA2">
      <w:pPr>
        <w:rPr>
          <w:sz w:val="28"/>
          <w:szCs w:val="28"/>
        </w:rPr>
      </w:pPr>
      <w:r w:rsidRPr="00C54DD3">
        <w:rPr>
          <w:b/>
          <w:sz w:val="28"/>
          <w:szCs w:val="28"/>
        </w:rPr>
        <w:t>В 1810 году</w:t>
      </w:r>
      <w:r>
        <w:rPr>
          <w:sz w:val="28"/>
          <w:szCs w:val="28"/>
        </w:rPr>
        <w:t xml:space="preserve"> Россия повысила пошлины на предметы роскоши, ввозимые из Франции, которая также повысила пошлины на российские товары.</w:t>
      </w:r>
    </w:p>
    <w:p w:rsidR="00063BA2" w:rsidRDefault="00063BA2" w:rsidP="00063BA2">
      <w:pPr>
        <w:rPr>
          <w:sz w:val="28"/>
          <w:szCs w:val="28"/>
        </w:rPr>
      </w:pPr>
      <w:r w:rsidRPr="00C54DD3">
        <w:rPr>
          <w:b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811 г"/>
        </w:smartTagPr>
        <w:r w:rsidRPr="00C54DD3">
          <w:rPr>
            <w:b/>
            <w:sz w:val="28"/>
            <w:szCs w:val="28"/>
          </w:rPr>
          <w:t>1811 г</w:t>
        </w:r>
      </w:smartTag>
      <w:r>
        <w:rPr>
          <w:sz w:val="28"/>
          <w:szCs w:val="28"/>
        </w:rPr>
        <w:t>. Наполеон  начал подготовку к походу на Россию.</w:t>
      </w:r>
    </w:p>
    <w:p w:rsidR="00063BA2" w:rsidRDefault="00063BA2" w:rsidP="00063BA2">
      <w:pPr>
        <w:rPr>
          <w:sz w:val="28"/>
          <w:szCs w:val="28"/>
        </w:rPr>
      </w:pPr>
    </w:p>
    <w:p w:rsidR="00063BA2" w:rsidRDefault="00800961" w:rsidP="00063BA2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="00063BA2" w:rsidRPr="00C54DD3">
        <w:rPr>
          <w:b/>
          <w:sz w:val="28"/>
          <w:szCs w:val="28"/>
          <w:u w:val="single"/>
        </w:rPr>
        <w:t>Как вы думаете почему?</w:t>
      </w:r>
      <w:r w:rsidR="00063BA2">
        <w:rPr>
          <w:b/>
          <w:sz w:val="28"/>
          <w:szCs w:val="28"/>
          <w:u w:val="single"/>
        </w:rPr>
        <w:t xml:space="preserve"> </w:t>
      </w:r>
      <w:r w:rsidR="00063BA2">
        <w:rPr>
          <w:i/>
          <w:sz w:val="28"/>
          <w:szCs w:val="28"/>
        </w:rPr>
        <w:t>(надеялся укрепить свой авторитет, обеспечить строгое соблюдение блокады английских товаров, поработить последнее сохраняющее независимость крупное континентальное государство в Европе).</w:t>
      </w:r>
    </w:p>
    <w:p w:rsidR="00063BA2" w:rsidRPr="00800961" w:rsidRDefault="00063BA2" w:rsidP="00063BA2">
      <w:pPr>
        <w:rPr>
          <w:b/>
          <w:i/>
          <w:sz w:val="28"/>
          <w:szCs w:val="28"/>
        </w:rPr>
      </w:pPr>
      <w:r w:rsidRPr="00800961">
        <w:rPr>
          <w:b/>
          <w:i/>
          <w:sz w:val="28"/>
          <w:szCs w:val="28"/>
        </w:rPr>
        <w:t xml:space="preserve">Итак,  главной причиной решающего столкновения России и Франции стали, с одной стороны, претензии Наполеона на мировое господство, и с </w:t>
      </w:r>
      <w:r w:rsidRPr="00800961">
        <w:rPr>
          <w:b/>
          <w:i/>
          <w:sz w:val="28"/>
          <w:szCs w:val="28"/>
        </w:rPr>
        <w:lastRenderedPageBreak/>
        <w:t>другой стороны, стремление Александра 1</w:t>
      </w:r>
      <w:r w:rsidR="002218C5" w:rsidRPr="00800961">
        <w:rPr>
          <w:b/>
          <w:i/>
          <w:sz w:val="28"/>
          <w:szCs w:val="28"/>
        </w:rPr>
        <w:t>сохранить самостоятельность своей европейской политики. Только Англия, блокированная Наполеоном с моря, и Россия с ее самостоятельной внешней политикой мешали осуществить свою идею мирового господства.</w:t>
      </w:r>
    </w:p>
    <w:p w:rsidR="002218C5" w:rsidRPr="00800961" w:rsidRDefault="002218C5" w:rsidP="002218C5">
      <w:pPr>
        <w:rPr>
          <w:b/>
          <w:sz w:val="28"/>
          <w:szCs w:val="28"/>
        </w:rPr>
      </w:pPr>
    </w:p>
    <w:p w:rsidR="002218C5" w:rsidRPr="00594D0D" w:rsidRDefault="002218C5" w:rsidP="002218C5">
      <w:pPr>
        <w:rPr>
          <w:b/>
          <w:sz w:val="28"/>
          <w:szCs w:val="28"/>
        </w:rPr>
      </w:pPr>
      <w:r w:rsidRPr="00594D0D">
        <w:rPr>
          <w:b/>
          <w:sz w:val="28"/>
          <w:szCs w:val="28"/>
        </w:rPr>
        <w:t xml:space="preserve">Запись на доске и в тетради: </w:t>
      </w:r>
    </w:p>
    <w:p w:rsidR="002218C5" w:rsidRPr="00594D0D" w:rsidRDefault="002218C5" w:rsidP="002218C5">
      <w:pPr>
        <w:rPr>
          <w:b/>
          <w:sz w:val="28"/>
          <w:szCs w:val="28"/>
        </w:rPr>
      </w:pPr>
    </w:p>
    <w:p w:rsidR="002218C5" w:rsidRDefault="002218C5" w:rsidP="002218C5">
      <w:pPr>
        <w:rPr>
          <w:b/>
          <w:sz w:val="28"/>
          <w:szCs w:val="28"/>
        </w:rPr>
      </w:pPr>
      <w:r w:rsidRPr="00594D0D">
        <w:rPr>
          <w:b/>
          <w:sz w:val="28"/>
          <w:szCs w:val="28"/>
        </w:rPr>
        <w:t xml:space="preserve">                             Численность армий к июню 1812г.</w:t>
      </w:r>
    </w:p>
    <w:p w:rsidR="002218C5" w:rsidRDefault="002218C5" w:rsidP="002218C5">
      <w:pPr>
        <w:rPr>
          <w:b/>
          <w:sz w:val="28"/>
          <w:szCs w:val="28"/>
        </w:rPr>
      </w:pPr>
    </w:p>
    <w:p w:rsidR="002218C5" w:rsidRDefault="002218C5" w:rsidP="002218C5">
      <w:pPr>
        <w:rPr>
          <w:b/>
          <w:sz w:val="28"/>
          <w:szCs w:val="28"/>
        </w:rPr>
      </w:pPr>
    </w:p>
    <w:p w:rsidR="002218C5" w:rsidRPr="00594D0D" w:rsidRDefault="002218C5" w:rsidP="002218C5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18C5" w:rsidTr="00FA138F">
        <w:tc>
          <w:tcPr>
            <w:tcW w:w="4785" w:type="dxa"/>
          </w:tcPr>
          <w:p w:rsidR="002218C5" w:rsidRDefault="002218C5" w:rsidP="00FA1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Французская армия</w:t>
            </w:r>
          </w:p>
        </w:tc>
        <w:tc>
          <w:tcPr>
            <w:tcW w:w="4786" w:type="dxa"/>
          </w:tcPr>
          <w:p w:rsidR="002218C5" w:rsidRDefault="002218C5" w:rsidP="00FA1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армия</w:t>
            </w:r>
          </w:p>
        </w:tc>
      </w:tr>
      <w:tr w:rsidR="002218C5" w:rsidRPr="00594D0D" w:rsidTr="00FA138F">
        <w:tc>
          <w:tcPr>
            <w:tcW w:w="4785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 xml:space="preserve">  600 тыс. человек                      </w:t>
            </w:r>
          </w:p>
          <w:p w:rsidR="002218C5" w:rsidRPr="00594D0D" w:rsidRDefault="002218C5" w:rsidP="00FA138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>около 230 тыс. человек</w:t>
            </w:r>
          </w:p>
        </w:tc>
      </w:tr>
      <w:tr w:rsidR="002218C5" w:rsidRPr="00594D0D" w:rsidTr="00FA138F">
        <w:tc>
          <w:tcPr>
            <w:tcW w:w="4785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 xml:space="preserve">1372 орудий                                 </w:t>
            </w:r>
          </w:p>
        </w:tc>
        <w:tc>
          <w:tcPr>
            <w:tcW w:w="4786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>1000 орудий</w:t>
            </w:r>
          </w:p>
          <w:p w:rsidR="002218C5" w:rsidRPr="00594D0D" w:rsidRDefault="002218C5" w:rsidP="00FA138F">
            <w:pPr>
              <w:rPr>
                <w:sz w:val="28"/>
                <w:szCs w:val="28"/>
              </w:rPr>
            </w:pPr>
          </w:p>
        </w:tc>
      </w:tr>
      <w:tr w:rsidR="002218C5" w:rsidRPr="00594D0D" w:rsidTr="00FA138F">
        <w:tc>
          <w:tcPr>
            <w:tcW w:w="4785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 xml:space="preserve">всеобщая воинская повинность           </w:t>
            </w:r>
          </w:p>
        </w:tc>
        <w:tc>
          <w:tcPr>
            <w:tcW w:w="4786" w:type="dxa"/>
          </w:tcPr>
          <w:p w:rsidR="002218C5" w:rsidRPr="00594D0D" w:rsidRDefault="002218C5" w:rsidP="00FA138F">
            <w:pPr>
              <w:rPr>
                <w:sz w:val="28"/>
                <w:szCs w:val="28"/>
              </w:rPr>
            </w:pPr>
            <w:r w:rsidRPr="00594D0D">
              <w:rPr>
                <w:sz w:val="28"/>
                <w:szCs w:val="28"/>
              </w:rPr>
              <w:t xml:space="preserve">рекрутская система  </w:t>
            </w:r>
          </w:p>
        </w:tc>
      </w:tr>
    </w:tbl>
    <w:p w:rsidR="002218C5" w:rsidRPr="00C14136" w:rsidRDefault="002218C5" w:rsidP="002218C5">
      <w:pPr>
        <w:rPr>
          <w:b/>
          <w:sz w:val="28"/>
          <w:szCs w:val="28"/>
        </w:rPr>
      </w:pPr>
      <w:r w:rsidRPr="00C14136">
        <w:rPr>
          <w:b/>
          <w:sz w:val="28"/>
          <w:szCs w:val="28"/>
        </w:rPr>
        <w:t xml:space="preserve">               </w:t>
      </w:r>
    </w:p>
    <w:p w:rsidR="002218C5" w:rsidRPr="00C14136" w:rsidRDefault="002218C5" w:rsidP="00063BA2">
      <w:pPr>
        <w:rPr>
          <w:b/>
          <w:sz w:val="28"/>
          <w:szCs w:val="28"/>
        </w:rPr>
      </w:pPr>
      <w:r w:rsidRPr="00C14136">
        <w:rPr>
          <w:b/>
          <w:sz w:val="28"/>
          <w:szCs w:val="28"/>
        </w:rPr>
        <w:t>- Давайте вспомним, что такая рекрутская система</w:t>
      </w:r>
    </w:p>
    <w:p w:rsidR="002218C5" w:rsidRDefault="002218C5" w:rsidP="00063BA2">
      <w:pPr>
        <w:rPr>
          <w:sz w:val="28"/>
          <w:szCs w:val="28"/>
        </w:rPr>
      </w:pPr>
    </w:p>
    <w:p w:rsidR="002218C5" w:rsidRPr="002218C5" w:rsidRDefault="002218C5" w:rsidP="002218C5">
      <w:pPr>
        <w:pStyle w:val="a3"/>
        <w:numPr>
          <w:ilvl w:val="0"/>
          <w:numId w:val="7"/>
        </w:numPr>
        <w:rPr>
          <w:color w:val="252525"/>
          <w:shd w:val="clear" w:color="auto" w:fill="FFFFFF"/>
        </w:rPr>
      </w:pPr>
      <w:r w:rsidRPr="002218C5">
        <w:rPr>
          <w:b/>
          <w:bCs/>
          <w:color w:val="252525"/>
          <w:shd w:val="clear" w:color="auto" w:fill="FFFFFF"/>
        </w:rPr>
        <w:t>Рекрутская повинность</w:t>
      </w:r>
      <w:r w:rsidRPr="002218C5">
        <w:rPr>
          <w:color w:val="252525"/>
          <w:shd w:val="clear" w:color="auto" w:fill="FFFFFF"/>
        </w:rPr>
        <w:t> — способ комплектования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6" w:tooltip="Вооружённые силы" w:history="1">
        <w:r w:rsidRPr="002218C5">
          <w:rPr>
            <w:rStyle w:val="a5"/>
            <w:color w:val="0B0080"/>
            <w:shd w:val="clear" w:color="auto" w:fill="FFFFFF"/>
          </w:rPr>
          <w:t>вооружённых сил</w:t>
        </w:r>
      </w:hyperlink>
      <w:r w:rsidRPr="002218C5">
        <w:rPr>
          <w:rStyle w:val="apple-converted-space"/>
          <w:color w:val="252525"/>
          <w:shd w:val="clear" w:color="auto" w:fill="FFFFFF"/>
        </w:rPr>
        <w:t> </w:t>
      </w:r>
      <w:r w:rsidRPr="002218C5">
        <w:rPr>
          <w:color w:val="252525"/>
          <w:shd w:val="clear" w:color="auto" w:fill="FFFFFF"/>
        </w:rPr>
        <w:t>Российской империи (</w:t>
      </w:r>
      <w:hyperlink r:id="rId7" w:tooltip="Русская императорская армия" w:history="1">
        <w:r w:rsidRPr="002218C5">
          <w:rPr>
            <w:rStyle w:val="a5"/>
            <w:color w:val="0B0080"/>
            <w:shd w:val="clear" w:color="auto" w:fill="FFFFFF"/>
          </w:rPr>
          <w:t>Русской императорской армии</w:t>
        </w:r>
      </w:hyperlink>
      <w:r w:rsidRPr="002218C5">
        <w:rPr>
          <w:rStyle w:val="apple-converted-space"/>
          <w:color w:val="252525"/>
          <w:shd w:val="clear" w:color="auto" w:fill="FFFFFF"/>
        </w:rPr>
        <w:t> </w:t>
      </w:r>
      <w:r w:rsidRPr="002218C5">
        <w:rPr>
          <w:color w:val="252525"/>
          <w:shd w:val="clear" w:color="auto" w:fill="FFFFFF"/>
        </w:rPr>
        <w:t>и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8" w:tooltip="Российский императорский флот" w:history="1">
        <w:r w:rsidRPr="002218C5">
          <w:rPr>
            <w:rStyle w:val="a5"/>
            <w:color w:val="0B0080"/>
            <w:shd w:val="clear" w:color="auto" w:fill="FFFFFF"/>
          </w:rPr>
          <w:t>флота</w:t>
        </w:r>
      </w:hyperlink>
      <w:r w:rsidRPr="002218C5">
        <w:rPr>
          <w:color w:val="252525"/>
          <w:shd w:val="clear" w:color="auto" w:fill="FFFFFF"/>
        </w:rPr>
        <w:t>) до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9" w:tooltip="1874 год" w:history="1">
        <w:r w:rsidRPr="002218C5">
          <w:rPr>
            <w:rStyle w:val="a5"/>
            <w:color w:val="0B0080"/>
            <w:shd w:val="clear" w:color="auto" w:fill="FFFFFF"/>
          </w:rPr>
          <w:t>1874 года</w:t>
        </w:r>
      </w:hyperlink>
      <w:r w:rsidRPr="002218C5">
        <w:rPr>
          <w:color w:val="252525"/>
          <w:shd w:val="clear" w:color="auto" w:fill="FFFFFF"/>
        </w:rPr>
        <w:t>. Рекрутская повинность введена в России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0" w:tooltip="Пётр I" w:history="1">
        <w:r w:rsidRPr="002218C5">
          <w:rPr>
            <w:rStyle w:val="a5"/>
            <w:color w:val="0B0080"/>
            <w:shd w:val="clear" w:color="auto" w:fill="FFFFFF"/>
          </w:rPr>
          <w:t>Петром I</w:t>
        </w:r>
      </w:hyperlink>
      <w:r w:rsidRPr="002218C5">
        <w:rPr>
          <w:rStyle w:val="apple-converted-space"/>
          <w:color w:val="252525"/>
          <w:shd w:val="clear" w:color="auto" w:fill="FFFFFF"/>
        </w:rPr>
        <w:t> </w:t>
      </w:r>
      <w:r w:rsidRPr="002218C5">
        <w:rPr>
          <w:color w:val="252525"/>
          <w:shd w:val="clear" w:color="auto" w:fill="FFFFFF"/>
        </w:rPr>
        <w:t>в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1" w:tooltip="1699 год" w:history="1">
        <w:r w:rsidRPr="002218C5">
          <w:rPr>
            <w:rStyle w:val="a5"/>
            <w:color w:val="0B0080"/>
            <w:shd w:val="clear" w:color="auto" w:fill="FFFFFF"/>
          </w:rPr>
          <w:t>1699 году</w:t>
        </w:r>
      </w:hyperlink>
      <w:r w:rsidRPr="002218C5">
        <w:rPr>
          <w:color w:val="252525"/>
          <w:shd w:val="clear" w:color="auto" w:fill="FFFFFF"/>
        </w:rPr>
        <w:t>, когда, перед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2" w:tooltip="Великая Северная война" w:history="1">
        <w:r w:rsidRPr="002218C5">
          <w:rPr>
            <w:rStyle w:val="a5"/>
            <w:color w:val="0B0080"/>
            <w:shd w:val="clear" w:color="auto" w:fill="FFFFFF"/>
          </w:rPr>
          <w:t>войной со шведами</w:t>
        </w:r>
      </w:hyperlink>
      <w:r w:rsidRPr="002218C5">
        <w:rPr>
          <w:color w:val="252525"/>
          <w:shd w:val="clear" w:color="auto" w:fill="FFFFFF"/>
        </w:rPr>
        <w:t xml:space="preserve">, </w:t>
      </w:r>
      <w:proofErr w:type="spellStart"/>
      <w:r w:rsidRPr="002218C5">
        <w:rPr>
          <w:color w:val="252525"/>
          <w:shd w:val="clear" w:color="auto" w:fill="FFFFFF"/>
        </w:rPr>
        <w:t>повелено</w:t>
      </w:r>
      <w:proofErr w:type="spellEnd"/>
      <w:r w:rsidRPr="002218C5">
        <w:rPr>
          <w:color w:val="252525"/>
          <w:shd w:val="clear" w:color="auto" w:fill="FFFFFF"/>
        </w:rPr>
        <w:t xml:space="preserve"> было произвести первый набор 32 тысячи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3" w:tooltip="Солдат" w:history="1">
        <w:r w:rsidRPr="002218C5">
          <w:rPr>
            <w:rStyle w:val="a5"/>
            <w:color w:val="0B0080"/>
            <w:shd w:val="clear" w:color="auto" w:fill="FFFFFF"/>
          </w:rPr>
          <w:t>солдат</w:t>
        </w:r>
      </w:hyperlink>
      <w:r w:rsidRPr="002218C5">
        <w:rPr>
          <w:rStyle w:val="apple-converted-space"/>
          <w:color w:val="252525"/>
          <w:shd w:val="clear" w:color="auto" w:fill="FFFFFF"/>
        </w:rPr>
        <w:t> </w:t>
      </w:r>
      <w:r w:rsidRPr="002218C5">
        <w:rPr>
          <w:color w:val="252525"/>
          <w:shd w:val="clear" w:color="auto" w:fill="FFFFFF"/>
        </w:rPr>
        <w:t>на новых началах. В первое время люди, собираемые по рекрутской повинности, назывались по-прежнему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4" w:tooltip="Даточные люди" w:history="1">
        <w:r w:rsidRPr="002218C5">
          <w:rPr>
            <w:rStyle w:val="a5"/>
            <w:color w:val="0B0080"/>
            <w:shd w:val="clear" w:color="auto" w:fill="FFFFFF"/>
          </w:rPr>
          <w:t>даточными людьми</w:t>
        </w:r>
      </w:hyperlink>
      <w:r w:rsidRPr="002218C5">
        <w:rPr>
          <w:color w:val="252525"/>
          <w:shd w:val="clear" w:color="auto" w:fill="FFFFFF"/>
        </w:rPr>
        <w:t>. В России термин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5" w:tooltip="Рекрут" w:history="1">
        <w:r w:rsidRPr="002218C5">
          <w:rPr>
            <w:rStyle w:val="a5"/>
            <w:color w:val="0B0080"/>
            <w:shd w:val="clear" w:color="auto" w:fill="FFFFFF"/>
          </w:rPr>
          <w:t>рекрут</w:t>
        </w:r>
      </w:hyperlink>
      <w:r w:rsidRPr="002218C5">
        <w:rPr>
          <w:rStyle w:val="apple-converted-space"/>
          <w:color w:val="252525"/>
          <w:shd w:val="clear" w:color="auto" w:fill="FFFFFF"/>
        </w:rPr>
        <w:t> </w:t>
      </w:r>
      <w:r w:rsidRPr="002218C5">
        <w:rPr>
          <w:color w:val="252525"/>
          <w:shd w:val="clear" w:color="auto" w:fill="FFFFFF"/>
        </w:rPr>
        <w:t>был узаконен в</w:t>
      </w:r>
      <w:r w:rsidRPr="002218C5">
        <w:rPr>
          <w:rStyle w:val="apple-converted-space"/>
          <w:color w:val="252525"/>
          <w:shd w:val="clear" w:color="auto" w:fill="FFFFFF"/>
        </w:rPr>
        <w:t> </w:t>
      </w:r>
      <w:hyperlink r:id="rId16" w:tooltip="1705 год" w:history="1">
        <w:r w:rsidRPr="002218C5">
          <w:rPr>
            <w:rStyle w:val="a5"/>
            <w:color w:val="0B0080"/>
            <w:shd w:val="clear" w:color="auto" w:fill="FFFFFF"/>
          </w:rPr>
          <w:t>1705 г</w:t>
        </w:r>
      </w:hyperlink>
      <w:r w:rsidRPr="002218C5">
        <w:rPr>
          <w:color w:val="252525"/>
          <w:shd w:val="clear" w:color="auto" w:fill="FFFFFF"/>
        </w:rPr>
        <w:t>.</w:t>
      </w:r>
    </w:p>
    <w:p w:rsidR="002218C5" w:rsidRDefault="002218C5" w:rsidP="00063BA2">
      <w:pPr>
        <w:rPr>
          <w:color w:val="252525"/>
          <w:sz w:val="28"/>
          <w:szCs w:val="28"/>
          <w:shd w:val="clear" w:color="auto" w:fill="FFFFFF"/>
        </w:rPr>
      </w:pPr>
    </w:p>
    <w:p w:rsidR="002218C5" w:rsidRPr="002218C5" w:rsidRDefault="002218C5" w:rsidP="002218C5">
      <w:pPr>
        <w:pStyle w:val="a6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2218C5">
        <w:rPr>
          <w:color w:val="252525"/>
        </w:rPr>
        <w:t>В</w:t>
      </w:r>
      <w:r w:rsidRPr="002218C5">
        <w:rPr>
          <w:rStyle w:val="apple-converted-space"/>
          <w:color w:val="252525"/>
        </w:rPr>
        <w:t> </w:t>
      </w:r>
      <w:hyperlink r:id="rId17" w:tooltip="Россия" w:history="1">
        <w:r w:rsidRPr="002218C5">
          <w:rPr>
            <w:rStyle w:val="a5"/>
            <w:color w:val="0B0080"/>
          </w:rPr>
          <w:t>русской</w:t>
        </w:r>
      </w:hyperlink>
      <w:r w:rsidRPr="002218C5">
        <w:rPr>
          <w:rStyle w:val="apple-converted-space"/>
          <w:color w:val="252525"/>
        </w:rPr>
        <w:t> </w:t>
      </w:r>
      <w:hyperlink r:id="rId18" w:tooltip="Армия" w:history="1">
        <w:r w:rsidRPr="002218C5">
          <w:rPr>
            <w:rStyle w:val="a5"/>
            <w:color w:val="0B0080"/>
          </w:rPr>
          <w:t>армии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и во</w:t>
      </w:r>
      <w:r w:rsidRPr="002218C5">
        <w:rPr>
          <w:rStyle w:val="apple-converted-space"/>
          <w:color w:val="252525"/>
        </w:rPr>
        <w:t> </w:t>
      </w:r>
      <w:hyperlink r:id="rId19" w:tooltip="Флот" w:history="1">
        <w:r w:rsidRPr="002218C5">
          <w:rPr>
            <w:rStyle w:val="a5"/>
            <w:color w:val="0B0080"/>
          </w:rPr>
          <w:t>флоте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(</w:t>
      </w:r>
      <w:hyperlink r:id="rId20" w:tooltip="Вооружённые силы" w:history="1">
        <w:r w:rsidRPr="002218C5">
          <w:rPr>
            <w:rStyle w:val="a5"/>
            <w:color w:val="0B0080"/>
          </w:rPr>
          <w:t>Вооружённые силы</w:t>
        </w:r>
      </w:hyperlink>
      <w:r w:rsidRPr="002218C5">
        <w:rPr>
          <w:color w:val="252525"/>
        </w:rPr>
        <w:t>) с</w:t>
      </w:r>
      <w:r w:rsidRPr="002218C5">
        <w:rPr>
          <w:rStyle w:val="apple-converted-space"/>
          <w:color w:val="252525"/>
        </w:rPr>
        <w:t> </w:t>
      </w:r>
      <w:hyperlink r:id="rId21" w:tooltip="1705 год" w:history="1">
        <w:r w:rsidRPr="002218C5">
          <w:rPr>
            <w:rStyle w:val="a5"/>
            <w:color w:val="0B0080"/>
          </w:rPr>
          <w:t>1705 года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по</w:t>
      </w:r>
      <w:r w:rsidRPr="002218C5">
        <w:rPr>
          <w:rStyle w:val="apple-converted-space"/>
          <w:color w:val="252525"/>
        </w:rPr>
        <w:t> </w:t>
      </w:r>
      <w:hyperlink r:id="rId22" w:tooltip="1874 год" w:history="1">
        <w:r w:rsidRPr="002218C5">
          <w:rPr>
            <w:rStyle w:val="a5"/>
            <w:color w:val="0B0080"/>
          </w:rPr>
          <w:t>1874 год</w:t>
        </w:r>
      </w:hyperlink>
      <w:r w:rsidRPr="002218C5">
        <w:rPr>
          <w:color w:val="252525"/>
        </w:rPr>
        <w:t> — лицо, зачисленное в вооружённые силы по</w:t>
      </w:r>
      <w:r w:rsidRPr="002218C5">
        <w:rPr>
          <w:rStyle w:val="apple-converted-space"/>
          <w:color w:val="252525"/>
        </w:rPr>
        <w:t> </w:t>
      </w:r>
      <w:hyperlink r:id="rId23" w:tooltip="Рекрутская повинность" w:history="1">
        <w:r w:rsidRPr="002218C5">
          <w:rPr>
            <w:rStyle w:val="a5"/>
            <w:color w:val="0B0080"/>
          </w:rPr>
          <w:t>рекрутской повинности</w:t>
        </w:r>
      </w:hyperlink>
      <w:r w:rsidRPr="002218C5">
        <w:rPr>
          <w:color w:val="252525"/>
        </w:rPr>
        <w:t xml:space="preserve">, которой подлежали </w:t>
      </w:r>
      <w:proofErr w:type="spellStart"/>
      <w:r w:rsidRPr="002218C5">
        <w:rPr>
          <w:color w:val="252525"/>
        </w:rPr>
        <w:t>все</w:t>
      </w:r>
      <w:hyperlink r:id="rId24" w:tooltip="Податные сословия" w:history="1">
        <w:r w:rsidRPr="002218C5">
          <w:rPr>
            <w:rStyle w:val="a5"/>
            <w:color w:val="0B0080"/>
          </w:rPr>
          <w:t>податные</w:t>
        </w:r>
        <w:proofErr w:type="spellEnd"/>
        <w:r w:rsidRPr="002218C5">
          <w:rPr>
            <w:rStyle w:val="a5"/>
            <w:color w:val="0B0080"/>
          </w:rPr>
          <w:t xml:space="preserve"> сословия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(</w:t>
      </w:r>
      <w:hyperlink r:id="rId25" w:tooltip="Крестьяне" w:history="1">
        <w:r w:rsidRPr="002218C5">
          <w:rPr>
            <w:rStyle w:val="a5"/>
            <w:color w:val="0B0080"/>
          </w:rPr>
          <w:t>крестьяне</w:t>
        </w:r>
      </w:hyperlink>
      <w:r w:rsidRPr="002218C5">
        <w:rPr>
          <w:color w:val="252525"/>
        </w:rPr>
        <w:t>,</w:t>
      </w:r>
      <w:r w:rsidRPr="002218C5">
        <w:rPr>
          <w:rStyle w:val="apple-converted-space"/>
          <w:color w:val="252525"/>
        </w:rPr>
        <w:t> </w:t>
      </w:r>
      <w:hyperlink r:id="rId26" w:tooltip="Мещане" w:history="1">
        <w:r w:rsidRPr="002218C5">
          <w:rPr>
            <w:rStyle w:val="a5"/>
            <w:color w:val="0B0080"/>
          </w:rPr>
          <w:t>мещане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и др.) и для которых она была общинной и пожизненной и они поставляли из своих общин определённое</w:t>
      </w:r>
      <w:r w:rsidRPr="002218C5">
        <w:rPr>
          <w:rStyle w:val="apple-converted-space"/>
          <w:color w:val="252525"/>
        </w:rPr>
        <w:t> </w:t>
      </w:r>
      <w:hyperlink r:id="rId27" w:tooltip="Число" w:history="1">
        <w:r w:rsidRPr="002218C5">
          <w:rPr>
            <w:rStyle w:val="a5"/>
            <w:color w:val="0B0080"/>
          </w:rPr>
          <w:t>число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i/>
          <w:iCs/>
          <w:color w:val="252525"/>
        </w:rPr>
        <w:t>рекруто</w:t>
      </w:r>
      <w:proofErr w:type="gramStart"/>
      <w:r w:rsidRPr="002218C5">
        <w:rPr>
          <w:i/>
          <w:iCs/>
          <w:color w:val="252525"/>
        </w:rPr>
        <w:t>в</w:t>
      </w:r>
      <w:r w:rsidRPr="002218C5">
        <w:rPr>
          <w:color w:val="252525"/>
        </w:rPr>
        <w:t>(</w:t>
      </w:r>
      <w:proofErr w:type="gramEnd"/>
      <w:r w:rsidRPr="002218C5">
        <w:rPr>
          <w:color w:val="252525"/>
        </w:rPr>
        <w:fldChar w:fldCharType="begin"/>
      </w:r>
      <w:r w:rsidRPr="002218C5">
        <w:rPr>
          <w:color w:val="252525"/>
        </w:rPr>
        <w:instrText xml:space="preserve"> HYPERLINK "https://ru.wikipedia.org/wiki/%D0%92%D0%BE%D0%B5%D0%BD%D0%BD%D0%BE%D1%81%D0%BB%D1%83%D0%B6%D0%B0%D1%89%D0%B8%D0%B9" \o "Военнослужащий" </w:instrText>
      </w:r>
      <w:r w:rsidRPr="002218C5">
        <w:rPr>
          <w:color w:val="252525"/>
        </w:rPr>
        <w:fldChar w:fldCharType="separate"/>
      </w:r>
      <w:r w:rsidRPr="002218C5">
        <w:rPr>
          <w:rStyle w:val="a5"/>
          <w:color w:val="0B0080"/>
        </w:rPr>
        <w:t>военнослужащий</w:t>
      </w:r>
      <w:r w:rsidRPr="002218C5">
        <w:rPr>
          <w:color w:val="252525"/>
        </w:rPr>
        <w:fldChar w:fldCharType="end"/>
      </w:r>
      <w:r w:rsidRPr="002218C5">
        <w:rPr>
          <w:color w:val="252525"/>
        </w:rPr>
        <w:t xml:space="preserve">). </w:t>
      </w:r>
      <w:proofErr w:type="gramStart"/>
      <w:r w:rsidRPr="002218C5">
        <w:rPr>
          <w:color w:val="252525"/>
        </w:rPr>
        <w:t>Набор в вооружённые силы</w:t>
      </w:r>
      <w:r w:rsidRPr="002218C5">
        <w:rPr>
          <w:rStyle w:val="apple-converted-space"/>
          <w:color w:val="252525"/>
        </w:rPr>
        <w:t> </w:t>
      </w:r>
      <w:hyperlink r:id="rId28" w:tooltip="Крепостное право" w:history="1">
        <w:r w:rsidRPr="002218C5">
          <w:rPr>
            <w:rStyle w:val="a5"/>
            <w:color w:val="0B0080"/>
          </w:rPr>
          <w:t>крепостных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освобождал их от</w:t>
      </w:r>
      <w:r w:rsidRPr="002218C5">
        <w:rPr>
          <w:rStyle w:val="apple-converted-space"/>
          <w:color w:val="252525"/>
        </w:rPr>
        <w:t> </w:t>
      </w:r>
      <w:hyperlink r:id="rId29" w:tooltip="Крепостная зависимость" w:history="1">
        <w:r w:rsidRPr="002218C5">
          <w:rPr>
            <w:rStyle w:val="a5"/>
            <w:color w:val="0B0080"/>
          </w:rPr>
          <w:t>крепостной зависимости</w:t>
        </w:r>
      </w:hyperlink>
      <w:r w:rsidRPr="002218C5">
        <w:rPr>
          <w:color w:val="252525"/>
        </w:rPr>
        <w:t>. От</w:t>
      </w:r>
      <w:r w:rsidRPr="002218C5">
        <w:rPr>
          <w:rStyle w:val="apple-converted-space"/>
          <w:color w:val="252525"/>
        </w:rPr>
        <w:t> </w:t>
      </w:r>
      <w:r w:rsidRPr="002218C5">
        <w:rPr>
          <w:i/>
          <w:iCs/>
          <w:color w:val="252525"/>
        </w:rPr>
        <w:t>рекрутской</w:t>
      </w:r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повинности было освобождено</w:t>
      </w:r>
      <w:r w:rsidRPr="002218C5">
        <w:rPr>
          <w:rStyle w:val="apple-converted-space"/>
          <w:color w:val="252525"/>
        </w:rPr>
        <w:t> </w:t>
      </w:r>
      <w:hyperlink r:id="rId30" w:tooltip="Дворянство" w:history="1">
        <w:r w:rsidRPr="002218C5">
          <w:rPr>
            <w:rStyle w:val="a5"/>
            <w:color w:val="0B0080"/>
          </w:rPr>
          <w:t>дворянство</w:t>
        </w:r>
      </w:hyperlink>
      <w:r w:rsidRPr="002218C5">
        <w:rPr>
          <w:color w:val="252525"/>
        </w:rPr>
        <w:t>. Позже это освобождение было распространено на</w:t>
      </w:r>
      <w:r w:rsidRPr="002218C5">
        <w:rPr>
          <w:rStyle w:val="apple-converted-space"/>
          <w:color w:val="252525"/>
        </w:rPr>
        <w:t> </w:t>
      </w:r>
      <w:hyperlink r:id="rId31" w:tooltip="Купечество" w:history="1">
        <w:r w:rsidRPr="002218C5">
          <w:rPr>
            <w:rStyle w:val="a5"/>
            <w:color w:val="0B0080"/>
          </w:rPr>
          <w:t>купечество</w:t>
        </w:r>
      </w:hyperlink>
      <w:r w:rsidRPr="002218C5">
        <w:rPr>
          <w:color w:val="252525"/>
        </w:rPr>
        <w:t>, семьи церковнослужителей, почётных граждан, жителей</w:t>
      </w:r>
      <w:r w:rsidRPr="002218C5">
        <w:rPr>
          <w:rStyle w:val="apple-converted-space"/>
          <w:color w:val="252525"/>
        </w:rPr>
        <w:t> </w:t>
      </w:r>
      <w:hyperlink r:id="rId32" w:tooltip="Бессарабия" w:history="1">
        <w:r w:rsidRPr="002218C5">
          <w:rPr>
            <w:rStyle w:val="a5"/>
            <w:color w:val="0B0080"/>
          </w:rPr>
          <w:t>Бессарабии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 xml:space="preserve">и некоторых отдалённых </w:t>
      </w:r>
      <w:proofErr w:type="spellStart"/>
      <w:r w:rsidRPr="002218C5">
        <w:rPr>
          <w:color w:val="252525"/>
        </w:rPr>
        <w:t>районов</w:t>
      </w:r>
      <w:hyperlink r:id="rId33" w:tooltip="Сибирь" w:history="1">
        <w:r w:rsidRPr="002218C5">
          <w:rPr>
            <w:rStyle w:val="a5"/>
            <w:color w:val="0B0080"/>
          </w:rPr>
          <w:t>Сибири</w:t>
        </w:r>
        <w:proofErr w:type="spellEnd"/>
      </w:hyperlink>
      <w:r w:rsidRPr="002218C5">
        <w:rPr>
          <w:color w:val="252525"/>
        </w:rPr>
        <w:t>. С</w:t>
      </w:r>
      <w:r w:rsidRPr="002218C5">
        <w:rPr>
          <w:rStyle w:val="apple-converted-space"/>
          <w:color w:val="252525"/>
        </w:rPr>
        <w:t> </w:t>
      </w:r>
      <w:hyperlink r:id="rId34" w:tooltip="1793 год" w:history="1">
        <w:r w:rsidRPr="002218C5">
          <w:rPr>
            <w:rStyle w:val="a5"/>
            <w:color w:val="0B0080"/>
          </w:rPr>
          <w:t>1793 года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бессрочный срок службы был ограничен до 25 лет, с</w:t>
      </w:r>
      <w:r w:rsidRPr="002218C5">
        <w:rPr>
          <w:rStyle w:val="apple-converted-space"/>
          <w:color w:val="252525"/>
        </w:rPr>
        <w:t> </w:t>
      </w:r>
      <w:hyperlink r:id="rId35" w:tooltip="1834 год" w:history="1">
        <w:r w:rsidRPr="002218C5">
          <w:rPr>
            <w:rStyle w:val="a5"/>
            <w:color w:val="0B0080"/>
          </w:rPr>
          <w:t>1834 года</w:t>
        </w:r>
      </w:hyperlink>
      <w:r w:rsidRPr="002218C5">
        <w:rPr>
          <w:color w:val="252525"/>
        </w:rPr>
        <w:t> — до 20 лет с последующим пребыванием в так называемом бессрочном отпуске в</w:t>
      </w:r>
      <w:proofErr w:type="gramEnd"/>
      <w:r w:rsidRPr="002218C5">
        <w:rPr>
          <w:color w:val="252525"/>
        </w:rPr>
        <w:t xml:space="preserve"> течение 5 лет. В 1855 —</w:t>
      </w:r>
      <w:r w:rsidRPr="002218C5">
        <w:rPr>
          <w:rStyle w:val="apple-converted-space"/>
          <w:color w:val="252525"/>
        </w:rPr>
        <w:t> </w:t>
      </w:r>
      <w:hyperlink r:id="rId36" w:tooltip="1872 год" w:history="1">
        <w:r w:rsidRPr="002218C5">
          <w:rPr>
            <w:rStyle w:val="a5"/>
            <w:color w:val="0B0080"/>
          </w:rPr>
          <w:t>1872 годах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были последовательно установлены 12-, 10- и 7-летние сроки службы и соответственно пребывание в отпуске 3, 5 и 8 лет.</w:t>
      </w:r>
    </w:p>
    <w:p w:rsidR="002218C5" w:rsidRDefault="002218C5" w:rsidP="002218C5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hd w:val="clear" w:color="auto" w:fill="FFFFFF"/>
        </w:rPr>
      </w:pPr>
      <w:r w:rsidRPr="002218C5">
        <w:rPr>
          <w:i/>
          <w:iCs/>
          <w:color w:val="252525"/>
        </w:rPr>
        <w:t>Рекрутские</w:t>
      </w:r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 xml:space="preserve">наборы производились не регулярно, а по мере надобности и в различных количествах. </w:t>
      </w:r>
      <w:proofErr w:type="gramStart"/>
      <w:r w:rsidRPr="002218C5">
        <w:rPr>
          <w:color w:val="252525"/>
        </w:rPr>
        <w:t>Только в</w:t>
      </w:r>
      <w:r w:rsidRPr="002218C5">
        <w:rPr>
          <w:rStyle w:val="apple-converted-space"/>
          <w:color w:val="252525"/>
        </w:rPr>
        <w:t> </w:t>
      </w:r>
      <w:hyperlink r:id="rId37" w:tooltip="1831 год" w:history="1">
        <w:r w:rsidRPr="002218C5">
          <w:rPr>
            <w:rStyle w:val="a5"/>
            <w:color w:val="0B0080"/>
          </w:rPr>
          <w:t>1831 году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введены ежегодные наборы, которые делились на обычные: 5—7</w:t>
      </w:r>
      <w:r w:rsidRPr="002218C5">
        <w:rPr>
          <w:rStyle w:val="apple-converted-space"/>
          <w:color w:val="252525"/>
        </w:rPr>
        <w:t> </w:t>
      </w:r>
      <w:r w:rsidRPr="002218C5">
        <w:rPr>
          <w:i/>
          <w:iCs/>
          <w:color w:val="252525"/>
        </w:rPr>
        <w:t>рекрутов</w:t>
      </w:r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на 1 000 душ, усиленные — 7—10 человек и чрезвычайные — свыше 10.</w:t>
      </w:r>
      <w:proofErr w:type="gramEnd"/>
      <w:r w:rsidRPr="002218C5">
        <w:rPr>
          <w:color w:val="252525"/>
        </w:rPr>
        <w:t xml:space="preserve"> В 1874 году после начала</w:t>
      </w:r>
      <w:r w:rsidRPr="002218C5">
        <w:rPr>
          <w:rStyle w:val="apple-converted-space"/>
          <w:color w:val="252525"/>
        </w:rPr>
        <w:t> </w:t>
      </w:r>
      <w:hyperlink r:id="rId38" w:tooltip="Военная реформа (страница отсутствует)" w:history="1">
        <w:r w:rsidRPr="002218C5">
          <w:rPr>
            <w:rStyle w:val="a5"/>
            <w:color w:val="A55858"/>
          </w:rPr>
          <w:t>военной реформы</w:t>
        </w:r>
      </w:hyperlink>
      <w:r w:rsidRPr="002218C5">
        <w:rPr>
          <w:rStyle w:val="apple-converted-space"/>
          <w:color w:val="252525"/>
        </w:rPr>
        <w:t> </w:t>
      </w:r>
      <w:hyperlink r:id="rId39" w:tooltip="Александр II" w:history="1">
        <w:r w:rsidRPr="002218C5">
          <w:rPr>
            <w:rStyle w:val="a5"/>
            <w:color w:val="0B0080"/>
          </w:rPr>
          <w:t xml:space="preserve">Александра </w:t>
        </w:r>
        <w:proofErr w:type="spellStart"/>
        <w:r w:rsidRPr="002218C5">
          <w:rPr>
            <w:rStyle w:val="a5"/>
            <w:color w:val="0B0080"/>
          </w:rPr>
          <w:t>II</w:t>
        </w:r>
      </w:hyperlink>
      <w:r w:rsidRPr="002218C5">
        <w:rPr>
          <w:i/>
          <w:iCs/>
          <w:color w:val="252525"/>
        </w:rPr>
        <w:t>рекрутская</w:t>
      </w:r>
      <w:proofErr w:type="spellEnd"/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 xml:space="preserve">повинность заменена всеобщей воинской обязанностью, </w:t>
      </w:r>
      <w:r w:rsidRPr="002218C5">
        <w:rPr>
          <w:color w:val="252525"/>
        </w:rPr>
        <w:lastRenderedPageBreak/>
        <w:t>а</w:t>
      </w:r>
      <w:r w:rsidRPr="002218C5">
        <w:rPr>
          <w:rStyle w:val="apple-converted-space"/>
          <w:color w:val="252525"/>
        </w:rPr>
        <w:t> </w:t>
      </w:r>
      <w:hyperlink r:id="rId40" w:tooltip="Слово" w:history="1">
        <w:r w:rsidRPr="002218C5">
          <w:rPr>
            <w:rStyle w:val="a5"/>
            <w:color w:val="0B0080"/>
          </w:rPr>
          <w:t>слово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i/>
          <w:iCs/>
          <w:color w:val="252525"/>
        </w:rPr>
        <w:t>«рекрут»</w:t>
      </w:r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 xml:space="preserve">заменено словом «новобранец». </w:t>
      </w:r>
      <w:proofErr w:type="gramStart"/>
      <w:r w:rsidRPr="002218C5">
        <w:rPr>
          <w:color w:val="252525"/>
        </w:rPr>
        <w:t>В</w:t>
      </w:r>
      <w:r w:rsidRPr="002218C5">
        <w:rPr>
          <w:rStyle w:val="apple-converted-space"/>
          <w:color w:val="252525"/>
        </w:rPr>
        <w:t> </w:t>
      </w:r>
      <w:hyperlink r:id="rId41" w:tooltip="СССР" w:history="1">
        <w:r w:rsidRPr="002218C5">
          <w:rPr>
            <w:rStyle w:val="a5"/>
            <w:color w:val="0B0080"/>
          </w:rPr>
          <w:t>СССР</w:t>
        </w:r>
      </w:hyperlink>
      <w:r w:rsidRPr="002218C5">
        <w:rPr>
          <w:rStyle w:val="apple-converted-space"/>
          <w:color w:val="252525"/>
        </w:rPr>
        <w:t> </w:t>
      </w:r>
      <w:r w:rsidRPr="002218C5">
        <w:rPr>
          <w:color w:val="252525"/>
        </w:rPr>
        <w:t>и современной России к лицам, подлежащим службе и призванным для службы, применяется термин</w:t>
      </w:r>
      <w:r w:rsidRPr="002218C5">
        <w:rPr>
          <w:rStyle w:val="apple-converted-space"/>
          <w:color w:val="252525"/>
        </w:rPr>
        <w:t> </w:t>
      </w:r>
      <w:hyperlink r:id="rId42" w:tooltip="Военнообязанный" w:history="1">
        <w:r w:rsidRPr="002218C5">
          <w:rPr>
            <w:rStyle w:val="a5"/>
            <w:color w:val="0B0080"/>
          </w:rPr>
          <w:t>«военнообязанный»</w:t>
        </w:r>
      </w:hyperlink>
      <w:r w:rsidRPr="002218C5">
        <w:rPr>
          <w:color w:val="252525"/>
        </w:rPr>
        <w:t>.</w:t>
      </w:r>
      <w:r w:rsidRPr="002218C5">
        <w:rPr>
          <w:color w:val="252525"/>
          <w:shd w:val="clear" w:color="auto" w:fill="FFFFFF"/>
        </w:rPr>
        <w:t>)</w:t>
      </w:r>
      <w:proofErr w:type="gramEnd"/>
    </w:p>
    <w:p w:rsidR="00D55A6A" w:rsidRPr="00C14136" w:rsidRDefault="00D55A6A" w:rsidP="00D55A6A">
      <w:pPr>
        <w:rPr>
          <w:b/>
          <w:sz w:val="28"/>
          <w:szCs w:val="28"/>
        </w:rPr>
      </w:pPr>
      <w:r w:rsidRPr="00C14136">
        <w:rPr>
          <w:b/>
          <w:sz w:val="28"/>
          <w:szCs w:val="28"/>
        </w:rPr>
        <w:t xml:space="preserve">- Каковы достоинства и недостатки комплектования и состава русской и французской армий? </w:t>
      </w:r>
    </w:p>
    <w:p w:rsidR="00D55A6A" w:rsidRPr="00C14136" w:rsidRDefault="00D55A6A" w:rsidP="00D55A6A">
      <w:pPr>
        <w:rPr>
          <w:b/>
          <w:sz w:val="28"/>
          <w:szCs w:val="28"/>
        </w:rPr>
      </w:pPr>
    </w:p>
    <w:p w:rsidR="00D55A6A" w:rsidRPr="00A00BB0" w:rsidRDefault="00D55A6A" w:rsidP="00D55A6A">
      <w:pPr>
        <w:rPr>
          <w:i/>
          <w:sz w:val="28"/>
          <w:szCs w:val="28"/>
        </w:rPr>
      </w:pPr>
      <w:proofErr w:type="gramStart"/>
      <w:r w:rsidRPr="00A00BB0">
        <w:rPr>
          <w:sz w:val="28"/>
          <w:szCs w:val="28"/>
        </w:rPr>
        <w:t>(</w:t>
      </w:r>
      <w:r w:rsidRPr="00A00BB0">
        <w:rPr>
          <w:i/>
          <w:sz w:val="28"/>
          <w:szCs w:val="28"/>
        </w:rPr>
        <w:t>Армия Наполеона лишь наполовину состояла из французов.</w:t>
      </w:r>
      <w:proofErr w:type="gramEnd"/>
      <w:r w:rsidRPr="00A00BB0">
        <w:rPr>
          <w:i/>
          <w:sz w:val="28"/>
          <w:szCs w:val="28"/>
        </w:rPr>
        <w:t xml:space="preserve"> Вторую половину составляли войны покорённых народов Европы, т.е. армия «двунадесяти языков». Скомплектованная по принудительному принципу – жажде славы и денег, она теряла свою надёжность в случае серьёзных неудач. Во Франции была всеобщая воинская повинность, т.е. все мужчины призывного возраста служили в армии. Это позволяло быстро пополнять войска уже обученными азам военного дела людьми. Русская  армия комплектовалась путём рекрутской повинности, т.е. из определённого числа мужчин лишь один служил в армии. </w:t>
      </w:r>
      <w:proofErr w:type="gramStart"/>
      <w:r w:rsidRPr="00A00BB0">
        <w:rPr>
          <w:i/>
          <w:sz w:val="28"/>
          <w:szCs w:val="28"/>
        </w:rPr>
        <w:t>Следовательно,  большинство мужского населения страны не были обучены военному делу.)</w:t>
      </w:r>
      <w:proofErr w:type="gramEnd"/>
    </w:p>
    <w:p w:rsidR="00D55A6A" w:rsidRPr="00D55A6A" w:rsidRDefault="00D55A6A" w:rsidP="00D55A6A">
      <w:pPr>
        <w:rPr>
          <w:sz w:val="28"/>
          <w:szCs w:val="28"/>
        </w:rPr>
      </w:pPr>
    </w:p>
    <w:p w:rsidR="002218C5" w:rsidRPr="00D55A6A" w:rsidRDefault="00D55A6A" w:rsidP="00D55A6A">
      <w:pPr>
        <w:pStyle w:val="a6"/>
        <w:shd w:val="clear" w:color="auto" w:fill="FFFFFF"/>
        <w:spacing w:before="120" w:beforeAutospacing="0" w:after="120" w:afterAutospacing="0" w:line="336" w:lineRule="atLeast"/>
        <w:rPr>
          <w:b/>
          <w:sz w:val="28"/>
          <w:szCs w:val="28"/>
        </w:rPr>
      </w:pPr>
      <w:r w:rsidRPr="00D55A6A">
        <w:rPr>
          <w:b/>
          <w:sz w:val="28"/>
          <w:szCs w:val="28"/>
        </w:rPr>
        <w:t>В армии Наполеона были практически все народы Европы, именно поэтому её называют «Великой».</w:t>
      </w:r>
    </w:p>
    <w:p w:rsidR="00D55A6A" w:rsidRDefault="00D55A6A" w:rsidP="00D55A6A">
      <w:pPr>
        <w:pStyle w:val="a6"/>
        <w:shd w:val="clear" w:color="auto" w:fill="FFFFFF"/>
        <w:spacing w:before="120" w:beforeAutospacing="0" w:after="120" w:afterAutospacing="0" w:line="336" w:lineRule="atLeast"/>
        <w:rPr>
          <w:b/>
          <w:sz w:val="28"/>
          <w:szCs w:val="28"/>
        </w:rPr>
      </w:pPr>
      <w:r w:rsidRPr="00D55A6A">
        <w:rPr>
          <w:b/>
          <w:sz w:val="28"/>
          <w:szCs w:val="28"/>
        </w:rPr>
        <w:t>- Таким образом, Наполеон был готов вторгнуться в пределы российской империи. Планировал дать русской армии решающее сражение и подписать выгодный для Ф</w:t>
      </w:r>
      <w:r>
        <w:rPr>
          <w:b/>
          <w:sz w:val="28"/>
          <w:szCs w:val="28"/>
        </w:rPr>
        <w:t>р</w:t>
      </w:r>
      <w:r w:rsidRPr="00D55A6A">
        <w:rPr>
          <w:b/>
          <w:sz w:val="28"/>
          <w:szCs w:val="28"/>
        </w:rPr>
        <w:t>анции мирный договор.</w:t>
      </w:r>
      <w:r>
        <w:rPr>
          <w:b/>
          <w:sz w:val="28"/>
          <w:szCs w:val="28"/>
        </w:rPr>
        <w:t xml:space="preserve"> </w:t>
      </w:r>
      <w:r w:rsidRPr="00D55A6A">
        <w:rPr>
          <w:b/>
          <w:sz w:val="28"/>
          <w:szCs w:val="28"/>
        </w:rPr>
        <w:t>Однако Наполеону не удалось навязать русской армии решающее сражение.</w:t>
      </w:r>
    </w:p>
    <w:p w:rsidR="00800961" w:rsidRPr="00D55A6A" w:rsidRDefault="00800961" w:rsidP="00D55A6A">
      <w:pPr>
        <w:pStyle w:val="a6"/>
        <w:shd w:val="clear" w:color="auto" w:fill="FFFFFF"/>
        <w:spacing w:before="120" w:beforeAutospacing="0" w:after="120" w:afterAutospacing="0" w:line="336" w:lineRule="atLeast"/>
        <w:rPr>
          <w:b/>
          <w:sz w:val="28"/>
          <w:szCs w:val="28"/>
        </w:rPr>
      </w:pPr>
    </w:p>
    <w:p w:rsidR="00D55A6A" w:rsidRDefault="00800961" w:rsidP="00C1413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(Слайд)  </w:t>
      </w:r>
      <w:r w:rsidR="00D55A6A">
        <w:rPr>
          <w:b/>
          <w:sz w:val="28"/>
          <w:szCs w:val="28"/>
        </w:rPr>
        <w:t>–</w:t>
      </w:r>
      <w:r w:rsidR="00D55A6A" w:rsidRPr="00D55A6A">
        <w:rPr>
          <w:b/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Итак</w:t>
      </w:r>
      <w:r w:rsidR="00D55A6A">
        <w:rPr>
          <w:sz w:val="28"/>
          <w:szCs w:val="28"/>
        </w:rPr>
        <w:t xml:space="preserve">, </w:t>
      </w:r>
      <w:r w:rsidR="00D55A6A" w:rsidRPr="00D55A6A">
        <w:rPr>
          <w:sz w:val="28"/>
          <w:szCs w:val="28"/>
        </w:rPr>
        <w:t xml:space="preserve"> переходим ко 2-му вопросу</w:t>
      </w:r>
      <w:r w:rsidR="00D55A6A">
        <w:rPr>
          <w:b/>
          <w:sz w:val="28"/>
          <w:szCs w:val="28"/>
        </w:rPr>
        <w:t xml:space="preserve"> «</w:t>
      </w:r>
      <w:r w:rsidR="00D55A6A" w:rsidRPr="00206013">
        <w:rPr>
          <w:sz w:val="28"/>
          <w:szCs w:val="28"/>
        </w:rPr>
        <w:t xml:space="preserve">Война 1812 года и падение империи Наполеона </w:t>
      </w:r>
      <w:r w:rsidR="00D55A6A" w:rsidRPr="00206013">
        <w:rPr>
          <w:sz w:val="28"/>
          <w:szCs w:val="28"/>
          <w:lang w:val="en-US"/>
        </w:rPr>
        <w:t>I</w:t>
      </w:r>
      <w:r w:rsidR="00D55A6A">
        <w:rPr>
          <w:sz w:val="28"/>
          <w:szCs w:val="28"/>
        </w:rPr>
        <w:t>»</w:t>
      </w:r>
      <w:r w:rsidR="00D55A6A" w:rsidRPr="00206013">
        <w:rPr>
          <w:sz w:val="28"/>
          <w:szCs w:val="28"/>
        </w:rPr>
        <w:t>.</w:t>
      </w:r>
    </w:p>
    <w:p w:rsidR="00C14136" w:rsidRPr="00C14136" w:rsidRDefault="00C14136" w:rsidP="00C14136">
      <w:pPr>
        <w:ind w:left="720"/>
        <w:rPr>
          <w:b/>
          <w:sz w:val="28"/>
          <w:szCs w:val="28"/>
        </w:rPr>
      </w:pPr>
    </w:p>
    <w:p w:rsidR="00C14136" w:rsidRPr="00C14136" w:rsidRDefault="00C14136" w:rsidP="00C14136">
      <w:pPr>
        <w:ind w:left="720"/>
        <w:rPr>
          <w:b/>
          <w:i/>
          <w:sz w:val="28"/>
          <w:szCs w:val="28"/>
        </w:rPr>
      </w:pPr>
      <w:r w:rsidRPr="00C14136">
        <w:rPr>
          <w:b/>
          <w:i/>
          <w:sz w:val="28"/>
          <w:szCs w:val="28"/>
        </w:rPr>
        <w:t>Диск « Отечественная война»</w:t>
      </w:r>
    </w:p>
    <w:p w:rsidR="00C14136" w:rsidRDefault="00C14136" w:rsidP="00C14136">
      <w:pPr>
        <w:ind w:left="720"/>
        <w:rPr>
          <w:b/>
          <w:sz w:val="28"/>
          <w:szCs w:val="28"/>
        </w:rPr>
      </w:pPr>
    </w:p>
    <w:p w:rsidR="00C14136" w:rsidRDefault="00C14136" w:rsidP="00C1413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24 июня 1812 года началось вторжение Наполеона в пределы России.</w:t>
      </w:r>
    </w:p>
    <w:p w:rsidR="00D55A6A" w:rsidRPr="00C14136" w:rsidRDefault="00D55A6A" w:rsidP="00D55A6A">
      <w:pPr>
        <w:pStyle w:val="a6"/>
        <w:shd w:val="clear" w:color="auto" w:fill="FFFFFF"/>
        <w:spacing w:before="120" w:beforeAutospacing="0" w:after="120" w:afterAutospacing="0" w:line="336" w:lineRule="atLeast"/>
        <w:rPr>
          <w:b/>
          <w:sz w:val="28"/>
          <w:szCs w:val="28"/>
          <w:u w:val="single"/>
        </w:rPr>
      </w:pPr>
      <w:r w:rsidRPr="00C14136">
        <w:rPr>
          <w:b/>
          <w:sz w:val="28"/>
          <w:szCs w:val="28"/>
        </w:rPr>
        <w:t>- Каким чувством Наполеон вступил в войну с Россией?</w:t>
      </w:r>
    </w:p>
    <w:p w:rsidR="00D55A6A" w:rsidRPr="00C14136" w:rsidRDefault="00D55A6A" w:rsidP="00D55A6A">
      <w:pPr>
        <w:pStyle w:val="a6"/>
        <w:shd w:val="clear" w:color="auto" w:fill="FFFFFF"/>
        <w:spacing w:before="120" w:beforeAutospacing="0" w:after="120" w:afterAutospacing="0" w:line="336" w:lineRule="atLeast"/>
        <w:rPr>
          <w:b/>
          <w:color w:val="252525"/>
        </w:rPr>
      </w:pPr>
      <w:r w:rsidRPr="00C14136">
        <w:rPr>
          <w:b/>
          <w:sz w:val="28"/>
          <w:szCs w:val="28"/>
        </w:rPr>
        <w:t>-Почему у него была уверенность в победе?</w:t>
      </w:r>
    </w:p>
    <w:p w:rsidR="00C14136" w:rsidRDefault="00C14136" w:rsidP="00C14136">
      <w:pPr>
        <w:rPr>
          <w:sz w:val="28"/>
          <w:szCs w:val="28"/>
        </w:rPr>
      </w:pPr>
      <w:r w:rsidRPr="00A00BB0">
        <w:rPr>
          <w:b/>
          <w:sz w:val="28"/>
          <w:szCs w:val="28"/>
          <w:u w:val="single"/>
        </w:rPr>
        <w:t xml:space="preserve">- Какую реку должны были перейти французские  войска для вторжения в Россию? </w:t>
      </w:r>
      <w:r w:rsidRPr="00A00BB0">
        <w:rPr>
          <w:sz w:val="28"/>
          <w:szCs w:val="28"/>
        </w:rPr>
        <w:t>(Неман.)</w:t>
      </w:r>
    </w:p>
    <w:p w:rsidR="00C14136" w:rsidRDefault="00C14136" w:rsidP="00C14136">
      <w:pPr>
        <w:rPr>
          <w:sz w:val="28"/>
          <w:szCs w:val="28"/>
        </w:rPr>
      </w:pPr>
    </w:p>
    <w:p w:rsidR="00C14136" w:rsidRDefault="00800961" w:rsidP="00C1413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(Слайд) </w:t>
      </w:r>
      <w:r w:rsidR="00C14136" w:rsidRPr="00800961">
        <w:rPr>
          <w:sz w:val="28"/>
          <w:szCs w:val="28"/>
        </w:rPr>
        <w:t>24 июня 1812 года</w:t>
      </w:r>
      <w:r w:rsidR="00C14136">
        <w:rPr>
          <w:sz w:val="28"/>
          <w:szCs w:val="28"/>
        </w:rPr>
        <w:t xml:space="preserve"> Наполеон перешёл реку Неман и вторгся в Россию. Ему не удалось разбить русскую армию по отдельности. </w:t>
      </w:r>
      <w:proofErr w:type="spellStart"/>
      <w:r w:rsidR="00C14136">
        <w:rPr>
          <w:sz w:val="28"/>
          <w:szCs w:val="28"/>
        </w:rPr>
        <w:t>Фельдмармаршал</w:t>
      </w:r>
      <w:proofErr w:type="spellEnd"/>
      <w:r w:rsidR="00C14136">
        <w:rPr>
          <w:sz w:val="28"/>
          <w:szCs w:val="28"/>
        </w:rPr>
        <w:t xml:space="preserve"> </w:t>
      </w:r>
      <w:proofErr w:type="spellStart"/>
      <w:r w:rsidR="00C14136">
        <w:rPr>
          <w:sz w:val="28"/>
          <w:szCs w:val="28"/>
        </w:rPr>
        <w:t>М.И.Кутузов</w:t>
      </w:r>
      <w:proofErr w:type="spellEnd"/>
      <w:r w:rsidR="00C14136">
        <w:rPr>
          <w:sz w:val="28"/>
          <w:szCs w:val="28"/>
        </w:rPr>
        <w:t xml:space="preserve"> разгадал его план. Кутузов всячески заманивал Наполеона </w:t>
      </w:r>
      <w:proofErr w:type="gramStart"/>
      <w:r w:rsidR="00C14136">
        <w:rPr>
          <w:sz w:val="28"/>
          <w:szCs w:val="28"/>
        </w:rPr>
        <w:t>в глубь</w:t>
      </w:r>
      <w:proofErr w:type="gramEnd"/>
      <w:r w:rsidR="00C14136">
        <w:rPr>
          <w:sz w:val="28"/>
          <w:szCs w:val="28"/>
        </w:rPr>
        <w:t xml:space="preserve"> страны, изматывая его. К тому русской армии активно помогали партизаны.</w:t>
      </w:r>
      <w:r w:rsidR="00C14136" w:rsidRPr="00C14136">
        <w:rPr>
          <w:b/>
          <w:sz w:val="28"/>
          <w:szCs w:val="28"/>
        </w:rPr>
        <w:t xml:space="preserve"> </w:t>
      </w:r>
    </w:p>
    <w:p w:rsidR="00C14136" w:rsidRPr="00C14136" w:rsidRDefault="00C14136" w:rsidP="00C14136">
      <w:pPr>
        <w:ind w:left="720"/>
        <w:rPr>
          <w:b/>
          <w:sz w:val="28"/>
          <w:szCs w:val="28"/>
        </w:rPr>
      </w:pPr>
    </w:p>
    <w:p w:rsidR="00C14136" w:rsidRPr="00C14136" w:rsidRDefault="00C14136" w:rsidP="00C14136">
      <w:pPr>
        <w:ind w:left="720"/>
        <w:rPr>
          <w:b/>
          <w:i/>
          <w:sz w:val="28"/>
          <w:szCs w:val="28"/>
        </w:rPr>
      </w:pPr>
      <w:r w:rsidRPr="00C14136">
        <w:rPr>
          <w:b/>
          <w:i/>
          <w:sz w:val="28"/>
          <w:szCs w:val="28"/>
        </w:rPr>
        <w:lastRenderedPageBreak/>
        <w:t>Диск «</w:t>
      </w:r>
      <w:r>
        <w:rPr>
          <w:b/>
          <w:i/>
          <w:sz w:val="28"/>
          <w:szCs w:val="28"/>
        </w:rPr>
        <w:t>Бородинское сражение</w:t>
      </w:r>
      <w:r w:rsidRPr="00C14136">
        <w:rPr>
          <w:b/>
          <w:i/>
          <w:sz w:val="28"/>
          <w:szCs w:val="28"/>
        </w:rPr>
        <w:t>»</w:t>
      </w:r>
    </w:p>
    <w:p w:rsidR="00C14136" w:rsidRDefault="00C14136" w:rsidP="00C14136">
      <w:pPr>
        <w:rPr>
          <w:sz w:val="28"/>
          <w:szCs w:val="28"/>
        </w:rPr>
      </w:pPr>
    </w:p>
    <w:p w:rsidR="00C14136" w:rsidRPr="00585063" w:rsidRDefault="00C14136" w:rsidP="00C14136">
      <w:pPr>
        <w:rPr>
          <w:i/>
          <w:sz w:val="28"/>
          <w:szCs w:val="28"/>
        </w:rPr>
      </w:pPr>
    </w:p>
    <w:p w:rsidR="00585063" w:rsidRPr="00585063" w:rsidRDefault="00585063" w:rsidP="00585063">
      <w:pPr>
        <w:rPr>
          <w:i/>
          <w:sz w:val="28"/>
          <w:szCs w:val="28"/>
        </w:rPr>
      </w:pPr>
      <w:r w:rsidRPr="00585063">
        <w:rPr>
          <w:b/>
          <w:i/>
          <w:sz w:val="28"/>
          <w:szCs w:val="28"/>
        </w:rPr>
        <w:t xml:space="preserve"> </w:t>
      </w:r>
      <w:r w:rsidRPr="00585063">
        <w:rPr>
          <w:i/>
          <w:sz w:val="28"/>
          <w:szCs w:val="28"/>
        </w:rPr>
        <w:t>Учебнику  с. 26</w:t>
      </w:r>
    </w:p>
    <w:p w:rsidR="00585063" w:rsidRPr="00585063" w:rsidRDefault="00585063" w:rsidP="00585063">
      <w:pPr>
        <w:rPr>
          <w:b/>
          <w:i/>
          <w:sz w:val="28"/>
          <w:szCs w:val="28"/>
        </w:rPr>
      </w:pPr>
    </w:p>
    <w:p w:rsidR="00A15EEF" w:rsidRDefault="00C14136" w:rsidP="00585063">
      <w:pPr>
        <w:rPr>
          <w:sz w:val="28"/>
          <w:szCs w:val="28"/>
        </w:rPr>
      </w:pPr>
      <w:r w:rsidRPr="00800961">
        <w:rPr>
          <w:sz w:val="28"/>
          <w:szCs w:val="28"/>
        </w:rPr>
        <w:t>26 августа 1812 года</w:t>
      </w:r>
      <w:r>
        <w:rPr>
          <w:sz w:val="28"/>
          <w:szCs w:val="28"/>
        </w:rPr>
        <w:t xml:space="preserve"> на Бородинском поле Наполеон смог выставить на поле боя лишь</w:t>
      </w:r>
      <w:r w:rsidRPr="00632D21">
        <w:rPr>
          <w:b/>
          <w:sz w:val="28"/>
          <w:szCs w:val="28"/>
          <w:u w:val="single"/>
        </w:rPr>
        <w:t xml:space="preserve"> </w:t>
      </w:r>
      <w:r w:rsidRPr="00800961">
        <w:rPr>
          <w:sz w:val="28"/>
          <w:szCs w:val="28"/>
        </w:rPr>
        <w:t>130 тыс. чел. против 120 тыс.</w:t>
      </w:r>
      <w:r>
        <w:rPr>
          <w:sz w:val="28"/>
          <w:szCs w:val="28"/>
        </w:rPr>
        <w:t xml:space="preserve"> у русской армии. Сражение закончилось отступлением русских войск за Москву. Наполеон же уже зимой вошёл в опустевшую Москву, думая, что война окончена. Но император Александр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не думал заключать с Наполеоном мир. Бонапарт оказался в трудной ситуации – впереди была суровая зима,  и выход был один - отступать.</w:t>
      </w:r>
      <w:r w:rsidR="00A15EEF">
        <w:rPr>
          <w:sz w:val="28"/>
          <w:szCs w:val="28"/>
        </w:rPr>
        <w:t xml:space="preserve"> Началось отступление французской армии. Покидая </w:t>
      </w:r>
      <w:proofErr w:type="gramStart"/>
      <w:r w:rsidR="00A15EEF">
        <w:rPr>
          <w:sz w:val="28"/>
          <w:szCs w:val="28"/>
        </w:rPr>
        <w:t>Москву</w:t>
      </w:r>
      <w:proofErr w:type="gramEnd"/>
      <w:r w:rsidR="00A15EEF">
        <w:rPr>
          <w:sz w:val="28"/>
          <w:szCs w:val="28"/>
        </w:rPr>
        <w:t xml:space="preserve"> французский император имел в строю 100 тыс. воинов, выходя из Смоленска – около 50 тыс. человек. За армией тянулись около 30 тыс.  воинов. В районе реки Березина остатки армии Наполеона были окружены русскими войсками. Наполеон понес огромные потери. Наполеон спешно бежал в Париж, для того, чтобы снова собрать армию.  Но все попытки создания новой армии ни к  чему не привели.</w:t>
      </w:r>
    </w:p>
    <w:p w:rsidR="00585063" w:rsidRPr="00A15EEF" w:rsidRDefault="00A15EEF" w:rsidP="005850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063" w:rsidRDefault="00585063" w:rsidP="005850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Итак, к</w:t>
      </w:r>
      <w:r w:rsidR="00A15EEF">
        <w:rPr>
          <w:b/>
          <w:sz w:val="28"/>
          <w:szCs w:val="28"/>
          <w:u w:val="single"/>
        </w:rPr>
        <w:t>ак</w:t>
      </w:r>
      <w:r>
        <w:rPr>
          <w:b/>
          <w:sz w:val="28"/>
          <w:szCs w:val="28"/>
          <w:u w:val="single"/>
        </w:rPr>
        <w:t>ой вывод можно сделать по второму вопросу</w:t>
      </w:r>
      <w:r w:rsidRPr="00A00BB0">
        <w:rPr>
          <w:b/>
          <w:sz w:val="28"/>
          <w:szCs w:val="28"/>
          <w:u w:val="single"/>
        </w:rPr>
        <w:t>?</w:t>
      </w:r>
    </w:p>
    <w:p w:rsidR="00585063" w:rsidRDefault="00585063" w:rsidP="00585063">
      <w:pPr>
        <w:rPr>
          <w:b/>
          <w:sz w:val="28"/>
          <w:szCs w:val="28"/>
          <w:u w:val="single"/>
        </w:rPr>
      </w:pPr>
    </w:p>
    <w:p w:rsidR="00585063" w:rsidRDefault="00800961" w:rsidP="005850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(Слайд)  </w:t>
      </w:r>
      <w:r w:rsidR="00585063" w:rsidRPr="00585063">
        <w:rPr>
          <w:b/>
          <w:sz w:val="28"/>
          <w:szCs w:val="28"/>
        </w:rPr>
        <w:t>Историческое значение Бородинской битвы</w:t>
      </w:r>
      <w:r w:rsidR="00585063" w:rsidRPr="00585063">
        <w:rPr>
          <w:sz w:val="28"/>
          <w:szCs w:val="28"/>
        </w:rPr>
        <w:t xml:space="preserve"> состояло в том, что Наполеон не смог разгромить и принудить к капитуляции русских.</w:t>
      </w:r>
      <w:r w:rsidR="00585063">
        <w:rPr>
          <w:sz w:val="28"/>
          <w:szCs w:val="28"/>
        </w:rPr>
        <w:t xml:space="preserve"> </w:t>
      </w:r>
      <w:r w:rsidR="00585063" w:rsidRPr="00585063">
        <w:rPr>
          <w:sz w:val="28"/>
          <w:szCs w:val="28"/>
        </w:rPr>
        <w:t xml:space="preserve">Французские войска получили </w:t>
      </w:r>
      <w:proofErr w:type="gramStart"/>
      <w:r w:rsidR="00585063" w:rsidRPr="00585063">
        <w:rPr>
          <w:sz w:val="28"/>
          <w:szCs w:val="28"/>
        </w:rPr>
        <w:t>удар</w:t>
      </w:r>
      <w:proofErr w:type="gramEnd"/>
      <w:r w:rsidR="00585063" w:rsidRPr="00585063">
        <w:rPr>
          <w:sz w:val="28"/>
          <w:szCs w:val="28"/>
        </w:rPr>
        <w:t xml:space="preserve"> от которого уже не смогли оправиться.</w:t>
      </w:r>
    </w:p>
    <w:p w:rsidR="00585063" w:rsidRPr="00585063" w:rsidRDefault="00585063" w:rsidP="00585063">
      <w:pPr>
        <w:rPr>
          <w:sz w:val="28"/>
          <w:szCs w:val="28"/>
        </w:rPr>
      </w:pPr>
    </w:p>
    <w:p w:rsidR="00585063" w:rsidRDefault="00585063" w:rsidP="00585063">
      <w:pPr>
        <w:rPr>
          <w:i/>
          <w:sz w:val="28"/>
          <w:szCs w:val="28"/>
        </w:rPr>
      </w:pPr>
      <w:r w:rsidRPr="00A00BB0">
        <w:rPr>
          <w:b/>
          <w:sz w:val="28"/>
          <w:szCs w:val="28"/>
          <w:u w:val="single"/>
        </w:rPr>
        <w:t xml:space="preserve">Каков  был характер войны для обеих сторон? </w:t>
      </w:r>
      <w:proofErr w:type="gramStart"/>
      <w:r w:rsidRPr="00A00BB0">
        <w:rPr>
          <w:i/>
          <w:sz w:val="28"/>
          <w:szCs w:val="28"/>
        </w:rPr>
        <w:t>(Отечественная война для России, защита свободы и независимости своей родины.</w:t>
      </w:r>
      <w:proofErr w:type="gramEnd"/>
      <w:r w:rsidRPr="00A00BB0">
        <w:rPr>
          <w:i/>
          <w:sz w:val="28"/>
          <w:szCs w:val="28"/>
        </w:rPr>
        <w:t xml:space="preserve"> </w:t>
      </w:r>
      <w:proofErr w:type="gramStart"/>
      <w:r w:rsidRPr="00A00BB0">
        <w:rPr>
          <w:i/>
          <w:sz w:val="28"/>
          <w:szCs w:val="28"/>
        </w:rPr>
        <w:t xml:space="preserve">Захватническая и грабительская для армии Наполеона.) </w:t>
      </w:r>
      <w:proofErr w:type="gramEnd"/>
    </w:p>
    <w:p w:rsidR="002113F3" w:rsidRPr="00C14136" w:rsidRDefault="002113F3" w:rsidP="002113F3">
      <w:pPr>
        <w:ind w:left="720"/>
        <w:rPr>
          <w:b/>
          <w:sz w:val="28"/>
          <w:szCs w:val="28"/>
        </w:rPr>
      </w:pPr>
    </w:p>
    <w:p w:rsidR="002113F3" w:rsidRDefault="002113F3" w:rsidP="002113F3">
      <w:pPr>
        <w:ind w:left="720"/>
        <w:rPr>
          <w:b/>
          <w:i/>
          <w:sz w:val="28"/>
          <w:szCs w:val="28"/>
        </w:rPr>
      </w:pPr>
      <w:r w:rsidRPr="00C14136">
        <w:rPr>
          <w:b/>
          <w:i/>
          <w:sz w:val="28"/>
          <w:szCs w:val="28"/>
        </w:rPr>
        <w:t>Диск «</w:t>
      </w:r>
      <w:r>
        <w:rPr>
          <w:b/>
          <w:i/>
          <w:sz w:val="28"/>
          <w:szCs w:val="28"/>
        </w:rPr>
        <w:t>Отечественная война 1812-14 гг.</w:t>
      </w:r>
      <w:r w:rsidRPr="00C14136">
        <w:rPr>
          <w:b/>
          <w:i/>
          <w:sz w:val="28"/>
          <w:szCs w:val="28"/>
        </w:rPr>
        <w:t>»</w:t>
      </w:r>
    </w:p>
    <w:p w:rsidR="002113F3" w:rsidRDefault="002113F3" w:rsidP="002113F3">
      <w:pPr>
        <w:ind w:left="720"/>
        <w:rPr>
          <w:b/>
          <w:i/>
          <w:sz w:val="28"/>
          <w:szCs w:val="28"/>
        </w:rPr>
      </w:pPr>
    </w:p>
    <w:p w:rsidR="002113F3" w:rsidRDefault="002113F3" w:rsidP="002113F3">
      <w:pPr>
        <w:rPr>
          <w:sz w:val="28"/>
          <w:szCs w:val="28"/>
        </w:rPr>
      </w:pPr>
      <w:r w:rsidRPr="00AA7A48">
        <w:rPr>
          <w:b/>
          <w:sz w:val="28"/>
          <w:szCs w:val="28"/>
        </w:rPr>
        <w:t>В 1813-1814 гг.</w:t>
      </w:r>
      <w:r>
        <w:rPr>
          <w:sz w:val="28"/>
          <w:szCs w:val="28"/>
        </w:rPr>
        <w:t xml:space="preserve"> была создана шестая антифранцузская коалиция: Россия, Пруссия, Австрия, Швеция, Испания, Англия. </w:t>
      </w:r>
    </w:p>
    <w:p w:rsidR="002113F3" w:rsidRPr="00C14136" w:rsidRDefault="002113F3" w:rsidP="002113F3">
      <w:pPr>
        <w:ind w:left="720"/>
        <w:rPr>
          <w:b/>
          <w:i/>
          <w:sz w:val="28"/>
          <w:szCs w:val="28"/>
        </w:rPr>
      </w:pPr>
    </w:p>
    <w:p w:rsidR="002113F3" w:rsidRDefault="002113F3" w:rsidP="002113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 в результате </w:t>
      </w:r>
      <w:r w:rsidRPr="00DA449A">
        <w:rPr>
          <w:b/>
          <w:sz w:val="28"/>
          <w:szCs w:val="28"/>
        </w:rPr>
        <w:t xml:space="preserve">16-18 октября </w:t>
      </w:r>
      <w:smartTag w:uri="urn:schemas-microsoft-com:office:smarttags" w:element="metricconverter">
        <w:smartTagPr>
          <w:attr w:name="ProductID" w:val="1813 г"/>
        </w:smartTagPr>
        <w:r w:rsidRPr="00DA449A">
          <w:rPr>
            <w:b/>
            <w:sz w:val="28"/>
            <w:szCs w:val="28"/>
          </w:rPr>
          <w:t>1813 г</w:t>
        </w:r>
      </w:smartTag>
      <w:r w:rsidRPr="00DA449A">
        <w:rPr>
          <w:b/>
          <w:sz w:val="28"/>
          <w:szCs w:val="28"/>
        </w:rPr>
        <w:t>. в ходе битвы под Лейпцигом – («Битвы народов») союзники разгромили Наполеона.</w:t>
      </w:r>
    </w:p>
    <w:p w:rsidR="002113F3" w:rsidRDefault="002113F3" w:rsidP="002113F3">
      <w:pPr>
        <w:rPr>
          <w:b/>
          <w:sz w:val="28"/>
          <w:szCs w:val="28"/>
        </w:rPr>
      </w:pPr>
    </w:p>
    <w:p w:rsidR="002113F3" w:rsidRPr="002113F3" w:rsidRDefault="002113F3" w:rsidP="002113F3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31 марта </w:t>
      </w:r>
      <w:smartTag w:uri="urn:schemas-microsoft-com:office:smarttags" w:element="metricconverter">
        <w:smartTagPr>
          <w:attr w:name="ProductID" w:val="1815 г"/>
        </w:smartTagPr>
        <w:r>
          <w:rPr>
            <w:b/>
            <w:sz w:val="28"/>
            <w:szCs w:val="28"/>
          </w:rPr>
          <w:t>1815 г</w:t>
        </w:r>
      </w:smartTag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войска коалиции вошли в Париж.   </w:t>
      </w:r>
      <w:r w:rsidRPr="002113F3">
        <w:rPr>
          <w:i/>
          <w:sz w:val="28"/>
          <w:szCs w:val="28"/>
          <w:u w:val="single"/>
        </w:rPr>
        <w:t>Иллюстрация на с.29.</w:t>
      </w:r>
    </w:p>
    <w:p w:rsidR="002113F3" w:rsidRDefault="002113F3" w:rsidP="002113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3F3" w:rsidRDefault="002113F3" w:rsidP="002113F3">
      <w:pPr>
        <w:rPr>
          <w:sz w:val="28"/>
          <w:szCs w:val="28"/>
        </w:rPr>
      </w:pPr>
      <w:r>
        <w:rPr>
          <w:sz w:val="28"/>
          <w:szCs w:val="28"/>
        </w:rPr>
        <w:t xml:space="preserve">Все народы страны, в том числе и </w:t>
      </w:r>
      <w:proofErr w:type="gramStart"/>
      <w:r>
        <w:rPr>
          <w:sz w:val="28"/>
          <w:szCs w:val="28"/>
        </w:rPr>
        <w:t>баш</w:t>
      </w:r>
      <w:proofErr w:type="gramEnd"/>
      <w:r>
        <w:rPr>
          <w:sz w:val="28"/>
          <w:szCs w:val="28"/>
        </w:rPr>
        <w:t xml:space="preserve"> встали на защиту Отчизны.</w:t>
      </w:r>
    </w:p>
    <w:p w:rsidR="002113F3" w:rsidRDefault="002113F3" w:rsidP="002113F3">
      <w:pPr>
        <w:rPr>
          <w:sz w:val="28"/>
          <w:szCs w:val="28"/>
        </w:rPr>
      </w:pPr>
    </w:p>
    <w:p w:rsidR="002113F3" w:rsidRDefault="002113F3" w:rsidP="00211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учащегося. Под музыку </w:t>
      </w:r>
      <w:proofErr w:type="spellStart"/>
      <w:r>
        <w:rPr>
          <w:b/>
          <w:sz w:val="28"/>
          <w:szCs w:val="28"/>
        </w:rPr>
        <w:t>Любизар</w:t>
      </w:r>
      <w:proofErr w:type="spellEnd"/>
      <w:r>
        <w:rPr>
          <w:b/>
          <w:sz w:val="28"/>
          <w:szCs w:val="28"/>
        </w:rPr>
        <w:t>.</w:t>
      </w:r>
    </w:p>
    <w:p w:rsidR="002113F3" w:rsidRPr="002113F3" w:rsidRDefault="002113F3" w:rsidP="002113F3">
      <w:pPr>
        <w:rPr>
          <w:b/>
          <w:sz w:val="28"/>
          <w:szCs w:val="28"/>
        </w:rPr>
      </w:pPr>
    </w:p>
    <w:p w:rsidR="002113F3" w:rsidRDefault="002113F3" w:rsidP="002113F3">
      <w:pPr>
        <w:rPr>
          <w:sz w:val="28"/>
          <w:szCs w:val="28"/>
        </w:rPr>
      </w:pPr>
      <w:r>
        <w:rPr>
          <w:sz w:val="28"/>
          <w:szCs w:val="28"/>
        </w:rPr>
        <w:t xml:space="preserve">Была реставрирована династия </w:t>
      </w:r>
      <w:proofErr w:type="gramStart"/>
      <w:r>
        <w:rPr>
          <w:sz w:val="28"/>
          <w:szCs w:val="28"/>
        </w:rPr>
        <w:t>Бурбонов</w:t>
      </w:r>
      <w:proofErr w:type="gramEnd"/>
      <w:r>
        <w:rPr>
          <w:sz w:val="28"/>
          <w:szCs w:val="28"/>
        </w:rPr>
        <w:t>. На престол взошёл брат казнённого короля Людовика</w:t>
      </w:r>
      <w:r w:rsidRPr="00AA7A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 - Людовик </w:t>
      </w:r>
      <w:r>
        <w:rPr>
          <w:sz w:val="28"/>
          <w:szCs w:val="28"/>
          <w:lang w:val="en-US"/>
        </w:rPr>
        <w:t>XVIII</w:t>
      </w:r>
      <w:r w:rsidRPr="00AA7A48">
        <w:rPr>
          <w:sz w:val="28"/>
          <w:szCs w:val="28"/>
        </w:rPr>
        <w:t xml:space="preserve"> (1755-1824)</w:t>
      </w:r>
      <w:r>
        <w:rPr>
          <w:sz w:val="28"/>
          <w:szCs w:val="28"/>
        </w:rPr>
        <w:t xml:space="preserve">. В этих условиях Наполеон отрёкся от престола и был сослан на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льба</w:t>
      </w:r>
      <w:proofErr w:type="spellEnd"/>
      <w:r>
        <w:rPr>
          <w:sz w:val="28"/>
          <w:szCs w:val="28"/>
        </w:rPr>
        <w:t>.</w:t>
      </w:r>
    </w:p>
    <w:p w:rsidR="002113F3" w:rsidRDefault="002113F3" w:rsidP="002113F3">
      <w:pPr>
        <w:rPr>
          <w:sz w:val="28"/>
          <w:szCs w:val="28"/>
        </w:rPr>
      </w:pPr>
    </w:p>
    <w:p w:rsidR="00284A72" w:rsidRDefault="00284A72" w:rsidP="002113F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3F3">
        <w:rPr>
          <w:sz w:val="28"/>
          <w:szCs w:val="28"/>
        </w:rPr>
        <w:t>Переходим к изучению 3-го вопроса  « Венский конгресс».</w:t>
      </w:r>
      <w:r w:rsidR="002113F3" w:rsidRPr="002113F3">
        <w:rPr>
          <w:b/>
          <w:sz w:val="28"/>
          <w:szCs w:val="28"/>
        </w:rPr>
        <w:t xml:space="preserve"> </w:t>
      </w:r>
    </w:p>
    <w:p w:rsidR="00284A72" w:rsidRDefault="00284A72" w:rsidP="002113F3">
      <w:pPr>
        <w:ind w:left="360"/>
        <w:rPr>
          <w:b/>
          <w:sz w:val="28"/>
          <w:szCs w:val="28"/>
        </w:rPr>
      </w:pPr>
    </w:p>
    <w:p w:rsidR="002113F3" w:rsidRDefault="002113F3" w:rsidP="002113F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 марта </w:t>
      </w:r>
      <w:smartTag w:uri="urn:schemas-microsoft-com:office:smarttags" w:element="metricconverter">
        <w:smartTagPr>
          <w:attr w:name="ProductID" w:val="1815 г"/>
        </w:smartTagPr>
        <w:r>
          <w:rPr>
            <w:b/>
            <w:sz w:val="28"/>
            <w:szCs w:val="28"/>
          </w:rPr>
          <w:t>1815 г</w:t>
        </w:r>
      </w:smartTag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Наполеон высадился на юге Франции с небольшим войском. И оттуда он триумфально прошёл до Парижа. Его с радостью встречали люди на улицах </w:t>
      </w:r>
      <w:proofErr w:type="gramStart"/>
      <w:r>
        <w:rPr>
          <w:sz w:val="28"/>
          <w:szCs w:val="28"/>
        </w:rPr>
        <w:t>города, посланные против него войска переходили</w:t>
      </w:r>
      <w:proofErr w:type="gramEnd"/>
      <w:r>
        <w:rPr>
          <w:sz w:val="28"/>
          <w:szCs w:val="28"/>
        </w:rPr>
        <w:t xml:space="preserve"> на сторону императора.</w:t>
      </w:r>
    </w:p>
    <w:p w:rsidR="002113F3" w:rsidRDefault="002113F3" w:rsidP="002113F3">
      <w:pPr>
        <w:ind w:left="360"/>
        <w:rPr>
          <w:sz w:val="28"/>
          <w:szCs w:val="28"/>
        </w:rPr>
      </w:pPr>
    </w:p>
    <w:p w:rsidR="002113F3" w:rsidRDefault="002113F3" w:rsidP="002113F3">
      <w:pPr>
        <w:ind w:left="360"/>
        <w:rPr>
          <w:i/>
          <w:sz w:val="28"/>
          <w:szCs w:val="28"/>
        </w:rPr>
      </w:pPr>
      <w:r w:rsidRPr="002D2CC9">
        <w:rPr>
          <w:b/>
          <w:sz w:val="28"/>
          <w:szCs w:val="28"/>
          <w:u w:val="single"/>
        </w:rPr>
        <w:t>Как вы думаете, в чём причина столь триумфального возвращения Наполеона?</w:t>
      </w:r>
      <w:r>
        <w:rPr>
          <w:sz w:val="28"/>
          <w:szCs w:val="28"/>
        </w:rPr>
        <w:t xml:space="preserve"> </w:t>
      </w:r>
      <w:proofErr w:type="gramStart"/>
      <w:r w:rsidRPr="002D2CC9">
        <w:rPr>
          <w:i/>
          <w:sz w:val="28"/>
          <w:szCs w:val="28"/>
        </w:rPr>
        <w:t>(Франция боялась возвращения Старого порядка, а Бурбоны и тысячи вернувшихся эмигрантов на это настаивали.</w:t>
      </w:r>
      <w:proofErr w:type="gramEnd"/>
      <w:r w:rsidRPr="002D2CC9">
        <w:rPr>
          <w:i/>
          <w:sz w:val="28"/>
          <w:szCs w:val="28"/>
        </w:rPr>
        <w:t xml:space="preserve"> </w:t>
      </w:r>
      <w:proofErr w:type="gramStart"/>
      <w:r w:rsidRPr="002D2CC9">
        <w:rPr>
          <w:i/>
          <w:sz w:val="28"/>
          <w:szCs w:val="28"/>
        </w:rPr>
        <w:t xml:space="preserve">Помимо этого, правительство Людовика </w:t>
      </w:r>
      <w:r w:rsidRPr="002D2CC9">
        <w:rPr>
          <w:i/>
          <w:sz w:val="28"/>
          <w:szCs w:val="28"/>
          <w:lang w:val="en-US"/>
        </w:rPr>
        <w:t>XVIII</w:t>
      </w:r>
      <w:r w:rsidRPr="002D2CC9">
        <w:rPr>
          <w:i/>
          <w:sz w:val="28"/>
          <w:szCs w:val="28"/>
        </w:rPr>
        <w:t xml:space="preserve"> начало проводить репрессии против бонапартистов).</w:t>
      </w:r>
      <w:proofErr w:type="gramEnd"/>
    </w:p>
    <w:p w:rsidR="002113F3" w:rsidRDefault="002113F3" w:rsidP="002113F3">
      <w:pPr>
        <w:ind w:left="360"/>
        <w:rPr>
          <w:b/>
          <w:sz w:val="28"/>
          <w:szCs w:val="28"/>
          <w:u w:val="single"/>
        </w:rPr>
      </w:pPr>
    </w:p>
    <w:p w:rsidR="002113F3" w:rsidRDefault="002113F3" w:rsidP="002113F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Так начались последние «100 дней» правления Наполеона.</w:t>
      </w:r>
      <w:r>
        <w:rPr>
          <w:sz w:val="28"/>
          <w:szCs w:val="28"/>
        </w:rPr>
        <w:t xml:space="preserve"> Бонапарт предпринял отчаянные попытки, для того чтобы сохранить власть. Он одерживал одну победу за другой, его войска перемещались с севера на юг, с запада на восток. Но всё решилось близ Брюсселя, в местечке Ватерлоо, где </w:t>
      </w:r>
      <w:r w:rsidRPr="00192C55">
        <w:rPr>
          <w:b/>
          <w:sz w:val="28"/>
          <w:szCs w:val="28"/>
        </w:rPr>
        <w:t>18 июня 1</w:t>
      </w:r>
      <w:r>
        <w:rPr>
          <w:sz w:val="28"/>
          <w:szCs w:val="28"/>
        </w:rPr>
        <w:t>815 года Наполеон потерпел поражение от армии английского генерала Веллингтона.</w:t>
      </w:r>
    </w:p>
    <w:p w:rsidR="002113F3" w:rsidRDefault="002113F3" w:rsidP="002113F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Наполеон был вынужден отречься от престола.</w:t>
      </w:r>
      <w:r>
        <w:rPr>
          <w:sz w:val="28"/>
          <w:szCs w:val="28"/>
        </w:rPr>
        <w:t xml:space="preserve"> Он был сослан на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вятой</w:t>
      </w:r>
      <w:proofErr w:type="spellEnd"/>
      <w:r>
        <w:rPr>
          <w:sz w:val="28"/>
          <w:szCs w:val="28"/>
        </w:rPr>
        <w:t xml:space="preserve"> Елены, где и скончался в </w:t>
      </w:r>
      <w:r w:rsidRPr="00192C55">
        <w:rPr>
          <w:b/>
          <w:sz w:val="28"/>
          <w:szCs w:val="28"/>
        </w:rPr>
        <w:t>1821 году</w:t>
      </w:r>
      <w:r>
        <w:rPr>
          <w:b/>
          <w:sz w:val="28"/>
          <w:szCs w:val="28"/>
        </w:rPr>
        <w:t>.</w:t>
      </w:r>
    </w:p>
    <w:p w:rsidR="002113F3" w:rsidRDefault="002113F3" w:rsidP="002113F3">
      <w:pPr>
        <w:ind w:left="360"/>
        <w:rPr>
          <w:b/>
          <w:sz w:val="28"/>
          <w:szCs w:val="28"/>
        </w:rPr>
      </w:pPr>
    </w:p>
    <w:p w:rsidR="002113F3" w:rsidRDefault="002113F3" w:rsidP="002113F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Венский конгресс.</w:t>
      </w:r>
    </w:p>
    <w:p w:rsidR="002113F3" w:rsidRDefault="002113F3" w:rsidP="002113F3">
      <w:pPr>
        <w:ind w:left="360"/>
        <w:rPr>
          <w:sz w:val="28"/>
          <w:szCs w:val="28"/>
        </w:rPr>
      </w:pPr>
      <w:r>
        <w:rPr>
          <w:sz w:val="28"/>
          <w:szCs w:val="28"/>
        </w:rPr>
        <w:t>Державы победительницы спешили воспользоваться своими военными успехами. Для установления послевоенных договорённостей</w:t>
      </w:r>
      <w:r>
        <w:rPr>
          <w:sz w:val="28"/>
          <w:szCs w:val="28"/>
        </w:rPr>
        <w:tab/>
        <w:t xml:space="preserve"> был созван </w:t>
      </w:r>
      <w:r w:rsidRPr="00192C55">
        <w:rPr>
          <w:sz w:val="28"/>
          <w:szCs w:val="28"/>
          <w:u w:val="single"/>
        </w:rPr>
        <w:t>Венский конгресс</w:t>
      </w:r>
      <w:r>
        <w:rPr>
          <w:sz w:val="28"/>
          <w:szCs w:val="28"/>
        </w:rPr>
        <w:t xml:space="preserve"> </w:t>
      </w:r>
      <w:r w:rsidRPr="00192C55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4 г"/>
        </w:smartTagPr>
        <w:r w:rsidRPr="00192C55">
          <w:rPr>
            <w:b/>
            <w:sz w:val="28"/>
            <w:szCs w:val="28"/>
          </w:rPr>
          <w:t>1814 г</w:t>
        </w:r>
      </w:smartTag>
      <w:r w:rsidRPr="00192C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3F3" w:rsidRPr="00C34B41" w:rsidRDefault="002113F3" w:rsidP="002113F3">
      <w:pPr>
        <w:ind w:left="360"/>
        <w:rPr>
          <w:b/>
          <w:sz w:val="28"/>
          <w:szCs w:val="28"/>
        </w:rPr>
      </w:pPr>
    </w:p>
    <w:p w:rsidR="002113F3" w:rsidRDefault="002113F3" w:rsidP="002113F3">
      <w:pPr>
        <w:ind w:left="360"/>
        <w:rPr>
          <w:b/>
          <w:sz w:val="28"/>
          <w:szCs w:val="28"/>
        </w:rPr>
      </w:pPr>
      <w:r w:rsidRPr="00C34B41">
        <w:rPr>
          <w:b/>
          <w:sz w:val="28"/>
          <w:szCs w:val="28"/>
        </w:rPr>
        <w:t>Самостоятельная работа учащихся с учебником с 32.</w:t>
      </w:r>
    </w:p>
    <w:p w:rsidR="002113F3" w:rsidRPr="00192C55" w:rsidRDefault="002113F3" w:rsidP="002113F3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1E0" w:firstRow="1" w:lastRow="1" w:firstColumn="1" w:lastColumn="1" w:noHBand="0" w:noVBand="0"/>
      </w:tblPr>
      <w:tblGrid>
        <w:gridCol w:w="2628"/>
        <w:gridCol w:w="5040"/>
      </w:tblGrid>
      <w:tr w:rsidR="002113F3" w:rsidTr="00FA138F">
        <w:tc>
          <w:tcPr>
            <w:tcW w:w="2628" w:type="dxa"/>
          </w:tcPr>
          <w:p w:rsidR="002113F3" w:rsidRPr="00C34B41" w:rsidRDefault="002113F3" w:rsidP="00FA138F">
            <w:pPr>
              <w:jc w:val="center"/>
              <w:rPr>
                <w:b/>
                <w:sz w:val="28"/>
                <w:szCs w:val="28"/>
              </w:rPr>
            </w:pPr>
            <w:r w:rsidRPr="00C34B41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5040" w:type="dxa"/>
          </w:tcPr>
          <w:p w:rsidR="002113F3" w:rsidRPr="00C34B41" w:rsidRDefault="002113F3" w:rsidP="00FA138F">
            <w:pPr>
              <w:jc w:val="center"/>
              <w:rPr>
                <w:b/>
                <w:sz w:val="28"/>
                <w:szCs w:val="28"/>
              </w:rPr>
            </w:pPr>
            <w:r w:rsidRPr="00C34B41">
              <w:rPr>
                <w:b/>
                <w:sz w:val="28"/>
                <w:szCs w:val="28"/>
              </w:rPr>
              <w:t>Какие территории отошли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2113F3" w:rsidTr="00FA138F">
        <w:tc>
          <w:tcPr>
            <w:tcW w:w="2628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 w:rsidRPr="00192C55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5040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 w:rsidRPr="00192C55">
              <w:rPr>
                <w:sz w:val="28"/>
                <w:szCs w:val="28"/>
              </w:rPr>
              <w:t xml:space="preserve">Герцогство Варшавское </w:t>
            </w:r>
          </w:p>
        </w:tc>
      </w:tr>
      <w:tr w:rsidR="002113F3" w:rsidTr="00FA138F">
        <w:tc>
          <w:tcPr>
            <w:tcW w:w="2628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 w:rsidRPr="00192C55">
              <w:rPr>
                <w:sz w:val="28"/>
                <w:szCs w:val="28"/>
              </w:rPr>
              <w:t xml:space="preserve">Англия </w:t>
            </w:r>
          </w:p>
        </w:tc>
        <w:tc>
          <w:tcPr>
            <w:tcW w:w="5040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 w:rsidRPr="00192C55">
              <w:rPr>
                <w:sz w:val="28"/>
                <w:szCs w:val="28"/>
              </w:rPr>
              <w:t>Мальта, Цейлон, Капская земля.</w:t>
            </w:r>
          </w:p>
        </w:tc>
      </w:tr>
      <w:tr w:rsidR="002113F3" w:rsidTr="00FA138F">
        <w:tc>
          <w:tcPr>
            <w:tcW w:w="2628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Австрии </w:t>
            </w:r>
          </w:p>
        </w:tc>
        <w:tc>
          <w:tcPr>
            <w:tcW w:w="5040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Венеция и Ломбардия</w:t>
            </w:r>
          </w:p>
        </w:tc>
      </w:tr>
      <w:tr w:rsidR="002113F3" w:rsidTr="00FA138F">
        <w:tc>
          <w:tcPr>
            <w:tcW w:w="2628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 w:rsidRPr="00192C55">
              <w:rPr>
                <w:sz w:val="28"/>
                <w:szCs w:val="28"/>
              </w:rPr>
              <w:t>Пруссия</w:t>
            </w:r>
          </w:p>
        </w:tc>
        <w:tc>
          <w:tcPr>
            <w:tcW w:w="5040" w:type="dxa"/>
          </w:tcPr>
          <w:p w:rsidR="002113F3" w:rsidRPr="00192C55" w:rsidRDefault="002113F3" w:rsidP="00FA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Рейнской области и Вестфалия </w:t>
            </w:r>
          </w:p>
        </w:tc>
      </w:tr>
      <w:tr w:rsidR="002113F3" w:rsidTr="00FA138F">
        <w:tc>
          <w:tcPr>
            <w:tcW w:w="2628" w:type="dxa"/>
          </w:tcPr>
          <w:p w:rsidR="002113F3" w:rsidRPr="00C34B41" w:rsidRDefault="002113F3" w:rsidP="00FA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Швеция </w:t>
            </w:r>
          </w:p>
        </w:tc>
        <w:tc>
          <w:tcPr>
            <w:tcW w:w="5040" w:type="dxa"/>
          </w:tcPr>
          <w:p w:rsidR="002113F3" w:rsidRPr="00C34B41" w:rsidRDefault="002113F3" w:rsidP="00FA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Норвегия.</w:t>
            </w:r>
          </w:p>
        </w:tc>
      </w:tr>
    </w:tbl>
    <w:p w:rsidR="002113F3" w:rsidRPr="002D2CC9" w:rsidRDefault="002113F3" w:rsidP="002113F3">
      <w:pPr>
        <w:ind w:left="360"/>
        <w:jc w:val="center"/>
        <w:rPr>
          <w:i/>
          <w:sz w:val="28"/>
          <w:szCs w:val="28"/>
        </w:rPr>
      </w:pPr>
    </w:p>
    <w:p w:rsidR="002113F3" w:rsidRPr="00AA7A48" w:rsidRDefault="002113F3" w:rsidP="002113F3">
      <w:pPr>
        <w:rPr>
          <w:sz w:val="28"/>
          <w:szCs w:val="28"/>
        </w:rPr>
      </w:pPr>
    </w:p>
    <w:p w:rsidR="002113F3" w:rsidRDefault="002113F3" w:rsidP="002113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Итоги:</w:t>
      </w:r>
    </w:p>
    <w:p w:rsidR="002113F3" w:rsidRDefault="002113F3" w:rsidP="002113F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Франция вернулась к границам </w:t>
      </w:r>
      <w:smartTag w:uri="urn:schemas-microsoft-com:office:smarttags" w:element="metricconverter">
        <w:smartTagPr>
          <w:attr w:name="ProductID" w:val="1792 г"/>
        </w:smartTagPr>
        <w:r>
          <w:rPr>
            <w:sz w:val="28"/>
            <w:szCs w:val="28"/>
          </w:rPr>
          <w:t>1792 г</w:t>
        </w:r>
      </w:smartTag>
      <w:r>
        <w:rPr>
          <w:sz w:val="28"/>
          <w:szCs w:val="28"/>
        </w:rPr>
        <w:t>.</w:t>
      </w:r>
    </w:p>
    <w:p w:rsidR="002113F3" w:rsidRDefault="002113F3" w:rsidP="002113F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Бельгию объединили с Голландией.</w:t>
      </w:r>
    </w:p>
    <w:p w:rsidR="002113F3" w:rsidRDefault="002113F3" w:rsidP="002113F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Италии были восстановлены королевства Сардиния и Неаполь.</w:t>
      </w:r>
    </w:p>
    <w:p w:rsidR="002113F3" w:rsidRDefault="002113F3" w:rsidP="002113F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Неаполитанском государстве была восстановлена власть </w:t>
      </w:r>
      <w:proofErr w:type="gramStart"/>
      <w:r>
        <w:rPr>
          <w:sz w:val="28"/>
          <w:szCs w:val="28"/>
        </w:rPr>
        <w:t>Бурбонов</w:t>
      </w:r>
      <w:proofErr w:type="gramEnd"/>
      <w:r>
        <w:rPr>
          <w:sz w:val="28"/>
          <w:szCs w:val="28"/>
        </w:rPr>
        <w:t>, а центр Италии возвращён под власть Римского папы.</w:t>
      </w:r>
    </w:p>
    <w:p w:rsidR="002113F3" w:rsidRDefault="002113F3" w:rsidP="002113F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Создан Священный союз (Россия, Австрия, Пруссия) – для предотвращения революционных эксцессов. К союзу присоединились все европейские монархи.</w:t>
      </w:r>
    </w:p>
    <w:p w:rsidR="002113F3" w:rsidRDefault="002113F3" w:rsidP="002113F3">
      <w:pPr>
        <w:rPr>
          <w:b/>
          <w:sz w:val="28"/>
          <w:szCs w:val="28"/>
        </w:rPr>
      </w:pPr>
      <w:r w:rsidRPr="00C34B41">
        <w:rPr>
          <w:b/>
          <w:sz w:val="28"/>
          <w:szCs w:val="28"/>
        </w:rPr>
        <w:t>Так закончилась эпоха наполеоновских войн.</w:t>
      </w:r>
    </w:p>
    <w:p w:rsidR="002113F3" w:rsidRPr="00BD61FD" w:rsidRDefault="002113F3" w:rsidP="002113F3">
      <w:pPr>
        <w:rPr>
          <w:b/>
          <w:sz w:val="28"/>
          <w:szCs w:val="28"/>
        </w:rPr>
      </w:pPr>
      <w:r w:rsidRPr="00C34B41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§ 3 прочитать. Написать сочинение на тему: «Как я отношусь к  деятельности Наполеона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</w:t>
      </w:r>
    </w:p>
    <w:p w:rsidR="002113F3" w:rsidRDefault="002113F3" w:rsidP="002113F3">
      <w:pPr>
        <w:rPr>
          <w:sz w:val="28"/>
          <w:szCs w:val="28"/>
        </w:rPr>
      </w:pPr>
    </w:p>
    <w:p w:rsidR="00A15EEF" w:rsidRPr="00A00BB0" w:rsidRDefault="00A15EEF" w:rsidP="00585063">
      <w:pPr>
        <w:rPr>
          <w:i/>
          <w:sz w:val="28"/>
          <w:szCs w:val="28"/>
        </w:rPr>
      </w:pPr>
    </w:p>
    <w:p w:rsidR="00585063" w:rsidRPr="00A00BB0" w:rsidRDefault="00585063" w:rsidP="00585063">
      <w:pPr>
        <w:rPr>
          <w:i/>
          <w:sz w:val="28"/>
          <w:szCs w:val="28"/>
        </w:rPr>
      </w:pPr>
    </w:p>
    <w:p w:rsidR="00C14136" w:rsidRDefault="00C14136" w:rsidP="00C14136">
      <w:pPr>
        <w:rPr>
          <w:sz w:val="28"/>
          <w:szCs w:val="28"/>
        </w:rPr>
      </w:pPr>
    </w:p>
    <w:p w:rsidR="00C14136" w:rsidRPr="005329FF" w:rsidRDefault="00C14136" w:rsidP="00C14136">
      <w:pPr>
        <w:rPr>
          <w:b/>
          <w:sz w:val="28"/>
          <w:szCs w:val="28"/>
          <w:u w:val="single"/>
        </w:rPr>
      </w:pPr>
    </w:p>
    <w:p w:rsidR="00C14136" w:rsidRDefault="00C14136" w:rsidP="00C14136">
      <w:pPr>
        <w:rPr>
          <w:sz w:val="28"/>
          <w:szCs w:val="28"/>
        </w:rPr>
      </w:pPr>
    </w:p>
    <w:p w:rsidR="00C14136" w:rsidRDefault="00C14136" w:rsidP="00C14136">
      <w:pPr>
        <w:rPr>
          <w:sz w:val="28"/>
          <w:szCs w:val="28"/>
        </w:rPr>
      </w:pPr>
    </w:p>
    <w:p w:rsidR="002218C5" w:rsidRPr="002218C5" w:rsidRDefault="002218C5" w:rsidP="00063BA2"/>
    <w:p w:rsidR="00063BA2" w:rsidRPr="002218C5" w:rsidRDefault="00063BA2" w:rsidP="00063BA2">
      <w:pPr>
        <w:rPr>
          <w:i/>
        </w:rPr>
      </w:pPr>
    </w:p>
    <w:p w:rsidR="00063BA2" w:rsidRPr="002218C5" w:rsidRDefault="00063BA2" w:rsidP="00063BA2">
      <w:pPr>
        <w:rPr>
          <w:b/>
        </w:rPr>
      </w:pPr>
    </w:p>
    <w:p w:rsidR="00063BA2" w:rsidRPr="002218C5" w:rsidRDefault="00063BA2" w:rsidP="00063BA2"/>
    <w:p w:rsidR="00063BA2" w:rsidRDefault="00063BA2" w:rsidP="0006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BA2" w:rsidRPr="00206013" w:rsidRDefault="00063BA2" w:rsidP="00063BA2">
      <w:pPr>
        <w:ind w:left="720"/>
        <w:rPr>
          <w:sz w:val="28"/>
          <w:szCs w:val="28"/>
        </w:rPr>
      </w:pPr>
    </w:p>
    <w:p w:rsidR="00063BA2" w:rsidRDefault="00063BA2" w:rsidP="00063BA2">
      <w:pPr>
        <w:ind w:left="720"/>
        <w:rPr>
          <w:sz w:val="28"/>
          <w:szCs w:val="28"/>
        </w:rPr>
      </w:pPr>
    </w:p>
    <w:p w:rsidR="00063BA2" w:rsidRDefault="00063BA2" w:rsidP="00063BA2">
      <w:pPr>
        <w:ind w:left="720"/>
        <w:rPr>
          <w:sz w:val="28"/>
          <w:szCs w:val="28"/>
        </w:rPr>
      </w:pPr>
    </w:p>
    <w:p w:rsidR="00B7651E" w:rsidRPr="00206013" w:rsidRDefault="00B7651E" w:rsidP="00B7651E">
      <w:pPr>
        <w:ind w:left="360"/>
        <w:rPr>
          <w:b/>
          <w:sz w:val="28"/>
          <w:szCs w:val="28"/>
        </w:rPr>
      </w:pPr>
    </w:p>
    <w:p w:rsidR="00B7651E" w:rsidRDefault="00B7651E" w:rsidP="00585063">
      <w:pPr>
        <w:ind w:left="720"/>
        <w:rPr>
          <w:b/>
          <w:sz w:val="28"/>
          <w:szCs w:val="28"/>
        </w:rPr>
      </w:pPr>
    </w:p>
    <w:p w:rsidR="001453E1" w:rsidRDefault="001453E1"/>
    <w:sectPr w:rsidR="001453E1" w:rsidSect="00800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F1"/>
    <w:multiLevelType w:val="hybridMultilevel"/>
    <w:tmpl w:val="F3522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34C26"/>
    <w:multiLevelType w:val="hybridMultilevel"/>
    <w:tmpl w:val="52A86148"/>
    <w:lvl w:ilvl="0" w:tplc="81FC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74694"/>
    <w:multiLevelType w:val="hybridMultilevel"/>
    <w:tmpl w:val="9B384F86"/>
    <w:lvl w:ilvl="0" w:tplc="37785E50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3DE2"/>
    <w:multiLevelType w:val="hybridMultilevel"/>
    <w:tmpl w:val="4EBC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5F08"/>
    <w:multiLevelType w:val="hybridMultilevel"/>
    <w:tmpl w:val="DB0AC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E7256C"/>
    <w:multiLevelType w:val="hybridMultilevel"/>
    <w:tmpl w:val="0BCE39F2"/>
    <w:lvl w:ilvl="0" w:tplc="81FC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00D39"/>
    <w:multiLevelType w:val="hybridMultilevel"/>
    <w:tmpl w:val="0360B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62FF5"/>
    <w:multiLevelType w:val="hybridMultilevel"/>
    <w:tmpl w:val="22B6E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D39BB"/>
    <w:multiLevelType w:val="hybridMultilevel"/>
    <w:tmpl w:val="BA84D442"/>
    <w:lvl w:ilvl="0" w:tplc="8472B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A9"/>
    <w:rsid w:val="00063BA2"/>
    <w:rsid w:val="001453E1"/>
    <w:rsid w:val="002113F3"/>
    <w:rsid w:val="002218C5"/>
    <w:rsid w:val="00284A72"/>
    <w:rsid w:val="003D7F7A"/>
    <w:rsid w:val="00585063"/>
    <w:rsid w:val="00800961"/>
    <w:rsid w:val="00A15EEF"/>
    <w:rsid w:val="00B7651E"/>
    <w:rsid w:val="00C14136"/>
    <w:rsid w:val="00C4128C"/>
    <w:rsid w:val="00C926A9"/>
    <w:rsid w:val="00D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1E"/>
    <w:pPr>
      <w:ind w:left="720"/>
      <w:contextualSpacing/>
    </w:pPr>
  </w:style>
  <w:style w:type="table" w:styleId="a4">
    <w:name w:val="Table Grid"/>
    <w:basedOn w:val="a1"/>
    <w:rsid w:val="002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8C5"/>
  </w:style>
  <w:style w:type="character" w:styleId="a5">
    <w:name w:val="Hyperlink"/>
    <w:basedOn w:val="a0"/>
    <w:uiPriority w:val="99"/>
    <w:semiHidden/>
    <w:unhideWhenUsed/>
    <w:rsid w:val="002218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1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1E"/>
    <w:pPr>
      <w:ind w:left="720"/>
      <w:contextualSpacing/>
    </w:pPr>
  </w:style>
  <w:style w:type="table" w:styleId="a4">
    <w:name w:val="Table Grid"/>
    <w:basedOn w:val="a1"/>
    <w:rsid w:val="002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8C5"/>
  </w:style>
  <w:style w:type="character" w:styleId="a5">
    <w:name w:val="Hyperlink"/>
    <w:basedOn w:val="a0"/>
    <w:uiPriority w:val="99"/>
    <w:semiHidden/>
    <w:unhideWhenUsed/>
    <w:rsid w:val="002218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1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8%D0%B9_%D0%B8%D0%BC%D0%BF%D0%B5%D1%80%D0%B0%D1%82%D0%BE%D1%80%D1%81%D0%BA%D0%B8%D0%B9_%D1%84%D0%BB%D0%BE%D1%82" TargetMode="External"/><Relationship Id="rId13" Type="http://schemas.openxmlformats.org/officeDocument/2006/relationships/hyperlink" Target="https://ru.wikipedia.org/wiki/%D0%A1%D0%BE%D0%BB%D0%B4%D0%B0%D1%82" TargetMode="External"/><Relationship Id="rId18" Type="http://schemas.openxmlformats.org/officeDocument/2006/relationships/hyperlink" Target="https://ru.wikipedia.org/wiki/%D0%90%D1%80%D0%BC%D0%B8%D1%8F" TargetMode="External"/><Relationship Id="rId26" Type="http://schemas.openxmlformats.org/officeDocument/2006/relationships/hyperlink" Target="https://ru.wikipedia.org/wiki/%D0%9C%D0%B5%D1%89%D0%B0%D0%BD%D0%B5" TargetMode="External"/><Relationship Id="rId39" Type="http://schemas.openxmlformats.org/officeDocument/2006/relationships/hyperlink" Target="https://ru.wikipedia.org/wiki/%D0%90%D0%BB%D0%B5%D0%BA%D1%81%D0%B0%D0%BD%D0%B4%D1%80_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705_%D0%B3%D0%BE%D0%B4" TargetMode="External"/><Relationship Id="rId34" Type="http://schemas.openxmlformats.org/officeDocument/2006/relationships/hyperlink" Target="https://ru.wikipedia.org/wiki/1793_%D0%B3%D0%BE%D0%B4" TargetMode="External"/><Relationship Id="rId42" Type="http://schemas.openxmlformats.org/officeDocument/2006/relationships/hyperlink" Target="https://ru.wikipedia.org/wiki/%D0%92%D0%BE%D0%B5%D0%BD%D0%BD%D0%BE%D0%BE%D0%B1%D1%8F%D0%B7%D0%B0%D0%BD%D0%BD%D1%8B%D0%B9" TargetMode="External"/><Relationship Id="rId7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2" Type="http://schemas.openxmlformats.org/officeDocument/2006/relationships/hyperlink" Target="https://ru.wikipedia.org/wiki/%D0%92%D0%B5%D0%BB%D0%B8%D0%BA%D0%B0%D1%8F_%D0%A1%D0%B5%D0%B2%D0%B5%D1%80%D0%BD%D0%B0%D1%8F_%D0%B2%D0%BE%D0%B9%D0%BD%D0%B0" TargetMode="External"/><Relationship Id="rId17" Type="http://schemas.openxmlformats.org/officeDocument/2006/relationships/hyperlink" Target="https://ru.wikipedia.org/wiki/%D0%A0%D0%BE%D1%81%D1%81%D0%B8%D1%8F" TargetMode="External"/><Relationship Id="rId25" Type="http://schemas.openxmlformats.org/officeDocument/2006/relationships/hyperlink" Target="https://ru.wikipedia.org/wiki/%D0%9A%D1%80%D0%B5%D1%81%D1%82%D1%8C%D1%8F%D0%BD%D0%B5" TargetMode="External"/><Relationship Id="rId33" Type="http://schemas.openxmlformats.org/officeDocument/2006/relationships/hyperlink" Target="https://ru.wikipedia.org/wiki/%D0%A1%D0%B8%D0%B1%D0%B8%D1%80%D1%8C" TargetMode="External"/><Relationship Id="rId38" Type="http://schemas.openxmlformats.org/officeDocument/2006/relationships/hyperlink" Target="https://ru.wikipedia.org/w/index.php?title=%D0%92%D0%BE%D0%B5%D0%BD%D0%BD%D0%B0%D1%8F_%D1%80%D0%B5%D1%84%D0%BE%D1%80%D0%BC%D0%B0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705_%D0%B3%D0%BE%D0%B4" TargetMode="External"/><Relationship Id="rId20" Type="http://schemas.openxmlformats.org/officeDocument/2006/relationships/hyperlink" Target="https://ru.wikipedia.org/wiki/%D0%92%D0%BE%D0%BE%D1%80%D1%83%D0%B6%D1%91%D0%BD%D0%BD%D1%8B%D0%B5_%D1%81%D0%B8%D0%BB%D1%8B" TargetMode="External"/><Relationship Id="rId29" Type="http://schemas.openxmlformats.org/officeDocument/2006/relationships/hyperlink" Target="https://ru.wikipedia.org/wiki/%D0%9A%D1%80%D0%B5%D0%BF%D0%BE%D1%81%D1%82%D0%BD%D0%B0%D1%8F_%D0%B7%D0%B0%D0%B2%D0%B8%D1%81%D0%B8%D0%BC%D0%BE%D1%81%D1%82%D1%8C" TargetMode="External"/><Relationship Id="rId41" Type="http://schemas.openxmlformats.org/officeDocument/2006/relationships/hyperlink" Target="https://ru.wikipedia.org/wiki/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E%D1%80%D1%83%D0%B6%D1%91%D0%BD%D0%BD%D1%8B%D0%B5_%D1%81%D0%B8%D0%BB%D1%8B" TargetMode="External"/><Relationship Id="rId11" Type="http://schemas.openxmlformats.org/officeDocument/2006/relationships/hyperlink" Target="https://ru.wikipedia.org/wiki/1699_%D0%B3%D0%BE%D0%B4" TargetMode="External"/><Relationship Id="rId24" Type="http://schemas.openxmlformats.org/officeDocument/2006/relationships/hyperlink" Target="https://ru.wikipedia.org/wiki/%D0%9F%D0%BE%D0%B4%D0%B0%D1%82%D0%BD%D1%8B%D0%B5_%D1%81%D0%BE%D1%81%D0%BB%D0%BE%D0%B2%D0%B8%D1%8F" TargetMode="External"/><Relationship Id="rId32" Type="http://schemas.openxmlformats.org/officeDocument/2006/relationships/hyperlink" Target="https://ru.wikipedia.org/wiki/%D0%91%D0%B5%D1%81%D1%81%D0%B0%D1%80%D0%B0%D0%B1%D0%B8%D1%8F" TargetMode="External"/><Relationship Id="rId37" Type="http://schemas.openxmlformats.org/officeDocument/2006/relationships/hyperlink" Target="https://ru.wikipedia.org/wiki/1831_%D0%B3%D0%BE%D0%B4" TargetMode="External"/><Relationship Id="rId40" Type="http://schemas.openxmlformats.org/officeDocument/2006/relationships/hyperlink" Target="https://ru.wikipedia.org/wiki/%D0%A1%D0%BB%D0%BE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A%D1%80%D1%83%D1%82" TargetMode="External"/><Relationship Id="rId23" Type="http://schemas.openxmlformats.org/officeDocument/2006/relationships/hyperlink" Target="https://ru.wikipedia.org/wiki/%D0%A0%D0%B5%D0%BA%D1%80%D1%83%D1%82%D1%81%D0%BA%D0%B0%D1%8F_%D0%BF%D0%BE%D0%B2%D0%B8%D0%BD%D0%BD%D0%BE%D1%81%D1%82%D1%8C" TargetMode="External"/><Relationship Id="rId28" Type="http://schemas.openxmlformats.org/officeDocument/2006/relationships/hyperlink" Target="https://ru.wikipedia.org/wiki/%D0%9A%D1%80%D0%B5%D0%BF%D0%BE%D1%81%D1%82%D0%BD%D0%BE%D0%B5_%D0%BF%D1%80%D0%B0%D0%B2%D0%BE" TargetMode="External"/><Relationship Id="rId36" Type="http://schemas.openxmlformats.org/officeDocument/2006/relationships/hyperlink" Target="https://ru.wikipedia.org/wiki/1872_%D0%B3%D0%BE%D0%B4" TargetMode="External"/><Relationship Id="rId10" Type="http://schemas.openxmlformats.org/officeDocument/2006/relationships/hyperlink" Target="https://ru.wikipedia.org/wiki/%D0%9F%D1%91%D1%82%D1%80_I" TargetMode="External"/><Relationship Id="rId19" Type="http://schemas.openxmlformats.org/officeDocument/2006/relationships/hyperlink" Target="https://ru.wikipedia.org/wiki/%D0%A4%D0%BB%D0%BE%D1%82" TargetMode="External"/><Relationship Id="rId31" Type="http://schemas.openxmlformats.org/officeDocument/2006/relationships/hyperlink" Target="https://ru.wikipedia.org/wiki/%D0%9A%D1%83%D0%BF%D0%B5%D1%87%D0%B5%D1%81%D1%82%D0%B2%D0%B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74_%D0%B3%D0%BE%D0%B4" TargetMode="External"/><Relationship Id="rId14" Type="http://schemas.openxmlformats.org/officeDocument/2006/relationships/hyperlink" Target="https://ru.wikipedia.org/wiki/%D0%94%D0%B0%D1%82%D0%BE%D1%87%D0%BD%D1%8B%D0%B5_%D0%BB%D1%8E%D0%B4%D0%B8" TargetMode="External"/><Relationship Id="rId22" Type="http://schemas.openxmlformats.org/officeDocument/2006/relationships/hyperlink" Target="https://ru.wikipedia.org/wiki/1874_%D0%B3%D0%BE%D0%B4" TargetMode="External"/><Relationship Id="rId27" Type="http://schemas.openxmlformats.org/officeDocument/2006/relationships/hyperlink" Target="https://ru.wikipedia.org/wiki/%D0%A7%D0%B8%D1%81%D0%BB%D0%BE" TargetMode="External"/><Relationship Id="rId30" Type="http://schemas.openxmlformats.org/officeDocument/2006/relationships/hyperlink" Target="https://ru.wikipedia.org/wiki/%D0%94%D0%B2%D0%BE%D1%80%D1%8F%D0%BD%D1%81%D1%82%D0%B2%D0%BE" TargetMode="External"/><Relationship Id="rId35" Type="http://schemas.openxmlformats.org/officeDocument/2006/relationships/hyperlink" Target="https://ru.wikipedia.org/wiki/1834_%D0%B3%D0%BE%D0%B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Фанзиль</cp:lastModifiedBy>
  <cp:revision>8</cp:revision>
  <dcterms:created xsi:type="dcterms:W3CDTF">2014-10-19T17:42:00Z</dcterms:created>
  <dcterms:modified xsi:type="dcterms:W3CDTF">2015-12-06T17:48:00Z</dcterms:modified>
</cp:coreProperties>
</file>