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 w:themeColor="accent5" w:themeTint="33"/>
  <w:body>
    <w:p w:rsidR="00FF1825" w:rsidRPr="005B26E2" w:rsidRDefault="005B26E2" w:rsidP="005B26E2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  </w:t>
      </w:r>
      <w:r w:rsidRPr="005B26E2">
        <w:rPr>
          <w:rFonts w:ascii="Times New Roman" w:hAnsi="Times New Roman" w:cs="Times New Roman"/>
          <w:b/>
          <w:sz w:val="56"/>
          <w:szCs w:val="56"/>
        </w:rPr>
        <w:t>Стихи о дружбе.</w:t>
      </w:r>
      <w:r w:rsidRPr="005B26E2">
        <w:rPr>
          <w:rFonts w:ascii="Times New Roman" w:hAnsi="Times New Roman" w:cs="Times New Roman"/>
          <w:sz w:val="56"/>
          <w:szCs w:val="56"/>
        </w:rPr>
        <w:t xml:space="preserve"> </w:t>
      </w:r>
      <w:r w:rsidRPr="005B26E2">
        <w:rPr>
          <w:rFonts w:ascii="Times New Roman" w:hAnsi="Times New Roman" w:cs="Times New Roman"/>
          <w:sz w:val="56"/>
          <w:szCs w:val="56"/>
        </w:rPr>
        <w:br/>
      </w:r>
      <w:r w:rsidRPr="005B26E2">
        <w:rPr>
          <w:rFonts w:ascii="Times New Roman" w:hAnsi="Times New Roman" w:cs="Times New Roman"/>
          <w:sz w:val="56"/>
          <w:szCs w:val="56"/>
        </w:rPr>
        <w:br/>
      </w:r>
      <w:r w:rsidRPr="005B26E2">
        <w:rPr>
          <w:rFonts w:ascii="Times New Roman" w:hAnsi="Times New Roman" w:cs="Times New Roman"/>
          <w:i/>
          <w:sz w:val="56"/>
          <w:szCs w:val="56"/>
        </w:rPr>
        <w:t>А разве друга надо звать,</w:t>
      </w:r>
      <w:r w:rsidRPr="005B26E2">
        <w:rPr>
          <w:rFonts w:ascii="Times New Roman" w:hAnsi="Times New Roman" w:cs="Times New Roman"/>
          <w:i/>
          <w:sz w:val="56"/>
          <w:szCs w:val="56"/>
        </w:rPr>
        <w:br/>
        <w:t>Когда темно в пути,</w:t>
      </w:r>
      <w:r w:rsidRPr="005B26E2">
        <w:rPr>
          <w:rFonts w:ascii="Times New Roman" w:hAnsi="Times New Roman" w:cs="Times New Roman"/>
          <w:i/>
          <w:sz w:val="56"/>
          <w:szCs w:val="56"/>
        </w:rPr>
        <w:br/>
        <w:t>Когда дороги не узнать</w:t>
      </w:r>
      <w:proofErr w:type="gramStart"/>
      <w:r w:rsidRPr="005B26E2">
        <w:rPr>
          <w:rFonts w:ascii="Times New Roman" w:hAnsi="Times New Roman" w:cs="Times New Roman"/>
          <w:i/>
          <w:sz w:val="56"/>
          <w:szCs w:val="56"/>
        </w:rPr>
        <w:br/>
        <w:t>И</w:t>
      </w:r>
      <w:proofErr w:type="gramEnd"/>
      <w:r w:rsidRPr="005B26E2">
        <w:rPr>
          <w:rFonts w:ascii="Times New Roman" w:hAnsi="Times New Roman" w:cs="Times New Roman"/>
          <w:i/>
          <w:sz w:val="56"/>
          <w:szCs w:val="56"/>
        </w:rPr>
        <w:t xml:space="preserve"> нету сил идти?</w:t>
      </w:r>
      <w:r w:rsidRPr="005B26E2">
        <w:rPr>
          <w:rFonts w:ascii="Times New Roman" w:hAnsi="Times New Roman" w:cs="Times New Roman"/>
          <w:i/>
          <w:sz w:val="56"/>
          <w:szCs w:val="56"/>
        </w:rPr>
        <w:br/>
        <w:t>Когда беда со всех сторон,</w:t>
      </w:r>
      <w:r w:rsidRPr="005B26E2">
        <w:rPr>
          <w:rFonts w:ascii="Times New Roman" w:hAnsi="Times New Roman" w:cs="Times New Roman"/>
          <w:i/>
          <w:sz w:val="56"/>
          <w:szCs w:val="56"/>
        </w:rPr>
        <w:br/>
        <w:t>Когда при солнце – ночь,</w:t>
      </w:r>
      <w:r w:rsidRPr="005B26E2">
        <w:rPr>
          <w:rFonts w:ascii="Times New Roman" w:hAnsi="Times New Roman" w:cs="Times New Roman"/>
          <w:i/>
          <w:sz w:val="56"/>
          <w:szCs w:val="56"/>
        </w:rPr>
        <w:br/>
        <w:t>Да разве не увидит он,</w:t>
      </w:r>
      <w:r w:rsidRPr="005B26E2">
        <w:rPr>
          <w:rFonts w:ascii="Times New Roman" w:hAnsi="Times New Roman" w:cs="Times New Roman"/>
          <w:i/>
          <w:sz w:val="56"/>
          <w:szCs w:val="56"/>
        </w:rPr>
        <w:br/>
        <w:t>Не ринется помочь?</w:t>
      </w:r>
      <w:r w:rsidRPr="005B26E2">
        <w:rPr>
          <w:rFonts w:ascii="Times New Roman" w:hAnsi="Times New Roman" w:cs="Times New Roman"/>
          <w:i/>
          <w:sz w:val="56"/>
          <w:szCs w:val="56"/>
        </w:rPr>
        <w:br/>
        <w:t xml:space="preserve">Ведь он не </w:t>
      </w:r>
      <w:proofErr w:type="gramStart"/>
      <w:r w:rsidRPr="005B26E2">
        <w:rPr>
          <w:rFonts w:ascii="Times New Roman" w:hAnsi="Times New Roman" w:cs="Times New Roman"/>
          <w:i/>
          <w:sz w:val="56"/>
          <w:szCs w:val="56"/>
        </w:rPr>
        <w:t>сможет</w:t>
      </w:r>
      <w:proofErr w:type="gramEnd"/>
      <w:r w:rsidRPr="005B26E2">
        <w:rPr>
          <w:rFonts w:ascii="Times New Roman" w:hAnsi="Times New Roman" w:cs="Times New Roman"/>
          <w:i/>
          <w:sz w:val="56"/>
          <w:szCs w:val="56"/>
        </w:rPr>
        <w:t xml:space="preserve"> есть и спать,</w:t>
      </w:r>
      <w:r w:rsidRPr="005B26E2">
        <w:rPr>
          <w:rFonts w:ascii="Times New Roman" w:hAnsi="Times New Roman" w:cs="Times New Roman"/>
          <w:i/>
          <w:sz w:val="56"/>
          <w:szCs w:val="56"/>
        </w:rPr>
        <w:br/>
        <w:t>Когда такое вдруг!</w:t>
      </w:r>
      <w:r w:rsidRPr="005B26E2">
        <w:rPr>
          <w:rFonts w:ascii="Times New Roman" w:hAnsi="Times New Roman" w:cs="Times New Roman"/>
          <w:i/>
          <w:sz w:val="56"/>
          <w:szCs w:val="56"/>
        </w:rPr>
        <w:br/>
        <w:t>Но… если друга надо звать –</w:t>
      </w:r>
      <w:r w:rsidRPr="005B26E2">
        <w:rPr>
          <w:rFonts w:ascii="Times New Roman" w:hAnsi="Times New Roman" w:cs="Times New Roman"/>
          <w:i/>
          <w:sz w:val="56"/>
          <w:szCs w:val="56"/>
        </w:rPr>
        <w:br/>
        <w:t>То вряд ли это друг…</w:t>
      </w:r>
      <w:r w:rsidRPr="005B26E2">
        <w:rPr>
          <w:rFonts w:ascii="Times New Roman" w:hAnsi="Times New Roman" w:cs="Times New Roman"/>
          <w:i/>
          <w:sz w:val="56"/>
          <w:szCs w:val="56"/>
        </w:rPr>
        <w:br/>
      </w:r>
      <w:r w:rsidRPr="005B26E2">
        <w:rPr>
          <w:rFonts w:ascii="Times New Roman" w:hAnsi="Times New Roman" w:cs="Times New Roman"/>
          <w:sz w:val="56"/>
          <w:szCs w:val="56"/>
        </w:rPr>
        <w:br/>
      </w:r>
      <w:r>
        <w:rPr>
          <w:rFonts w:ascii="Times New Roman" w:hAnsi="Times New Roman" w:cs="Times New Roman"/>
          <w:sz w:val="56"/>
          <w:szCs w:val="56"/>
        </w:rPr>
        <w:t xml:space="preserve">                               </w:t>
      </w:r>
      <w:proofErr w:type="spellStart"/>
      <w:r w:rsidRPr="005B26E2">
        <w:rPr>
          <w:rFonts w:ascii="Times New Roman" w:hAnsi="Times New Roman" w:cs="Times New Roman"/>
          <w:sz w:val="56"/>
          <w:szCs w:val="56"/>
        </w:rPr>
        <w:t>Ватулко</w:t>
      </w:r>
      <w:proofErr w:type="spellEnd"/>
      <w:r w:rsidRPr="005B26E2">
        <w:rPr>
          <w:rFonts w:ascii="Times New Roman" w:hAnsi="Times New Roman" w:cs="Times New Roman"/>
          <w:sz w:val="56"/>
          <w:szCs w:val="56"/>
        </w:rPr>
        <w:t xml:space="preserve"> Виктория</w:t>
      </w:r>
    </w:p>
    <w:sectPr w:rsidR="00FF1825" w:rsidRPr="005B26E2" w:rsidSect="005B26E2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isplayBackgroundShape/>
  <w:proofState w:spelling="clean" w:grammar="clean"/>
  <w:defaultTabStop w:val="708"/>
  <w:characterSpacingControl w:val="doNotCompress"/>
  <w:compat>
    <w:useFELayout/>
  </w:compat>
  <w:rsids>
    <w:rsidRoot w:val="005B26E2"/>
    <w:rsid w:val="005B26E2"/>
    <w:rsid w:val="00FF1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B26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9C6B7-8003-44D3-A884-0F316B776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308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Дина</cp:lastModifiedBy>
  <cp:revision>3</cp:revision>
  <dcterms:created xsi:type="dcterms:W3CDTF">2015-11-29T14:10:00Z</dcterms:created>
  <dcterms:modified xsi:type="dcterms:W3CDTF">2015-11-29T14:14:00Z</dcterms:modified>
</cp:coreProperties>
</file>