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43" w:rsidRPr="00532443" w:rsidRDefault="00532443" w:rsidP="00532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Жорник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532443" w:rsidRDefault="00532443" w:rsidP="00532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32443">
        <w:rPr>
          <w:rFonts w:ascii="Times New Roman" w:hAnsi="Times New Roman" w:cs="Times New Roman"/>
          <w:sz w:val="24"/>
          <w:szCs w:val="24"/>
        </w:rPr>
        <w:t>читель истории и обществознания</w:t>
      </w:r>
    </w:p>
    <w:p w:rsidR="00532443" w:rsidRDefault="00532443" w:rsidP="00532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Карлукская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32443" w:rsidRPr="00532443" w:rsidRDefault="00532443" w:rsidP="00532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247" w:rsidRDefault="001C4232" w:rsidP="001C4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232">
        <w:rPr>
          <w:rFonts w:ascii="Times New Roman" w:hAnsi="Times New Roman" w:cs="Times New Roman"/>
          <w:sz w:val="24"/>
          <w:szCs w:val="24"/>
        </w:rPr>
        <w:t>Игровые технологии на уроках истории и обществознания</w:t>
      </w:r>
    </w:p>
    <w:p w:rsidR="001C4232" w:rsidRDefault="001C4232" w:rsidP="001C4232">
      <w:pPr>
        <w:pStyle w:val="a3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232">
        <w:rPr>
          <w:rFonts w:ascii="Times New Roman" w:hAnsi="Times New Roman" w:cs="Times New Roman"/>
          <w:snapToGrid w:val="0"/>
          <w:sz w:val="24"/>
          <w:szCs w:val="24"/>
        </w:rPr>
        <w:t>Поиск новых форм и приемов обучения в наше время явление не только закономерное, но и необходимое. И это понятно: в свобод</w:t>
      </w:r>
      <w:r w:rsidRPr="001C4232">
        <w:rPr>
          <w:rFonts w:ascii="Times New Roman" w:hAnsi="Times New Roman" w:cs="Times New Roman"/>
          <w:snapToGrid w:val="0"/>
          <w:sz w:val="24"/>
          <w:szCs w:val="24"/>
        </w:rPr>
        <w:softHyphen/>
        <w:t>ной школе, к которой мы идем, каждый не только сможет, но и должен ра</w:t>
      </w:r>
      <w:r w:rsidRPr="001C423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ботать так, чтобы использовать все возможности собственной личности. В условиях </w:t>
      </w:r>
      <w:proofErr w:type="spellStart"/>
      <w:r w:rsidRPr="001C4232">
        <w:rPr>
          <w:rFonts w:ascii="Times New Roman" w:hAnsi="Times New Roman" w:cs="Times New Roman"/>
          <w:snapToGrid w:val="0"/>
          <w:sz w:val="24"/>
          <w:szCs w:val="24"/>
        </w:rPr>
        <w:t>гуманизации</w:t>
      </w:r>
      <w:proofErr w:type="spellEnd"/>
      <w:r w:rsidRPr="001C4232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 существующая теория и технология массового обучения должна быть направлена на формирование сильной лич</w:t>
      </w:r>
      <w:r w:rsidRPr="001C4232">
        <w:rPr>
          <w:rFonts w:ascii="Times New Roman" w:hAnsi="Times New Roman" w:cs="Times New Roman"/>
          <w:snapToGrid w:val="0"/>
          <w:sz w:val="24"/>
          <w:szCs w:val="24"/>
        </w:rPr>
        <w:softHyphen/>
        <w:t>ности, способной жить и работать в непрерывно меняющемся мире, способ</w:t>
      </w:r>
      <w:r w:rsidRPr="001C423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ной смело разрабатывать собственную стратегию поведения, осуществлять нравственный выбор и нести за него ответственность, т.е. личности саморазвивающейся и </w:t>
      </w:r>
      <w:proofErr w:type="spellStart"/>
      <w:r w:rsidRPr="001C4232">
        <w:rPr>
          <w:rFonts w:ascii="Times New Roman" w:hAnsi="Times New Roman" w:cs="Times New Roman"/>
          <w:snapToGrid w:val="0"/>
          <w:sz w:val="24"/>
          <w:szCs w:val="24"/>
        </w:rPr>
        <w:t>самореализующейся</w:t>
      </w:r>
      <w:proofErr w:type="spellEnd"/>
      <w:r w:rsidRPr="001C423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1C4232" w:rsidRDefault="001C4232" w:rsidP="001C4232">
      <w:pPr>
        <w:pStyle w:val="a3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4232">
        <w:rPr>
          <w:rFonts w:ascii="Times New Roman" w:hAnsi="Times New Roman" w:cs="Times New Roman"/>
          <w:sz w:val="24"/>
          <w:szCs w:val="24"/>
        </w:rPr>
        <w:t>Многие педагоги, психологи, ученые разных поколений отмечали у ребенка страсть к игре, которую необходимо удовлетворять, потому как вся его жизнь</w:t>
      </w:r>
      <w:r w:rsidR="0005435D">
        <w:rPr>
          <w:rFonts w:ascii="Times New Roman" w:hAnsi="Times New Roman" w:cs="Times New Roman"/>
          <w:sz w:val="24"/>
          <w:szCs w:val="24"/>
        </w:rPr>
        <w:t xml:space="preserve"> </w:t>
      </w:r>
      <w:r w:rsidRPr="001C4232">
        <w:rPr>
          <w:rFonts w:ascii="Times New Roman" w:hAnsi="Times New Roman" w:cs="Times New Roman"/>
          <w:sz w:val="24"/>
          <w:szCs w:val="24"/>
        </w:rPr>
        <w:t xml:space="preserve">- это игра. Использование этого качества не маловажная деталь, влияющая на формирование познавательного интереса у учащихся к предмету. </w:t>
      </w:r>
    </w:p>
    <w:p w:rsidR="001C4232" w:rsidRDefault="001C4232" w:rsidP="001C42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232">
        <w:rPr>
          <w:rFonts w:ascii="Times New Roman" w:hAnsi="Times New Roman" w:cs="Times New Roman"/>
          <w:sz w:val="24"/>
          <w:szCs w:val="24"/>
        </w:rPr>
        <w:t xml:space="preserve">В процессе обучения игра используется достаточно давно. Игра – могучее средство воздействия на детский коллектив, она порождает радость и бодрость, воодушевляет ребят, обогащает впечатлениями, помогает педагогам избегать назойливых назидательности, создавать в детском </w:t>
      </w:r>
      <w:r>
        <w:rPr>
          <w:rFonts w:ascii="Times New Roman" w:hAnsi="Times New Roman" w:cs="Times New Roman"/>
          <w:sz w:val="24"/>
          <w:szCs w:val="24"/>
        </w:rPr>
        <w:t>коллективе атмосферу дружелюбия</w:t>
      </w:r>
      <w:r w:rsidRPr="001C42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232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звивать познавательный интерес.</w:t>
      </w:r>
    </w:p>
    <w:p w:rsidR="0005435D" w:rsidRDefault="001C4232" w:rsidP="000543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232">
        <w:rPr>
          <w:rFonts w:ascii="Times New Roman" w:hAnsi="Times New Roman" w:cs="Times New Roman"/>
          <w:sz w:val="24"/>
          <w:szCs w:val="24"/>
        </w:rPr>
        <w:t xml:space="preserve">В настоящее время педагоги и ученые сходятся во мнениях: традиционные формы обучения истории устарели, чтобы завладеть внимание современных учащихся, надо их, прежде всего, удивить, заинтересовать. </w:t>
      </w:r>
    </w:p>
    <w:p w:rsidR="0005435D" w:rsidRPr="0005435D" w:rsidRDefault="0005435D" w:rsidP="000543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232">
        <w:rPr>
          <w:rFonts w:ascii="Times New Roman" w:hAnsi="Times New Roman" w:cs="Times New Roman"/>
          <w:sz w:val="24"/>
          <w:szCs w:val="24"/>
        </w:rPr>
        <w:t>Урок - игра – это особая атмосфера, создаваемая учителем и учениками, он должен быть пронизан духом созидания и сотворчества.</w:t>
      </w:r>
      <w:r>
        <w:rPr>
          <w:rFonts w:ascii="Times New Roman" w:hAnsi="Times New Roman" w:cs="Times New Roman"/>
          <w:sz w:val="24"/>
          <w:szCs w:val="24"/>
        </w:rPr>
        <w:t xml:space="preserve"> Чтобы получить такой результат</w:t>
      </w:r>
      <w:r w:rsidRPr="001C42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232">
        <w:rPr>
          <w:rFonts w:ascii="Times New Roman" w:hAnsi="Times New Roman" w:cs="Times New Roman"/>
          <w:sz w:val="24"/>
          <w:szCs w:val="24"/>
        </w:rPr>
        <w:t>хороши все средства, кроме, пожалуй, одного: заранее полностью отрепетированного и дублированного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8E8" w:rsidRDefault="0005435D" w:rsidP="004418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35D">
        <w:rPr>
          <w:rFonts w:ascii="Times New Roman" w:hAnsi="Times New Roman" w:cs="Times New Roman"/>
          <w:sz w:val="24"/>
          <w:szCs w:val="24"/>
        </w:rPr>
        <w:t>Много разных проблем встает перед учителем: как часто следует привлекать игру, сколько времени нужно тратить на нее на уроке и т. д. Во время такого урока учитель не должен почти все брать на себя, не доверяя ученикам, а именно они должны быть главными действующими лицами исторической игры, которая проводится, прежде всего, для них.</w:t>
      </w:r>
      <w:proofErr w:type="gramEnd"/>
      <w:r w:rsidRPr="0005435D">
        <w:rPr>
          <w:rFonts w:ascii="Times New Roman" w:hAnsi="Times New Roman" w:cs="Times New Roman"/>
          <w:sz w:val="24"/>
          <w:szCs w:val="24"/>
        </w:rPr>
        <w:t xml:space="preserve"> Разумеется, урок - игра не исключает вопросов, заранее предложенных классу. </w:t>
      </w:r>
    </w:p>
    <w:p w:rsidR="004418E8" w:rsidRDefault="004418E8" w:rsidP="004418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8E8">
        <w:rPr>
          <w:rFonts w:ascii="Times New Roman" w:hAnsi="Times New Roman" w:cs="Times New Roman"/>
          <w:sz w:val="24"/>
          <w:szCs w:val="24"/>
          <w:lang w:eastAsia="ru-RU"/>
        </w:rPr>
        <w:t>В отличие от игр вообще педагогическая игра обладает существенным признаком – четко поставленной целью обучения и соответствующим ей педагогическим результатом, который характеризуется учебно-познавательной направленностью. В процессе игрового обучения происходит живое отображение черт исторической реальн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ости, по-</w:t>
      </w:r>
      <w:r w:rsidRPr="004418E8">
        <w:rPr>
          <w:rFonts w:ascii="Times New Roman" w:hAnsi="Times New Roman" w:cs="Times New Roman"/>
          <w:sz w:val="24"/>
          <w:szCs w:val="24"/>
          <w:lang w:eastAsia="ru-RU"/>
        </w:rPr>
        <w:t>особому строится взаимодействие участников образовательного процесса. Обучение истории становится для учащихся эмоционально более привлекательным, обращение к историческому материалу становится не обязанностью, а перерастает в увлечение. В процессе игры между преподавателем и учащимся строятся налаживание культурно-смысловых связей, позволяющих обрести личностный смысл при изучении истории, осознать свою сопричастность богатому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разнообразному миру истории</w:t>
      </w:r>
      <w:r w:rsidRPr="004418E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418E8" w:rsidRDefault="004418E8" w:rsidP="004418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8E8">
        <w:rPr>
          <w:rFonts w:ascii="Times New Roman" w:hAnsi="Times New Roman" w:cs="Times New Roman"/>
          <w:sz w:val="24"/>
          <w:szCs w:val="24"/>
        </w:rPr>
        <w:t>Предлагаю несколько вариантов игр, которые использую в своей педагогической практике.</w:t>
      </w:r>
    </w:p>
    <w:p w:rsidR="004418E8" w:rsidRPr="004418E8" w:rsidRDefault="004418E8" w:rsidP="004418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8E8">
        <w:rPr>
          <w:rFonts w:ascii="Times New Roman" w:hAnsi="Times New Roman" w:cs="Times New Roman"/>
          <w:b/>
          <w:sz w:val="24"/>
          <w:szCs w:val="24"/>
        </w:rPr>
        <w:t>Игры для изучения нового материала.</w:t>
      </w:r>
    </w:p>
    <w:p w:rsidR="004418E8" w:rsidRPr="004418E8" w:rsidRDefault="004418E8" w:rsidP="004418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8E8">
        <w:rPr>
          <w:rFonts w:ascii="Times New Roman" w:hAnsi="Times New Roman" w:cs="Times New Roman"/>
          <w:b/>
          <w:bCs/>
          <w:sz w:val="24"/>
          <w:szCs w:val="24"/>
        </w:rPr>
        <w:t>Игра «Три предложения»</w:t>
      </w:r>
      <w:r w:rsidRPr="004418E8">
        <w:rPr>
          <w:rFonts w:ascii="Times New Roman" w:hAnsi="Times New Roman" w:cs="Times New Roman"/>
          <w:sz w:val="24"/>
          <w:szCs w:val="24"/>
        </w:rPr>
        <w:t xml:space="preserve"> используется при изложении устного материала. Учащимся необходимо внимательно прослушать и передать содержание рассказа тремя простыми предложениями. Эту игру можно использовать при работе с текстом параграфа, записать </w:t>
      </w:r>
      <w:r w:rsidRPr="004418E8">
        <w:rPr>
          <w:rFonts w:ascii="Times New Roman" w:hAnsi="Times New Roman" w:cs="Times New Roman"/>
          <w:sz w:val="24"/>
          <w:szCs w:val="24"/>
        </w:rPr>
        <w:lastRenderedPageBreak/>
        <w:t>три предложения в тетрадь. Правила игры: кому удастся точнее и короче уложить содержание прочитанного, услышанного.</w:t>
      </w:r>
    </w:p>
    <w:p w:rsidR="004418E8" w:rsidRPr="004418E8" w:rsidRDefault="004418E8" w:rsidP="004418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8E8">
        <w:rPr>
          <w:rFonts w:ascii="Times New Roman" w:hAnsi="Times New Roman" w:cs="Times New Roman"/>
          <w:sz w:val="24"/>
          <w:szCs w:val="24"/>
        </w:rPr>
        <w:t xml:space="preserve">В том же методическом направлении «работает» </w:t>
      </w:r>
      <w:r w:rsidRPr="004418E8">
        <w:rPr>
          <w:rFonts w:ascii="Times New Roman" w:hAnsi="Times New Roman" w:cs="Times New Roman"/>
          <w:b/>
          <w:bCs/>
          <w:sz w:val="24"/>
          <w:szCs w:val="24"/>
        </w:rPr>
        <w:t xml:space="preserve">игра «Древо познания». </w:t>
      </w:r>
      <w:r w:rsidRPr="004418E8">
        <w:rPr>
          <w:rFonts w:ascii="Times New Roman" w:hAnsi="Times New Roman" w:cs="Times New Roman"/>
          <w:sz w:val="24"/>
          <w:szCs w:val="24"/>
        </w:rPr>
        <w:t>В ней учащиеся учатся ставить вопросы к изученному материалу. На уроке, когда изучается новый материал, ученикам даётся задание: по ходу объяснения или работы с текстом записать на листочках 5 различных вопросов и заданий к нему. После изучения материала листочки сдаются. Наиболее интересные вопросы прикрепляются к «древу познания» (нарисовано на ватмане в виде обычного дерева, на ветках которого сделаны прорези со вставленными скрепками). На следующем уроке, при проверке знаний, ученики снимают листочки, читают вопрос и отвечают на него.</w:t>
      </w:r>
    </w:p>
    <w:p w:rsidR="004418E8" w:rsidRDefault="004418E8" w:rsidP="004418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8E8">
        <w:rPr>
          <w:rFonts w:ascii="Times New Roman" w:hAnsi="Times New Roman" w:cs="Times New Roman"/>
          <w:b/>
          <w:bCs/>
          <w:sz w:val="24"/>
          <w:szCs w:val="24"/>
        </w:rPr>
        <w:t>Чистая доска</w:t>
      </w:r>
      <w:r w:rsidRPr="004418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418E8">
        <w:rPr>
          <w:rFonts w:ascii="Times New Roman" w:hAnsi="Times New Roman" w:cs="Times New Roman"/>
          <w:sz w:val="24"/>
          <w:szCs w:val="24"/>
        </w:rPr>
        <w:t xml:space="preserve"> Заранее учитель пишет на доске план урока. После объяснения одного пункта учитель стирает этот пункт с доски. До закрепления урока доска должна быть чистой.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8E8" w:rsidRPr="004418E8" w:rsidRDefault="004418E8" w:rsidP="004418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8E8">
        <w:rPr>
          <w:rFonts w:ascii="Times New Roman" w:hAnsi="Times New Roman" w:cs="Times New Roman"/>
          <w:b/>
          <w:sz w:val="24"/>
          <w:szCs w:val="24"/>
        </w:rPr>
        <w:t>Игры для закрепления.</w:t>
      </w:r>
    </w:p>
    <w:p w:rsidR="004418E8" w:rsidRPr="004418E8" w:rsidRDefault="004418E8" w:rsidP="004418E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8E8">
        <w:rPr>
          <w:rFonts w:ascii="Times New Roman" w:hAnsi="Times New Roman" w:cs="Times New Roman"/>
          <w:b/>
          <w:bCs/>
          <w:sz w:val="24"/>
          <w:szCs w:val="24"/>
        </w:rPr>
        <w:t xml:space="preserve">«Найди ошибки». </w:t>
      </w:r>
      <w:r w:rsidRPr="004418E8">
        <w:rPr>
          <w:rFonts w:ascii="Times New Roman" w:hAnsi="Times New Roman" w:cs="Times New Roman"/>
          <w:bCs/>
          <w:sz w:val="24"/>
          <w:szCs w:val="24"/>
        </w:rPr>
        <w:t>Учащимся предлагается текст, в котором допущены фактические ошибки. Ребята должны найти эти ошибки.</w:t>
      </w:r>
    </w:p>
    <w:p w:rsidR="004418E8" w:rsidRPr="004418E8" w:rsidRDefault="004418E8" w:rsidP="004418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8E8">
        <w:rPr>
          <w:rFonts w:ascii="Times New Roman" w:hAnsi="Times New Roman" w:cs="Times New Roman"/>
          <w:b/>
          <w:bCs/>
          <w:sz w:val="24"/>
          <w:szCs w:val="24"/>
        </w:rPr>
        <w:t xml:space="preserve">«Снежный ком». </w:t>
      </w:r>
      <w:r w:rsidRPr="004418E8">
        <w:rPr>
          <w:rFonts w:ascii="Times New Roman" w:hAnsi="Times New Roman" w:cs="Times New Roman"/>
          <w:sz w:val="24"/>
          <w:szCs w:val="24"/>
        </w:rPr>
        <w:t>В игре принимают участие несколько человек, которые выходят к доске и строятся в одну линию. Первый ученик называет одно слово, словосочетание, относящееся к изученной теме, второй ученик называет первое слово, словосочетание  и добавляет свое.</w:t>
      </w:r>
    </w:p>
    <w:p w:rsidR="004418E8" w:rsidRDefault="004418E8" w:rsidP="004418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8E8">
        <w:rPr>
          <w:rFonts w:ascii="Times New Roman" w:hAnsi="Times New Roman" w:cs="Times New Roman"/>
          <w:sz w:val="24"/>
          <w:szCs w:val="24"/>
        </w:rPr>
        <w:t>Если участник игры ошибается или делает длинную паузу, то он выходит из игры и садится на своё место. Победителем оказывается тот, кто останется последним и скажет правильно всю получившуюся цепочку.</w:t>
      </w:r>
    </w:p>
    <w:p w:rsidR="004418E8" w:rsidRPr="004418E8" w:rsidRDefault="004418E8" w:rsidP="004418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8E8">
        <w:rPr>
          <w:rFonts w:ascii="Times New Roman" w:hAnsi="Times New Roman" w:cs="Times New Roman"/>
          <w:b/>
          <w:sz w:val="24"/>
          <w:szCs w:val="24"/>
        </w:rPr>
        <w:t>Игры  для проверки знаний.</w:t>
      </w:r>
    </w:p>
    <w:p w:rsidR="004418E8" w:rsidRPr="004418E8" w:rsidRDefault="004418E8" w:rsidP="004418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8E8">
        <w:rPr>
          <w:rFonts w:ascii="Times New Roman" w:hAnsi="Times New Roman" w:cs="Times New Roman"/>
          <w:sz w:val="24"/>
          <w:szCs w:val="24"/>
        </w:rPr>
        <w:t xml:space="preserve">Для работы с терминами использую игру с правилами </w:t>
      </w:r>
      <w:r w:rsidRPr="004418E8">
        <w:rPr>
          <w:rFonts w:ascii="Times New Roman" w:hAnsi="Times New Roman" w:cs="Times New Roman"/>
          <w:b/>
          <w:bCs/>
          <w:sz w:val="24"/>
          <w:szCs w:val="24"/>
        </w:rPr>
        <w:t xml:space="preserve">«Переводчик». </w:t>
      </w:r>
      <w:r w:rsidRPr="004418E8">
        <w:rPr>
          <w:rFonts w:ascii="Times New Roman" w:hAnsi="Times New Roman" w:cs="Times New Roman"/>
          <w:sz w:val="24"/>
          <w:szCs w:val="24"/>
        </w:rPr>
        <w:t>Некоторые определения усваиваются с трудом из-за сложности научного языка. Школьники зазубривают, не понимая их смысла. В данной игре детям предлагается сказать историческую фразу другими словами, перевести с «научного» языка на «доступный».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8E8">
        <w:rPr>
          <w:rFonts w:ascii="Times New Roman" w:hAnsi="Times New Roman" w:cs="Times New Roman"/>
          <w:sz w:val="24"/>
          <w:szCs w:val="24"/>
        </w:rPr>
        <w:t xml:space="preserve">Еще один вариант игры: учащиеся работают в парах – один называет понятие, другой дает определение, т.е. переводит. </w:t>
      </w:r>
    </w:p>
    <w:p w:rsidR="00532443" w:rsidRDefault="004418E8" w:rsidP="004418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8E8">
        <w:rPr>
          <w:rFonts w:ascii="Times New Roman" w:hAnsi="Times New Roman" w:cs="Times New Roman"/>
          <w:b/>
          <w:bCs/>
          <w:sz w:val="24"/>
          <w:szCs w:val="24"/>
        </w:rPr>
        <w:t>Игра  «Реставрация»,</w:t>
      </w:r>
      <w:r w:rsidRPr="004418E8">
        <w:rPr>
          <w:rFonts w:ascii="Times New Roman" w:hAnsi="Times New Roman" w:cs="Times New Roman"/>
          <w:sz w:val="24"/>
          <w:szCs w:val="24"/>
        </w:rPr>
        <w:t xml:space="preserve"> в которой сочетается методический прием конспективного изложения с подготовкой учащихся к умению создавать конспект и работать с ним.</w:t>
      </w:r>
      <w:r w:rsidR="00532443">
        <w:rPr>
          <w:rFonts w:ascii="Times New Roman" w:hAnsi="Times New Roman" w:cs="Times New Roman"/>
          <w:sz w:val="24"/>
          <w:szCs w:val="24"/>
        </w:rPr>
        <w:t xml:space="preserve"> </w:t>
      </w:r>
      <w:r w:rsidRPr="004418E8">
        <w:rPr>
          <w:rFonts w:ascii="Times New Roman" w:hAnsi="Times New Roman" w:cs="Times New Roman"/>
          <w:sz w:val="24"/>
          <w:szCs w:val="24"/>
        </w:rPr>
        <w:t>Учитель предваряет и</w:t>
      </w:r>
      <w:r>
        <w:rPr>
          <w:rFonts w:ascii="Times New Roman" w:hAnsi="Times New Roman" w:cs="Times New Roman"/>
          <w:sz w:val="24"/>
          <w:szCs w:val="24"/>
        </w:rPr>
        <w:t xml:space="preserve">гру примерно следующим образом: </w:t>
      </w:r>
      <w:r w:rsidRPr="004418E8">
        <w:rPr>
          <w:rFonts w:ascii="Times New Roman" w:hAnsi="Times New Roman" w:cs="Times New Roman"/>
          <w:sz w:val="24"/>
          <w:szCs w:val="24"/>
        </w:rPr>
        <w:t>«Представьте себе, что вы — работники архива и нашли древние листы, местами почерневшие от сырости; чернила во многих местах размылись или выцвели. Вам надо восстановить текст».</w:t>
      </w:r>
      <w:r w:rsidR="00532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8E8" w:rsidRPr="00532443" w:rsidRDefault="004418E8" w:rsidP="005324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8E8">
        <w:rPr>
          <w:rFonts w:ascii="Times New Roman" w:hAnsi="Times New Roman" w:cs="Times New Roman"/>
          <w:b/>
          <w:sz w:val="24"/>
          <w:szCs w:val="24"/>
        </w:rPr>
        <w:t>Обобщающие игры.</w:t>
      </w:r>
    </w:p>
    <w:p w:rsidR="004418E8" w:rsidRPr="004418E8" w:rsidRDefault="004418E8" w:rsidP="004418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8E8">
        <w:rPr>
          <w:rFonts w:ascii="Times New Roman" w:hAnsi="Times New Roman" w:cs="Times New Roman"/>
          <w:sz w:val="24"/>
          <w:szCs w:val="24"/>
        </w:rPr>
        <w:t xml:space="preserve">На уроках обобщения я использую кроссворды, ребусы, </w:t>
      </w:r>
      <w:r w:rsidRPr="004418E8">
        <w:rPr>
          <w:rFonts w:ascii="Times New Roman" w:hAnsi="Times New Roman" w:cs="Times New Roman"/>
          <w:bCs/>
          <w:sz w:val="24"/>
          <w:szCs w:val="24"/>
        </w:rPr>
        <w:t>чайнворды, головоломки.</w:t>
      </w:r>
    </w:p>
    <w:p w:rsidR="004418E8" w:rsidRDefault="004418E8" w:rsidP="004418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8E8">
        <w:rPr>
          <w:rFonts w:ascii="Times New Roman" w:hAnsi="Times New Roman" w:cs="Times New Roman"/>
          <w:b/>
          <w:sz w:val="24"/>
          <w:szCs w:val="24"/>
        </w:rPr>
        <w:t xml:space="preserve">Комплексные игровые системы </w:t>
      </w:r>
      <w:r w:rsidRPr="004418E8">
        <w:rPr>
          <w:rFonts w:ascii="Times New Roman" w:hAnsi="Times New Roman" w:cs="Times New Roman"/>
          <w:sz w:val="24"/>
          <w:szCs w:val="24"/>
        </w:rPr>
        <w:t xml:space="preserve">(КВН), </w:t>
      </w:r>
      <w:proofErr w:type="spellStart"/>
      <w:r w:rsidRPr="004418E8">
        <w:rPr>
          <w:rFonts w:ascii="Times New Roman" w:hAnsi="Times New Roman" w:cs="Times New Roman"/>
          <w:sz w:val="24"/>
          <w:szCs w:val="24"/>
        </w:rPr>
        <w:t>брейн-ринги</w:t>
      </w:r>
      <w:proofErr w:type="spellEnd"/>
      <w:r w:rsidRPr="004418E8">
        <w:rPr>
          <w:rFonts w:ascii="Times New Roman" w:hAnsi="Times New Roman" w:cs="Times New Roman"/>
          <w:sz w:val="24"/>
          <w:szCs w:val="24"/>
        </w:rPr>
        <w:t>, «Своя игра» использую во внеурочной деятельности.</w:t>
      </w:r>
      <w:r w:rsidRPr="004418E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418E8" w:rsidRDefault="004418E8" w:rsidP="004418E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8E8">
        <w:rPr>
          <w:rFonts w:ascii="Times New Roman" w:hAnsi="Times New Roman" w:cs="Times New Roman"/>
          <w:sz w:val="24"/>
          <w:szCs w:val="24"/>
        </w:rPr>
        <w:t>Технология игровых форм обучения легко воспринимается и ее можно применять любым учителям-предметникам.</w:t>
      </w:r>
    </w:p>
    <w:p w:rsidR="004418E8" w:rsidRPr="004418E8" w:rsidRDefault="004418E8" w:rsidP="004418E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8E8">
        <w:rPr>
          <w:rFonts w:ascii="Times New Roman" w:hAnsi="Times New Roman" w:cs="Times New Roman"/>
          <w:sz w:val="24"/>
          <w:szCs w:val="24"/>
        </w:rPr>
        <w:t>У каждой науки, учебного предмета есть своя занимательная сторона, есть большое количество игр и игровых форм. Эта форма, которую учитель-предметник может наполнить своим содержанием, используя для умственных упражнений учащихся, их самопроверки, творческого интеллектуального развития. Творчество в обучении начинается с разрушения стереотипов.</w:t>
      </w:r>
    </w:p>
    <w:p w:rsidR="001C4232" w:rsidRPr="001C4232" w:rsidRDefault="001C4232" w:rsidP="001C4232">
      <w:pPr>
        <w:pStyle w:val="a3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4232" w:rsidRPr="001C4232" w:rsidRDefault="001C42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4232" w:rsidRPr="001C4232" w:rsidSect="00E2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232"/>
    <w:rsid w:val="0005435D"/>
    <w:rsid w:val="001C4232"/>
    <w:rsid w:val="004418E8"/>
    <w:rsid w:val="004941B7"/>
    <w:rsid w:val="00532443"/>
    <w:rsid w:val="008B3F23"/>
    <w:rsid w:val="00E2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47"/>
  </w:style>
  <w:style w:type="paragraph" w:styleId="4">
    <w:name w:val="heading 4"/>
    <w:basedOn w:val="a"/>
    <w:next w:val="a"/>
    <w:link w:val="40"/>
    <w:qFormat/>
    <w:rsid w:val="0005435D"/>
    <w:pPr>
      <w:keepNext/>
      <w:pageBreakBefore/>
      <w:spacing w:after="0"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23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0543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2015-12-08T06:36:00Z</dcterms:created>
  <dcterms:modified xsi:type="dcterms:W3CDTF">2015-12-08T07:14:00Z</dcterms:modified>
</cp:coreProperties>
</file>