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3A" w:rsidRPr="007A633A" w:rsidRDefault="007A633A" w:rsidP="007A633A">
      <w:pPr>
        <w:jc w:val="center"/>
      </w:pPr>
      <w:r>
        <w:rPr>
          <w:sz w:val="48"/>
          <w:szCs w:val="48"/>
        </w:rPr>
        <w:t>Подготовка поверхности древесины под прозрачное покрытие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633A" w:rsidTr="007A633A">
        <w:trPr>
          <w:trHeight w:val="563"/>
        </w:trPr>
        <w:tc>
          <w:tcPr>
            <w:tcW w:w="4785" w:type="dxa"/>
          </w:tcPr>
          <w:p w:rsidR="007A633A" w:rsidRPr="007A633A" w:rsidRDefault="007A633A" w:rsidP="007A633A">
            <w:pPr>
              <w:jc w:val="center"/>
              <w:rPr>
                <w:b/>
              </w:rPr>
            </w:pPr>
            <w:r w:rsidRPr="007A633A">
              <w:rPr>
                <w:b/>
              </w:rPr>
              <w:t>операция</w:t>
            </w:r>
          </w:p>
        </w:tc>
        <w:tc>
          <w:tcPr>
            <w:tcW w:w="4786" w:type="dxa"/>
          </w:tcPr>
          <w:p w:rsidR="007A633A" w:rsidRPr="007A633A" w:rsidRDefault="007A633A" w:rsidP="007A633A">
            <w:pPr>
              <w:jc w:val="center"/>
              <w:rPr>
                <w:b/>
              </w:rPr>
            </w:pPr>
            <w:r w:rsidRPr="007A633A">
              <w:rPr>
                <w:b/>
              </w:rPr>
              <w:t>назначение</w:t>
            </w:r>
          </w:p>
        </w:tc>
      </w:tr>
      <w:tr w:rsidR="007A633A" w:rsidTr="007A633A">
        <w:tc>
          <w:tcPr>
            <w:tcW w:w="4785" w:type="dxa"/>
          </w:tcPr>
          <w:p w:rsidR="007A633A" w:rsidRDefault="007A633A" w:rsidP="007A633A">
            <w:pPr>
              <w:jc w:val="center"/>
            </w:pPr>
            <w:r>
              <w:t>Обессмоливание</w:t>
            </w:r>
          </w:p>
        </w:tc>
        <w:tc>
          <w:tcPr>
            <w:tcW w:w="4786" w:type="dxa"/>
          </w:tcPr>
          <w:p w:rsidR="007A633A" w:rsidRDefault="007A633A" w:rsidP="007A633A">
            <w:pPr>
              <w:jc w:val="center"/>
            </w:pPr>
            <w:r>
              <w:t>Обеспечить сцепление лакокрасочной пленки с древесиной</w:t>
            </w:r>
          </w:p>
        </w:tc>
      </w:tr>
      <w:tr w:rsidR="007A633A" w:rsidTr="007A633A">
        <w:tc>
          <w:tcPr>
            <w:tcW w:w="4785" w:type="dxa"/>
          </w:tcPr>
          <w:p w:rsidR="007A633A" w:rsidRPr="007A633A" w:rsidRDefault="007A633A" w:rsidP="007A633A">
            <w:pPr>
              <w:jc w:val="center"/>
            </w:pPr>
            <w:r>
              <w:t>Отбеливание</w:t>
            </w:r>
          </w:p>
        </w:tc>
        <w:tc>
          <w:tcPr>
            <w:tcW w:w="4786" w:type="dxa"/>
          </w:tcPr>
          <w:p w:rsidR="007A633A" w:rsidRDefault="007A633A" w:rsidP="007A633A">
            <w:pPr>
              <w:jc w:val="center"/>
            </w:pPr>
            <w:r>
              <w:t xml:space="preserve">Сохранить натуральный цвет древесины              </w:t>
            </w:r>
          </w:p>
        </w:tc>
      </w:tr>
      <w:tr w:rsidR="007A633A" w:rsidTr="007A633A">
        <w:tc>
          <w:tcPr>
            <w:tcW w:w="4785" w:type="dxa"/>
          </w:tcPr>
          <w:p w:rsidR="007A633A" w:rsidRDefault="007A633A" w:rsidP="007A633A">
            <w:pPr>
              <w:jc w:val="center"/>
            </w:pPr>
            <w:r>
              <w:t>Удаление ворса</w:t>
            </w:r>
          </w:p>
        </w:tc>
        <w:tc>
          <w:tcPr>
            <w:tcW w:w="4786" w:type="dxa"/>
          </w:tcPr>
          <w:p w:rsidR="007A633A" w:rsidRDefault="007A633A" w:rsidP="007A633A">
            <w:pPr>
              <w:jc w:val="center"/>
            </w:pPr>
            <w:r>
              <w:t>Выровнять поверхность</w:t>
            </w:r>
          </w:p>
        </w:tc>
      </w:tr>
      <w:tr w:rsidR="007A633A" w:rsidTr="007A633A">
        <w:tc>
          <w:tcPr>
            <w:tcW w:w="4785" w:type="dxa"/>
          </w:tcPr>
          <w:p w:rsidR="007A633A" w:rsidRDefault="007A633A" w:rsidP="007A633A">
            <w:pPr>
              <w:jc w:val="center"/>
            </w:pPr>
            <w:r>
              <w:t>Порозаполнение</w:t>
            </w:r>
          </w:p>
        </w:tc>
        <w:tc>
          <w:tcPr>
            <w:tcW w:w="4786" w:type="dxa"/>
          </w:tcPr>
          <w:p w:rsidR="007A633A" w:rsidRDefault="007A633A" w:rsidP="007A633A">
            <w:pPr>
              <w:jc w:val="center"/>
            </w:pPr>
            <w:r>
              <w:t>Увеличить плотность древесины и сцепление древесины с лакокрасочно пленкой , предупредить проседание лакокрасочной пленки в древесные поры , уменьшить расход лака или политуры</w:t>
            </w:r>
          </w:p>
        </w:tc>
      </w:tr>
      <w:tr w:rsidR="007A633A" w:rsidTr="007A633A">
        <w:tc>
          <w:tcPr>
            <w:tcW w:w="4785" w:type="dxa"/>
          </w:tcPr>
          <w:p w:rsidR="007A633A" w:rsidRDefault="007A633A" w:rsidP="007A633A">
            <w:pPr>
              <w:jc w:val="center"/>
            </w:pPr>
            <w:r>
              <w:t>Незначительная  подмазка</w:t>
            </w:r>
          </w:p>
        </w:tc>
        <w:tc>
          <w:tcPr>
            <w:tcW w:w="4786" w:type="dxa"/>
          </w:tcPr>
          <w:p w:rsidR="007A633A" w:rsidRDefault="007A633A" w:rsidP="007A633A">
            <w:pPr>
              <w:jc w:val="center"/>
            </w:pPr>
            <w:r>
              <w:t>Устранить механические повреждения</w:t>
            </w:r>
          </w:p>
        </w:tc>
      </w:tr>
      <w:tr w:rsidR="007A633A" w:rsidTr="007A633A">
        <w:tc>
          <w:tcPr>
            <w:tcW w:w="4785" w:type="dxa"/>
          </w:tcPr>
          <w:p w:rsidR="007A633A" w:rsidRDefault="007A633A" w:rsidP="007A633A">
            <w:pPr>
              <w:jc w:val="center"/>
            </w:pPr>
            <w:r>
              <w:t>Шлифование</w:t>
            </w:r>
          </w:p>
        </w:tc>
        <w:tc>
          <w:tcPr>
            <w:tcW w:w="4786" w:type="dxa"/>
          </w:tcPr>
          <w:p w:rsidR="007A633A" w:rsidRDefault="007A633A" w:rsidP="007A633A">
            <w:pPr>
              <w:jc w:val="center"/>
            </w:pPr>
            <w:r>
              <w:t>Выгладить поверхность</w:t>
            </w:r>
          </w:p>
        </w:tc>
      </w:tr>
    </w:tbl>
    <w:p w:rsidR="007A633A" w:rsidRDefault="007A633A" w:rsidP="007A633A">
      <w:pPr>
        <w:jc w:val="both"/>
      </w:pPr>
      <w:r>
        <w:t xml:space="preserve">          </w:t>
      </w:r>
      <w:r w:rsidRPr="007A633A">
        <w:rPr>
          <w:b/>
          <w:sz w:val="48"/>
          <w:szCs w:val="48"/>
        </w:rPr>
        <w:t>Запомните!</w:t>
      </w:r>
    </w:p>
    <w:p w:rsidR="0021773D" w:rsidRDefault="007A633A" w:rsidP="007A633A">
      <w:pPr>
        <w:jc w:val="both"/>
      </w:pPr>
      <w:r>
        <w:t xml:space="preserve">  На прочности прилипания лакокрасочного слоя сказывается влажность древесины и качество ее подготовки к отделке: чем суше древесина и чем лучше подготовлена ее поверхность к отделке, тем прочнее держится лакокрасочная пленка. </w:t>
      </w:r>
    </w:p>
    <w:p w:rsidR="007A633A" w:rsidRDefault="007A633A" w:rsidP="007A633A">
      <w:pPr>
        <w:jc w:val="both"/>
      </w:pPr>
      <w:r w:rsidRPr="007A633A">
        <w:t>Сильно</w:t>
      </w:r>
      <w:r>
        <w:t xml:space="preserve"> свилеватые места не поддаются полной зачистке. Такие места зачищают циклей. Древесину хвойных и мягких пород не обрабатывают циклей, так как поверхность изделий становится шероховатой.</w:t>
      </w:r>
    </w:p>
    <w:p w:rsidR="007A633A" w:rsidRDefault="007A633A" w:rsidP="007A633A">
      <w:pPr>
        <w:jc w:val="both"/>
      </w:pPr>
      <w:r>
        <w:t xml:space="preserve">Для лакирования в вручную нельзя применять нитролаки, предназначенные для нанесения способом распыления. В него входят настолько активные , сильные растворители , что при нанесении кистью или тампоном они растворяют ранее нанесенные слои лака и той же кистью или тампоном сдирают их с обрабатываемой поверхности. </w:t>
      </w:r>
    </w:p>
    <w:p w:rsidR="007A633A" w:rsidRPr="007A633A" w:rsidRDefault="007A633A" w:rsidP="007A633A">
      <w:pPr>
        <w:jc w:val="both"/>
      </w:pPr>
      <w:r>
        <w:t>Продолжительность межоперационной сушки зависит от свойств нанесенных на древесину отделочных составов, температурных условий и требуемого качества отделки.</w:t>
      </w:r>
    </w:p>
    <w:sectPr w:rsidR="007A633A" w:rsidRPr="007A633A" w:rsidSect="002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33A"/>
    <w:rsid w:val="0021773D"/>
    <w:rsid w:val="007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2015-03-26T06:39:00Z</dcterms:created>
  <dcterms:modified xsi:type="dcterms:W3CDTF">2015-03-26T07:59:00Z</dcterms:modified>
</cp:coreProperties>
</file>