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59" w:rsidRPr="00036D8F" w:rsidRDefault="00036D8F" w:rsidP="00862546">
      <w:pPr>
        <w:pStyle w:val="1"/>
      </w:pPr>
      <w:r w:rsidRPr="00036D8F">
        <w:t>Буряад</w:t>
      </w:r>
      <w:r w:rsidR="00547697">
        <w:t xml:space="preserve"> </w:t>
      </w:r>
      <w:r w:rsidRPr="00036D8F">
        <w:t>республикын</w:t>
      </w:r>
      <w:r w:rsidR="00547697">
        <w:t xml:space="preserve"> </w:t>
      </w:r>
      <w:r w:rsidR="00D13659" w:rsidRPr="00036D8F">
        <w:t>һуралсалай</w:t>
      </w:r>
      <w:r w:rsidR="00547697">
        <w:t xml:space="preserve"> </w:t>
      </w:r>
      <w:r w:rsidRPr="00036D8F">
        <w:t>болон эрдэм</w:t>
      </w:r>
      <w:r w:rsidR="00547697">
        <w:t xml:space="preserve"> </w:t>
      </w:r>
      <w:r w:rsidRPr="00036D8F">
        <w:t>ухаанай</w:t>
      </w:r>
      <w:r w:rsidR="00547697">
        <w:t xml:space="preserve"> </w:t>
      </w:r>
      <w:r w:rsidR="00D13659" w:rsidRPr="00036D8F">
        <w:t>министерствэ</w:t>
      </w:r>
    </w:p>
    <w:p w:rsidR="00D13659" w:rsidRPr="00036D8F" w:rsidRDefault="0089484B" w:rsidP="000E6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D8F">
        <w:rPr>
          <w:rFonts w:ascii="Times New Roman" w:hAnsi="Times New Roman" w:cs="Times New Roman"/>
          <w:sz w:val="20"/>
          <w:szCs w:val="20"/>
        </w:rPr>
        <w:t>Буряад</w:t>
      </w:r>
      <w:r w:rsidR="00547697">
        <w:rPr>
          <w:rFonts w:ascii="Times New Roman" w:hAnsi="Times New Roman" w:cs="Times New Roman"/>
          <w:sz w:val="20"/>
          <w:szCs w:val="20"/>
        </w:rPr>
        <w:t xml:space="preserve"> </w:t>
      </w:r>
      <w:r w:rsidRPr="00036D8F">
        <w:rPr>
          <w:rFonts w:ascii="Times New Roman" w:hAnsi="Times New Roman" w:cs="Times New Roman"/>
          <w:sz w:val="20"/>
          <w:szCs w:val="20"/>
        </w:rPr>
        <w:t>хэлэнэй</w:t>
      </w:r>
      <w:r w:rsidR="00547697">
        <w:rPr>
          <w:rFonts w:ascii="Times New Roman" w:hAnsi="Times New Roman" w:cs="Times New Roman"/>
          <w:sz w:val="20"/>
          <w:szCs w:val="20"/>
        </w:rPr>
        <w:t xml:space="preserve"> </w:t>
      </w:r>
      <w:r w:rsidRPr="00036D8F">
        <w:rPr>
          <w:rFonts w:ascii="Times New Roman" w:hAnsi="Times New Roman" w:cs="Times New Roman"/>
          <w:sz w:val="20"/>
          <w:szCs w:val="20"/>
        </w:rPr>
        <w:t>багшанарай</w:t>
      </w:r>
      <w:r w:rsidR="00547697">
        <w:rPr>
          <w:rFonts w:ascii="Times New Roman" w:hAnsi="Times New Roman" w:cs="Times New Roman"/>
          <w:sz w:val="20"/>
          <w:szCs w:val="20"/>
        </w:rPr>
        <w:t xml:space="preserve"> </w:t>
      </w:r>
      <w:r w:rsidRPr="00036D8F">
        <w:rPr>
          <w:rFonts w:ascii="Times New Roman" w:hAnsi="Times New Roman" w:cs="Times New Roman"/>
          <w:sz w:val="20"/>
          <w:szCs w:val="20"/>
        </w:rPr>
        <w:t>эблэл</w:t>
      </w:r>
    </w:p>
    <w:p w:rsidR="00D13659" w:rsidRPr="000E6CEF" w:rsidRDefault="000E6CEF" w:rsidP="002A07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6CEF">
        <w:rPr>
          <w:rFonts w:ascii="Times New Roman" w:hAnsi="Times New Roman" w:cs="Times New Roman"/>
          <w:sz w:val="20"/>
          <w:szCs w:val="20"/>
        </w:rPr>
        <w:t xml:space="preserve">«Уран </w:t>
      </w:r>
      <w:r w:rsidRPr="000E6CEF">
        <w:rPr>
          <w:rFonts w:ascii="Times New Roman" w:hAnsi="Times New Roman" w:cs="Times New Roman"/>
          <w:sz w:val="20"/>
          <w:szCs w:val="20"/>
          <w:shd w:val="clear" w:color="auto" w:fill="FFFFFF"/>
        </w:rPr>
        <w:t>үгындээжэ</w:t>
      </w:r>
      <w:r w:rsidRPr="000E6CEF">
        <w:rPr>
          <w:rFonts w:ascii="Times New Roman" w:hAnsi="Times New Roman" w:cs="Times New Roman"/>
          <w:sz w:val="20"/>
          <w:szCs w:val="20"/>
        </w:rPr>
        <w:t>» гэhэн</w:t>
      </w:r>
      <w:r w:rsidR="00547697">
        <w:rPr>
          <w:rFonts w:ascii="Times New Roman" w:hAnsi="Times New Roman" w:cs="Times New Roman"/>
          <w:sz w:val="20"/>
          <w:szCs w:val="20"/>
        </w:rPr>
        <w:t xml:space="preserve"> </w:t>
      </w:r>
      <w:r w:rsidRPr="000E6CEF">
        <w:rPr>
          <w:rFonts w:ascii="Times New Roman" w:hAnsi="Times New Roman" w:cs="Times New Roman"/>
          <w:sz w:val="20"/>
          <w:szCs w:val="20"/>
        </w:rPr>
        <w:t>hуралсалай</w:t>
      </w:r>
      <w:r w:rsidR="00547697">
        <w:rPr>
          <w:rFonts w:ascii="Times New Roman" w:hAnsi="Times New Roman" w:cs="Times New Roman"/>
          <w:sz w:val="20"/>
          <w:szCs w:val="20"/>
        </w:rPr>
        <w:t xml:space="preserve"> </w:t>
      </w:r>
      <w:r w:rsidRPr="000E6CEF">
        <w:rPr>
          <w:rFonts w:ascii="Times New Roman" w:hAnsi="Times New Roman" w:cs="Times New Roman"/>
          <w:sz w:val="20"/>
          <w:szCs w:val="20"/>
        </w:rPr>
        <w:t>методическа</w:t>
      </w:r>
      <w:r w:rsidR="00547697">
        <w:rPr>
          <w:rFonts w:ascii="Times New Roman" w:hAnsi="Times New Roman" w:cs="Times New Roman"/>
          <w:sz w:val="20"/>
          <w:szCs w:val="20"/>
        </w:rPr>
        <w:t xml:space="preserve"> </w:t>
      </w:r>
      <w:r w:rsidRPr="000E6CEF">
        <w:rPr>
          <w:rFonts w:ascii="Times New Roman" w:hAnsi="Times New Roman" w:cs="Times New Roman"/>
          <w:sz w:val="20"/>
          <w:szCs w:val="20"/>
        </w:rPr>
        <w:t>заршамуудай</w:t>
      </w:r>
      <w:r w:rsidR="00547697">
        <w:rPr>
          <w:rFonts w:ascii="Times New Roman" w:hAnsi="Times New Roman" w:cs="Times New Roman"/>
          <w:sz w:val="20"/>
          <w:szCs w:val="20"/>
        </w:rPr>
        <w:t xml:space="preserve"> </w:t>
      </w:r>
      <w:r w:rsidRPr="000E6CEF">
        <w:rPr>
          <w:rFonts w:ascii="Times New Roman" w:hAnsi="Times New Roman" w:cs="Times New Roman"/>
          <w:sz w:val="20"/>
          <w:szCs w:val="20"/>
        </w:rPr>
        <w:t>республиканска</w:t>
      </w:r>
      <w:r w:rsidR="00547697">
        <w:rPr>
          <w:rFonts w:ascii="Times New Roman" w:hAnsi="Times New Roman" w:cs="Times New Roman"/>
          <w:sz w:val="20"/>
          <w:szCs w:val="20"/>
        </w:rPr>
        <w:t xml:space="preserve"> </w:t>
      </w:r>
      <w:r w:rsidRPr="000E6CEF">
        <w:rPr>
          <w:rFonts w:ascii="Times New Roman" w:hAnsi="Times New Roman" w:cs="Times New Roman"/>
          <w:sz w:val="20"/>
          <w:szCs w:val="20"/>
        </w:rPr>
        <w:t>м</w:t>
      </w:r>
      <w:r w:rsidRPr="000E6CEF">
        <w:rPr>
          <w:rFonts w:ascii="Times New Roman" w:hAnsi="Times New Roman" w:cs="Times New Roman"/>
          <w:sz w:val="20"/>
          <w:szCs w:val="20"/>
          <w:shd w:val="clear" w:color="auto" w:fill="FFFFFF"/>
        </w:rPr>
        <w:t>үрысөөн</w:t>
      </w:r>
    </w:p>
    <w:p w:rsidR="00D13659" w:rsidRDefault="00D13659" w:rsidP="000E6C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9" w:rsidRPr="00D13659" w:rsidRDefault="00D13659" w:rsidP="00D136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1A7A" w:rsidRDefault="00DD1A7A" w:rsidP="00D136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1A7A" w:rsidRDefault="00DD1A7A" w:rsidP="00D136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1A7A" w:rsidRDefault="00DD1A7A" w:rsidP="00D136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659" w:rsidRPr="00DD1A7A" w:rsidRDefault="00D13659" w:rsidP="00D136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A7A">
        <w:rPr>
          <w:rFonts w:ascii="Times New Roman" w:hAnsi="Times New Roman" w:cs="Times New Roman"/>
          <w:b/>
          <w:sz w:val="40"/>
          <w:szCs w:val="40"/>
        </w:rPr>
        <w:t>Элидхэл</w:t>
      </w:r>
    </w:p>
    <w:p w:rsidR="00D13659" w:rsidRPr="00D13659" w:rsidRDefault="00DD1A7A" w:rsidP="00D136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FA39BE">
        <w:rPr>
          <w:rFonts w:ascii="Times New Roman" w:hAnsi="Times New Roman" w:cs="Times New Roman"/>
          <w:b/>
          <w:sz w:val="40"/>
          <w:szCs w:val="40"/>
        </w:rPr>
        <w:t xml:space="preserve">Буряад хэлэ </w:t>
      </w:r>
      <w:r w:rsidR="00FA39BE">
        <w:rPr>
          <w:rFonts w:ascii="Times New Roman" w:hAnsi="Times New Roman" w:cs="Times New Roman"/>
          <w:b/>
          <w:sz w:val="40"/>
          <w:szCs w:val="40"/>
        </w:rPr>
        <w:t>γзэлгэ</w:t>
      </w:r>
      <w:r w:rsidR="00FA39BE">
        <w:rPr>
          <w:rFonts w:ascii="Times New Roman" w:hAnsi="Times New Roman" w:cs="Times New Roman"/>
          <w:b/>
          <w:sz w:val="40"/>
          <w:szCs w:val="40"/>
        </w:rPr>
        <w:t>дэ нютаг хэлэнэй н</w:t>
      </w:r>
      <w:r w:rsidR="00FA39BE">
        <w:rPr>
          <w:rFonts w:ascii="Times New Roman" w:hAnsi="Times New Roman" w:cs="Times New Roman"/>
          <w:b/>
          <w:sz w:val="40"/>
          <w:szCs w:val="40"/>
        </w:rPr>
        <w:t>γ</w:t>
      </w:r>
      <w:r w:rsidR="00FA39BE">
        <w:rPr>
          <w:rFonts w:ascii="Times New Roman" w:hAnsi="Times New Roman" w:cs="Times New Roman"/>
          <w:b/>
          <w:sz w:val="40"/>
          <w:szCs w:val="40"/>
        </w:rPr>
        <w:t>лɵɵ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D13659" w:rsidRDefault="00D13659" w:rsidP="005F37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9" w:rsidRDefault="00D13659" w:rsidP="005F37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B9" w:rsidRPr="00DD1A7A" w:rsidRDefault="006672B9" w:rsidP="00DD1A7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DD1A7A">
        <w:rPr>
          <w:rFonts w:ascii="Times New Roman" w:hAnsi="Times New Roman" w:cs="Times New Roman"/>
          <w:sz w:val="24"/>
          <w:szCs w:val="24"/>
        </w:rPr>
        <w:t xml:space="preserve">Самбилова Августина Геннадьевна </w:t>
      </w:r>
    </w:p>
    <w:p w:rsidR="00DD1A7A" w:rsidRDefault="006672B9" w:rsidP="00DD1A7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DD1A7A">
        <w:rPr>
          <w:rFonts w:ascii="Times New Roman" w:hAnsi="Times New Roman" w:cs="Times New Roman"/>
          <w:sz w:val="24"/>
          <w:szCs w:val="24"/>
        </w:rPr>
        <w:t xml:space="preserve"> «Хурамхаанай</w:t>
      </w:r>
      <w:r w:rsidR="00547697">
        <w:rPr>
          <w:rFonts w:ascii="Times New Roman" w:hAnsi="Times New Roman" w:cs="Times New Roman"/>
          <w:sz w:val="24"/>
          <w:szCs w:val="24"/>
        </w:rPr>
        <w:t xml:space="preserve"> </w:t>
      </w:r>
      <w:r w:rsidRPr="00DD1A7A">
        <w:rPr>
          <w:rFonts w:ascii="Times New Roman" w:hAnsi="Times New Roman" w:cs="Times New Roman"/>
          <w:sz w:val="24"/>
          <w:szCs w:val="24"/>
        </w:rPr>
        <w:t>хоёрдохи</w:t>
      </w:r>
      <w:r w:rsidR="00547697">
        <w:rPr>
          <w:rFonts w:ascii="Times New Roman" w:hAnsi="Times New Roman" w:cs="Times New Roman"/>
          <w:sz w:val="24"/>
          <w:szCs w:val="24"/>
        </w:rPr>
        <w:t xml:space="preserve"> </w:t>
      </w:r>
      <w:r w:rsidRPr="00DD1A7A">
        <w:rPr>
          <w:rFonts w:ascii="Times New Roman" w:hAnsi="Times New Roman" w:cs="Times New Roman"/>
          <w:sz w:val="24"/>
          <w:szCs w:val="24"/>
        </w:rPr>
        <w:t>дунда</w:t>
      </w:r>
      <w:r w:rsidR="00547697">
        <w:rPr>
          <w:rFonts w:ascii="Times New Roman" w:hAnsi="Times New Roman" w:cs="Times New Roman"/>
          <w:sz w:val="24"/>
          <w:szCs w:val="24"/>
        </w:rPr>
        <w:t xml:space="preserve"> </w:t>
      </w:r>
      <w:r w:rsidRPr="00DD1A7A">
        <w:rPr>
          <w:rFonts w:ascii="Times New Roman" w:hAnsi="Times New Roman" w:cs="Times New Roman"/>
          <w:sz w:val="24"/>
          <w:szCs w:val="24"/>
        </w:rPr>
        <w:t>һургуули»</w:t>
      </w:r>
    </w:p>
    <w:p w:rsidR="006672B9" w:rsidRPr="00DD1A7A" w:rsidRDefault="00547697" w:rsidP="00DD1A7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D1A7A">
        <w:rPr>
          <w:rFonts w:ascii="Times New Roman" w:hAnsi="Times New Roman" w:cs="Times New Roman"/>
          <w:sz w:val="24"/>
          <w:szCs w:val="24"/>
        </w:rPr>
        <w:t>эhэн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A7A">
        <w:rPr>
          <w:rFonts w:ascii="Times New Roman" w:hAnsi="Times New Roman" w:cs="Times New Roman"/>
          <w:sz w:val="24"/>
          <w:szCs w:val="24"/>
        </w:rPr>
        <w:t>hуралсалай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A7A">
        <w:rPr>
          <w:rFonts w:ascii="Times New Roman" w:hAnsi="Times New Roman" w:cs="Times New Roman"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A7A">
        <w:rPr>
          <w:rFonts w:ascii="Times New Roman" w:hAnsi="Times New Roman" w:cs="Times New Roman"/>
          <w:sz w:val="24"/>
          <w:szCs w:val="24"/>
        </w:rPr>
        <w:t>эмхиин</w:t>
      </w:r>
    </w:p>
    <w:p w:rsidR="00D13659" w:rsidRPr="00DD1A7A" w:rsidRDefault="006672B9" w:rsidP="00DD1A7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DD1A7A">
        <w:rPr>
          <w:rFonts w:ascii="Times New Roman" w:hAnsi="Times New Roman" w:cs="Times New Roman"/>
          <w:sz w:val="24"/>
          <w:szCs w:val="24"/>
        </w:rPr>
        <w:t>буряад</w:t>
      </w:r>
      <w:r w:rsidR="00547697">
        <w:rPr>
          <w:rFonts w:ascii="Times New Roman" w:hAnsi="Times New Roman" w:cs="Times New Roman"/>
          <w:sz w:val="24"/>
          <w:szCs w:val="24"/>
        </w:rPr>
        <w:t xml:space="preserve"> </w:t>
      </w:r>
      <w:r w:rsidRPr="00DD1A7A">
        <w:rPr>
          <w:rFonts w:ascii="Times New Roman" w:hAnsi="Times New Roman" w:cs="Times New Roman"/>
          <w:sz w:val="24"/>
          <w:szCs w:val="24"/>
        </w:rPr>
        <w:t>хэлэнэй</w:t>
      </w:r>
      <w:r w:rsidR="00547697">
        <w:rPr>
          <w:rFonts w:ascii="Times New Roman" w:hAnsi="Times New Roman" w:cs="Times New Roman"/>
          <w:sz w:val="24"/>
          <w:szCs w:val="24"/>
        </w:rPr>
        <w:t xml:space="preserve"> </w:t>
      </w:r>
      <w:r w:rsidRPr="00DD1A7A">
        <w:rPr>
          <w:rFonts w:ascii="Times New Roman" w:hAnsi="Times New Roman" w:cs="Times New Roman"/>
          <w:sz w:val="24"/>
          <w:szCs w:val="24"/>
        </w:rPr>
        <w:t>багша</w:t>
      </w:r>
    </w:p>
    <w:p w:rsidR="00D13659" w:rsidRDefault="00D13659" w:rsidP="005F37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9" w:rsidRDefault="00D13659" w:rsidP="005F37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9" w:rsidRDefault="00D13659" w:rsidP="005F37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9" w:rsidRDefault="00D13659" w:rsidP="005F37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9" w:rsidRDefault="00D13659" w:rsidP="005F37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9" w:rsidRDefault="00D13659" w:rsidP="005F37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9" w:rsidRDefault="00D13659" w:rsidP="005F37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9" w:rsidRDefault="00D13659" w:rsidP="005F37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9" w:rsidRPr="00DD1A7A" w:rsidRDefault="00D13659" w:rsidP="006672B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A7A">
        <w:rPr>
          <w:rFonts w:ascii="Times New Roman" w:hAnsi="Times New Roman" w:cs="Times New Roman"/>
          <w:sz w:val="20"/>
          <w:szCs w:val="20"/>
        </w:rPr>
        <w:t>Хурамхаан, 2015</w:t>
      </w:r>
    </w:p>
    <w:p w:rsidR="005F3727" w:rsidRPr="00805A83" w:rsidRDefault="00AA6B65" w:rsidP="002D4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  гүрэнэй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оло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оршон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байдалда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үндэһэтэнэй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хэлэнүүд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хүгжэжэл, бэе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бэе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баяжуулжал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байһан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зандаа. Бидэ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буряад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хэлэмэдэгшэд (түрэл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буряад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хэлэтэйшүүл) түрэл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хэлэеэ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үшөө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гүнзэгыгөөр, үргэнөөр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шудалжа, зүбойлгожо, хэрэглэжэ, һайн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сахижа, ерээдүй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үеын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зондо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хэлэнэйнгээ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баялигые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хүргэхэ</w:t>
      </w:r>
      <w:r w:rsidR="00F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727" w:rsidRPr="00805A83">
        <w:rPr>
          <w:rFonts w:ascii="Times New Roman" w:hAnsi="Times New Roman" w:cs="Times New Roman"/>
          <w:sz w:val="28"/>
          <w:szCs w:val="28"/>
          <w:shd w:val="clear" w:color="auto" w:fill="FFFFFF"/>
        </w:rPr>
        <w:t>уялгатайбди.</w:t>
      </w:r>
    </w:p>
    <w:p w:rsidR="005F3727" w:rsidRPr="006672B9" w:rsidRDefault="0089484B" w:rsidP="002D4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А</w:t>
      </w:r>
      <w:r w:rsidR="005F3727" w:rsidRPr="006672B9">
        <w:rPr>
          <w:rStyle w:val="a4"/>
          <w:i w:val="0"/>
          <w:sz w:val="28"/>
          <w:szCs w:val="28"/>
        </w:rPr>
        <w:t>радуудай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ажабайдалда, соел, гэгээрэлэй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хүгжэлтэд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этүрэл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хэлэнэй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бэелүүлхэ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үүргэнь, удха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шанарынь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9E0145">
        <w:rPr>
          <w:rStyle w:val="a4"/>
          <w:i w:val="0"/>
          <w:sz w:val="28"/>
          <w:szCs w:val="28"/>
        </w:rPr>
        <w:t>бүри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9E0145">
        <w:rPr>
          <w:rStyle w:val="a4"/>
          <w:i w:val="0"/>
          <w:sz w:val="28"/>
          <w:szCs w:val="28"/>
        </w:rPr>
        <w:t>ехэ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9E0145">
        <w:rPr>
          <w:rStyle w:val="a4"/>
          <w:i w:val="0"/>
          <w:sz w:val="28"/>
          <w:szCs w:val="28"/>
        </w:rPr>
        <w:t>боложо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9E0145">
        <w:rPr>
          <w:rStyle w:val="a4"/>
          <w:i w:val="0"/>
          <w:sz w:val="28"/>
          <w:szCs w:val="28"/>
        </w:rPr>
        <w:t>байна. Энэ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9E0145" w:rsidRPr="00221A57">
        <w:rPr>
          <w:rStyle w:val="a4"/>
          <w:i w:val="0"/>
          <w:sz w:val="28"/>
          <w:szCs w:val="28"/>
        </w:rPr>
        <w:t>ү</w:t>
      </w:r>
      <w:r w:rsidR="009E0145">
        <w:rPr>
          <w:rStyle w:val="a4"/>
          <w:i w:val="0"/>
          <w:sz w:val="28"/>
          <w:szCs w:val="28"/>
        </w:rPr>
        <w:t>еын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буряад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хэлэн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хадаа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буряад зоной үндэhэн (национальна) хэлэниинь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 xml:space="preserve">гээшэ. </w:t>
      </w:r>
      <w:r w:rsidR="00221A57" w:rsidRPr="00221A57">
        <w:rPr>
          <w:rStyle w:val="a4"/>
          <w:i w:val="0"/>
          <w:sz w:val="28"/>
          <w:szCs w:val="28"/>
        </w:rPr>
        <w:t>Мүнөө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21A57" w:rsidRPr="00221A57">
        <w:rPr>
          <w:rStyle w:val="a4"/>
          <w:i w:val="0"/>
          <w:sz w:val="28"/>
          <w:szCs w:val="28"/>
        </w:rPr>
        <w:t>сагай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21A57">
        <w:rPr>
          <w:rStyle w:val="a4"/>
          <w:i w:val="0"/>
          <w:sz w:val="28"/>
          <w:szCs w:val="28"/>
        </w:rPr>
        <w:t>литературна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21A57">
        <w:rPr>
          <w:rStyle w:val="a4"/>
          <w:i w:val="0"/>
          <w:sz w:val="28"/>
          <w:szCs w:val="28"/>
        </w:rPr>
        <w:t>буряад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21A57">
        <w:rPr>
          <w:rStyle w:val="a4"/>
          <w:i w:val="0"/>
          <w:sz w:val="28"/>
          <w:szCs w:val="28"/>
        </w:rPr>
        <w:t>хэлэмнай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21A57">
        <w:rPr>
          <w:rStyle w:val="a4"/>
          <w:i w:val="0"/>
          <w:sz w:val="28"/>
          <w:szCs w:val="28"/>
        </w:rPr>
        <w:t xml:space="preserve">үндэһэн хори </w:t>
      </w:r>
      <w:r w:rsidR="002E115E">
        <w:rPr>
          <w:rStyle w:val="a4"/>
          <w:i w:val="0"/>
          <w:sz w:val="28"/>
          <w:szCs w:val="28"/>
        </w:rPr>
        <w:t>хэлэнһээ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холо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болоо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гэжэ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һанагдана. Уран зохёолшоднай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зохеолнууд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соогоо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өөрынгөө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эхэ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хэлэеэ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хэрэглэнэ. Тиимэһээ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литературна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хэлэмнай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бүхы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буряад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диалектнүүдые</w:t>
      </w:r>
      <w:r w:rsidR="00FA39BE">
        <w:rPr>
          <w:rStyle w:val="a4"/>
          <w:i w:val="0"/>
          <w:sz w:val="28"/>
          <w:szCs w:val="28"/>
        </w:rPr>
        <w:t xml:space="preserve"> с</w:t>
      </w:r>
      <w:r w:rsidR="002E115E">
        <w:rPr>
          <w:rStyle w:val="a4"/>
          <w:i w:val="0"/>
          <w:sz w:val="28"/>
          <w:szCs w:val="28"/>
        </w:rPr>
        <w:t>углуулһан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432072">
        <w:rPr>
          <w:rStyle w:val="a4"/>
          <w:i w:val="0"/>
          <w:sz w:val="28"/>
          <w:szCs w:val="28"/>
        </w:rPr>
        <w:t>эрдэниин сан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болоно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2E115E">
        <w:rPr>
          <w:rStyle w:val="a4"/>
          <w:i w:val="0"/>
          <w:sz w:val="28"/>
          <w:szCs w:val="28"/>
        </w:rPr>
        <w:t>гээшэ.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Үндэһэн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буряад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хэлэмнай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угаа баян, саашадаашье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бадаран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хүгжэхэ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болоно. Ондо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ондоо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нютаг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нугын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буряадууд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олонхи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ушарта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өөһэд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дундаа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нютагнютагайнгаа</w:t>
      </w:r>
      <w:r w:rsidR="00FA39BE">
        <w:rPr>
          <w:rStyle w:val="a4"/>
          <w:i w:val="0"/>
          <w:sz w:val="28"/>
          <w:szCs w:val="28"/>
        </w:rPr>
        <w:t xml:space="preserve"> </w:t>
      </w:r>
      <w:r w:rsidR="005F3727" w:rsidRPr="006672B9">
        <w:rPr>
          <w:rStyle w:val="a4"/>
          <w:i w:val="0"/>
          <w:sz w:val="28"/>
          <w:szCs w:val="28"/>
        </w:rPr>
        <w:t>хэлээрхөөрэлдэдэг</w:t>
      </w:r>
      <w:r w:rsidR="00FA39BE">
        <w:rPr>
          <w:rStyle w:val="a4"/>
          <w:i w:val="0"/>
          <w:sz w:val="28"/>
          <w:szCs w:val="28"/>
        </w:rPr>
        <w:t xml:space="preserve"> </w:t>
      </w:r>
      <w:bookmarkStart w:id="0" w:name="_GoBack"/>
      <w:bookmarkEnd w:id="0"/>
      <w:r w:rsidR="005F3727" w:rsidRPr="006672B9">
        <w:rPr>
          <w:rStyle w:val="a4"/>
          <w:i w:val="0"/>
          <w:sz w:val="28"/>
          <w:szCs w:val="28"/>
        </w:rPr>
        <w:t>юм.</w:t>
      </w:r>
    </w:p>
    <w:p w:rsidR="005F3727" w:rsidRPr="006672B9" w:rsidRDefault="005F3727" w:rsidP="002D4E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6672B9">
        <w:rPr>
          <w:rStyle w:val="a4"/>
          <w:i w:val="0"/>
          <w:sz w:val="28"/>
          <w:szCs w:val="28"/>
        </w:rPr>
        <w:t>Олонондооүндэһэяһатанайбэебэетэеэхарилсажабайдагхамтынхэлэнбологшоородхэлэмэдэхэһээгадна, мүнөөһэдынгөөтүрэлүндэһэнхэлые – литерат</w:t>
      </w:r>
      <w:r w:rsidR="00805A83">
        <w:rPr>
          <w:rStyle w:val="a4"/>
          <w:i w:val="0"/>
          <w:sz w:val="28"/>
          <w:szCs w:val="28"/>
        </w:rPr>
        <w:t>урнахэлые, мүннютагхэлэнүүдээ</w:t>
      </w:r>
      <w:r w:rsidRPr="006672B9">
        <w:rPr>
          <w:rStyle w:val="a4"/>
          <w:i w:val="0"/>
          <w:sz w:val="28"/>
          <w:szCs w:val="28"/>
        </w:rPr>
        <w:t xml:space="preserve"> тон һайнаармэдэдэгболохо, бүриүргэнөөрхэрэглэхэ, уламхүгжөөхэеһотойбди. Манайреспубликынэрхэбайдалданютагхэлэнүүдые, нютагхэлэнэйүгынбаялигыемэдэхэ, үзэхэгээшэаргагүйехэшухалаудхашанартайюм. Мүн ном бэшэгэйхэлэмнайхэрэгтэйүгэнүүдыенютагхэлэнүүдһээабажа, баяжанхүгжэдэгюм. Буряадһургуулинуудталитературнахэлэзаахада, уранзохеолүзэхэдэнютагхэлэнүүдэйүгынбаялигыемэдэхэгээшэехэхэрэгтэй. </w:t>
      </w:r>
      <w:r w:rsidRPr="006672B9">
        <w:rPr>
          <w:rStyle w:val="a4"/>
          <w:bCs/>
          <w:i w:val="0"/>
          <w:sz w:val="28"/>
          <w:szCs w:val="28"/>
        </w:rPr>
        <w:t>Тэрэшэлэнбуряадхэлэнэйнгээтүүхые, арадзонойнгооугүндэhыеhайсамэдэхэг.м. зорилгоорнютагхэлэүзэхэябадал тон шухалаюм. Мүнбэебэеэбүриhайнааройлгодогболохынтуланютагнютагтахэлсэдэгүгэнүүдыеhайсамэдэхэёhотой.</w:t>
      </w:r>
    </w:p>
    <w:p w:rsidR="005F3727" w:rsidRPr="00227B09" w:rsidRDefault="005F3727" w:rsidP="00227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672B9">
        <w:rPr>
          <w:rStyle w:val="a4"/>
          <w:bCs/>
          <w:i w:val="0"/>
          <w:sz w:val="28"/>
          <w:szCs w:val="28"/>
        </w:rPr>
        <w:t>Буряаддиалектнүүдэйхоорондооилгаатайхубинь бага, харинадлизүйлнүүдыньехэолонюм.Лексикынталаарабабал, ондоондоонютагуудтахэрэглэдэдэгүг</w:t>
      </w:r>
      <w:r w:rsidR="00F479DC" w:rsidRPr="006672B9">
        <w:rPr>
          <w:rStyle w:val="a4"/>
          <w:bCs/>
          <w:i w:val="0"/>
          <w:sz w:val="28"/>
          <w:szCs w:val="28"/>
        </w:rPr>
        <w:t>энүүдыньехэнхинь</w:t>
      </w:r>
      <w:r w:rsidRPr="006672B9">
        <w:rPr>
          <w:rStyle w:val="a4"/>
          <w:bCs/>
          <w:i w:val="0"/>
          <w:sz w:val="28"/>
          <w:szCs w:val="28"/>
        </w:rPr>
        <w:t>адлишуубайнагэжэажаhуудалдахабаадада</w:t>
      </w:r>
      <w:r w:rsidR="002D4EBE" w:rsidRPr="006672B9">
        <w:rPr>
          <w:rStyle w:val="a4"/>
          <w:bCs/>
          <w:i w:val="0"/>
          <w:sz w:val="28"/>
          <w:szCs w:val="28"/>
        </w:rPr>
        <w:t>гүгэнүүдтэйтекстнүүдыешэнжэл</w:t>
      </w:r>
      <w:r w:rsidRPr="006672B9">
        <w:rPr>
          <w:rStyle w:val="a4"/>
          <w:bCs/>
          <w:i w:val="0"/>
          <w:sz w:val="28"/>
          <w:szCs w:val="28"/>
        </w:rPr>
        <w:t>хэдээлирнэ.</w:t>
      </w:r>
      <w:r w:rsidRPr="006672B9">
        <w:rPr>
          <w:sz w:val="28"/>
          <w:szCs w:val="28"/>
        </w:rPr>
        <w:t xml:space="preserve">Нютагхэлэнүүдбуряадхэлэнэй ба арадайтүүхэшэнжэлэлгэдэүндэһэ, һуури, </w:t>
      </w:r>
      <w:r w:rsidRPr="006672B9">
        <w:rPr>
          <w:sz w:val="28"/>
          <w:szCs w:val="28"/>
        </w:rPr>
        <w:lastRenderedPageBreak/>
        <w:t>литературнахэлэнэйбаялигболоногэжэмэдээжэ. Нютагхэлэнүүдэйшэнжэлг</w:t>
      </w:r>
      <w:r w:rsidR="002D4EBE" w:rsidRPr="006672B9">
        <w:rPr>
          <w:sz w:val="28"/>
          <w:szCs w:val="28"/>
        </w:rPr>
        <w:t>эмүнөөүедэилангаяаһургуулида</w:t>
      </w:r>
      <w:r w:rsidRPr="006672B9">
        <w:rPr>
          <w:sz w:val="28"/>
          <w:szCs w:val="28"/>
        </w:rPr>
        <w:t xml:space="preserve"> тон хэрэгтэй. Юундэбгэхэдэ, бидэгансаородүхибүүдтэбуряадхэлэзаанабэшэбди, харинбуряадхэлэтэйшьеһурагшадүзэнэ. Тэдэгэртээ, һургуулиһаагадуурөөрынгөөнютагхэлэндээрээхэлэнэ. </w:t>
      </w:r>
      <w:r w:rsidR="004034BE" w:rsidRPr="006672B9">
        <w:rPr>
          <w:sz w:val="28"/>
          <w:szCs w:val="28"/>
        </w:rPr>
        <w:t>Литературнахэлэн</w:t>
      </w:r>
      <w:r w:rsidR="004034BE" w:rsidRPr="00502A40">
        <w:rPr>
          <w:sz w:val="28"/>
          <w:szCs w:val="28"/>
        </w:rPr>
        <w:t>хуули</w:t>
      </w:r>
      <w:r w:rsidR="00227B09" w:rsidRPr="00502A40">
        <w:rPr>
          <w:sz w:val="28"/>
          <w:szCs w:val="28"/>
        </w:rPr>
        <w:t>и</w:t>
      </w:r>
      <w:r w:rsidR="004034BE" w:rsidRPr="00502A40">
        <w:rPr>
          <w:sz w:val="28"/>
          <w:szCs w:val="28"/>
        </w:rPr>
        <w:t>н</w:t>
      </w:r>
      <w:r w:rsidR="004034BE" w:rsidRPr="006672B9">
        <w:rPr>
          <w:sz w:val="28"/>
          <w:szCs w:val="28"/>
        </w:rPr>
        <w:t>ёһоорбаталагдажагуримшуулагдаһан, т</w:t>
      </w:r>
      <w:r w:rsidR="00502A40">
        <w:rPr>
          <w:sz w:val="28"/>
          <w:szCs w:val="28"/>
        </w:rPr>
        <w:t>усгаардүримтэй, нормотой ха юм</w:t>
      </w:r>
      <w:r w:rsidR="004034BE" w:rsidRPr="006672B9">
        <w:rPr>
          <w:sz w:val="28"/>
          <w:szCs w:val="28"/>
        </w:rPr>
        <w:t>. Харин нютагхэлэнүүдтэиигэжэ</w:t>
      </w:r>
      <w:r w:rsidR="004034BE" w:rsidRPr="00502A40">
        <w:rPr>
          <w:sz w:val="28"/>
          <w:szCs w:val="28"/>
        </w:rPr>
        <w:t>хуули</w:t>
      </w:r>
      <w:r w:rsidR="004F4BA7" w:rsidRPr="00502A40">
        <w:rPr>
          <w:sz w:val="28"/>
          <w:szCs w:val="28"/>
        </w:rPr>
        <w:t>и</w:t>
      </w:r>
      <w:r w:rsidR="004034BE" w:rsidRPr="00502A40">
        <w:rPr>
          <w:sz w:val="28"/>
          <w:szCs w:val="28"/>
        </w:rPr>
        <w:t>н</w:t>
      </w:r>
      <w:r w:rsidR="004034BE" w:rsidRPr="006672B9">
        <w:rPr>
          <w:sz w:val="28"/>
          <w:szCs w:val="28"/>
        </w:rPr>
        <w:t xml:space="preserve"> ёһоор баталагдаһан дүүримүүдбайдаггүй, тиимэһээа</w:t>
      </w:r>
      <w:r w:rsidRPr="006672B9">
        <w:rPr>
          <w:sz w:val="28"/>
          <w:szCs w:val="28"/>
        </w:rPr>
        <w:t>ман ба бэшэмэлхэлэндээтэдэнэралдуунуудыеолооргаргадаг. Жэшээнь:</w:t>
      </w:r>
      <w:r w:rsidR="000A5694" w:rsidRPr="006672B9">
        <w:rPr>
          <w:sz w:val="28"/>
          <w:szCs w:val="28"/>
        </w:rPr>
        <w:t xml:space="preserve">фонетическэаргаар – үдэрээр (лит. хэл. үдэрөөр), хуншуун (лит. хэл. хоншуун), суурхай (лит. хэл. соорхой), од'огон (лит. хэл. удаган),  йорон (лит. хэл. жаран ), </w:t>
      </w:r>
      <w:r w:rsidR="002B7298" w:rsidRPr="006672B9">
        <w:rPr>
          <w:sz w:val="28"/>
          <w:szCs w:val="28"/>
        </w:rPr>
        <w:t>нох</w:t>
      </w:r>
      <w:r w:rsidR="00DD1824">
        <w:rPr>
          <w:sz w:val="28"/>
          <w:szCs w:val="28"/>
        </w:rPr>
        <w:t>ошо (лит. хэл. нохойнуудые), наб</w:t>
      </w:r>
      <w:r w:rsidR="002B7298" w:rsidRPr="006672B9">
        <w:rPr>
          <w:sz w:val="28"/>
          <w:szCs w:val="28"/>
        </w:rPr>
        <w:t>шуун (лит. хэл. набшаһан), загуун (лит. хэл. загаһан), ошаан (лит. хэл. ошооһэн). Морфологическааргаар -   эгэшэйн, ахайн (лит. хэл. эгэшын, ахын ),</w:t>
      </w:r>
      <w:r w:rsidR="005822D8" w:rsidRPr="006672B9">
        <w:rPr>
          <w:sz w:val="28"/>
          <w:szCs w:val="28"/>
        </w:rPr>
        <w:t xml:space="preserve">гэраан (лит. хэл. гэрһээ), ноход, гахад (лит. хэл. нохойнууд, гахайнууд), ошоотьхиим (лит. хэл. ошоо ха юм ), бодогоор (лит. хэл. бидэхоер). Лексическэаргаар – хүүр (лит. хэл. үгэ), малгаадэр (лит. хэл. үглөөдэр), ообордохо (лит. хэл. шэдэхэ), ин'гэ (лит. хэл. эрье), саб'йа (лит. хэл. сабхи), зантуу (лит. хэл. һуулга)   </w:t>
      </w:r>
      <w:r w:rsidRPr="006672B9">
        <w:rPr>
          <w:sz w:val="28"/>
          <w:szCs w:val="28"/>
        </w:rPr>
        <w:t>г.м.</w:t>
      </w:r>
      <w:r w:rsidR="00AA6B65" w:rsidRPr="006672B9">
        <w:rPr>
          <w:sz w:val="28"/>
          <w:szCs w:val="28"/>
        </w:rPr>
        <w:t xml:space="preserve"> Аман хэлэлгэдэнютагүгэнүүдээхэрэглэхэдэбараг, харинбэшэмэлхэлэлгэдэграмматическадүримтааранагүй, юуншьеһаалитературнанормоёобарихаболонобди. </w:t>
      </w:r>
      <w:r w:rsidRPr="006672B9">
        <w:rPr>
          <w:sz w:val="28"/>
          <w:szCs w:val="28"/>
        </w:rPr>
        <w:t>Тиимэушарһаабагшанарһурагшадаалитературнахэлэнэйнормодоһургахадаатэдэнэйнгээнютагхэлэнүүдыехараадааабажа, тусхайметодическааргануудыехэрэглэхэболонобшуу. Хэшээлнүүдтээ</w:t>
      </w:r>
      <w:r w:rsidR="00EB5302">
        <w:rPr>
          <w:sz w:val="28"/>
          <w:szCs w:val="28"/>
        </w:rPr>
        <w:t>ехэхэнсловарнаажалябуулагдадаг</w:t>
      </w:r>
      <w:r w:rsidRPr="006672B9">
        <w:rPr>
          <w:sz w:val="28"/>
          <w:szCs w:val="28"/>
        </w:rPr>
        <w:t xml:space="preserve">. </w:t>
      </w:r>
      <w:r w:rsidR="00F479DC" w:rsidRPr="006672B9">
        <w:rPr>
          <w:sz w:val="28"/>
          <w:szCs w:val="28"/>
        </w:rPr>
        <w:t xml:space="preserve">Буряадхэлэнэйһайндэртэ, Сагаалганайхэмжээябуулгануудтаүхибүүдээнютагхэлэндээрээхөөрэлдэхэдэньдэмжэнэбди. </w:t>
      </w:r>
    </w:p>
    <w:p w:rsidR="00221A57" w:rsidRPr="006672B9" w:rsidRDefault="005F3727" w:rsidP="0022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2B9">
        <w:rPr>
          <w:rFonts w:ascii="Times New Roman" w:hAnsi="Times New Roman" w:cs="Times New Roman"/>
          <w:sz w:val="28"/>
          <w:szCs w:val="28"/>
        </w:rPr>
        <w:t xml:space="preserve">Һүүлэйхэдэнжэлэйтуршаданютагаймнайдасанайшэрээтэ лама Олег Намжиловайударилгадоробуряадхэлэнэйбагшанартайхамтабаргажаннютагхэлэеэхүгжөөхэгэһэнгоритойхонажалябуулагдана. Аймагайбагшанарайтуһаламжаар «Бархан уулынсэсэгүүд» гэһэн 800 үгэтэй толи хэблэгдэнхэй. Хамба лама </w:t>
      </w:r>
      <w:r w:rsidR="00E7151D">
        <w:rPr>
          <w:rFonts w:ascii="Times New Roman" w:hAnsi="Times New Roman" w:cs="Times New Roman"/>
          <w:sz w:val="28"/>
          <w:szCs w:val="28"/>
        </w:rPr>
        <w:t>Дамба Аюшеев</w:t>
      </w:r>
      <w:r w:rsidRPr="006672B9">
        <w:rPr>
          <w:rFonts w:ascii="Times New Roman" w:hAnsi="Times New Roman" w:cs="Times New Roman"/>
          <w:sz w:val="28"/>
          <w:szCs w:val="28"/>
        </w:rPr>
        <w:t xml:space="preserve">энэтолиео 3 мянгаүгэтэйболгоодхэблэгтыгэжэдурадхаа. </w:t>
      </w:r>
      <w:r w:rsidRPr="006672B9">
        <w:rPr>
          <w:rFonts w:ascii="Times New Roman" w:hAnsi="Times New Roman" w:cs="Times New Roman"/>
          <w:sz w:val="28"/>
          <w:szCs w:val="28"/>
        </w:rPr>
        <w:lastRenderedPageBreak/>
        <w:t xml:space="preserve">Энэномоохэшээлдээхэрэглэжэажалладагбди. «Соодойламыннамтар» гэһэн ном Олег Намжиловородоорбэшээд, тэрэнииень С.Д. Раднаевабаргажанаанютагхэлэндээрэоршуулһан. Соодойламындурасхаалдазорюулһан уран гоеоруншалгынмүрысөөнаймагсоомнайүнгэргэгдэнхэй. </w:t>
      </w:r>
      <w:r w:rsidR="00221A57">
        <w:rPr>
          <w:rFonts w:ascii="Times New Roman" w:hAnsi="Times New Roman" w:cs="Times New Roman"/>
          <w:sz w:val="28"/>
          <w:szCs w:val="28"/>
        </w:rPr>
        <w:t xml:space="preserve">Харин </w:t>
      </w:r>
      <w:r w:rsidR="00221A57" w:rsidRPr="00036D8F">
        <w:rPr>
          <w:rFonts w:ascii="Times New Roman" w:hAnsi="Times New Roman" w:cs="Times New Roman"/>
          <w:sz w:val="28"/>
          <w:szCs w:val="28"/>
        </w:rPr>
        <w:t>Ивалгындасандаүнгэргэгдэдэг</w:t>
      </w:r>
      <w:r w:rsidR="00502A40" w:rsidRPr="00036D8F">
        <w:rPr>
          <w:rFonts w:ascii="Times New Roman" w:hAnsi="Times New Roman" w:cs="Times New Roman"/>
          <w:sz w:val="28"/>
          <w:szCs w:val="28"/>
        </w:rPr>
        <w:t xml:space="preserve">бүгэдэбуряадай «Эхэхэлэн – манайбаялиг» </w:t>
      </w:r>
      <w:r w:rsidR="00B43235" w:rsidRPr="00036D8F">
        <w:rPr>
          <w:rFonts w:ascii="Times New Roman" w:hAnsi="Times New Roman" w:cs="Times New Roman"/>
          <w:sz w:val="28"/>
          <w:szCs w:val="28"/>
        </w:rPr>
        <w:t>гэһэнбуряадхэлэнэймүрысөөндэһ</w:t>
      </w:r>
      <w:r w:rsidR="00221A57" w:rsidRPr="00036D8F">
        <w:rPr>
          <w:rFonts w:ascii="Times New Roman" w:hAnsi="Times New Roman" w:cs="Times New Roman"/>
          <w:sz w:val="28"/>
          <w:szCs w:val="28"/>
        </w:rPr>
        <w:t xml:space="preserve">ургуулиимнайшабинархабаададаг. </w:t>
      </w:r>
    </w:p>
    <w:p w:rsidR="005F3727" w:rsidRDefault="00221A57" w:rsidP="005F3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</w:t>
      </w:r>
      <w:r w:rsidR="005F3727" w:rsidRPr="006672B9">
        <w:rPr>
          <w:rFonts w:ascii="Times New Roman" w:hAnsi="Times New Roman" w:cs="Times New Roman"/>
          <w:sz w:val="28"/>
          <w:szCs w:val="28"/>
        </w:rPr>
        <w:t>эмүрысөөн</w:t>
      </w:r>
      <w:r w:rsidR="00B43235">
        <w:rPr>
          <w:rFonts w:ascii="Times New Roman" w:hAnsi="Times New Roman" w:cs="Times New Roman"/>
          <w:sz w:val="28"/>
          <w:szCs w:val="28"/>
        </w:rPr>
        <w:t>үү</w:t>
      </w:r>
      <w:r w:rsidR="005F3727" w:rsidRPr="006672B9">
        <w:rPr>
          <w:rFonts w:ascii="Times New Roman" w:hAnsi="Times New Roman" w:cs="Times New Roman"/>
          <w:sz w:val="28"/>
          <w:szCs w:val="28"/>
        </w:rPr>
        <w:t>д</w:t>
      </w:r>
      <w:r w:rsidR="00B43235">
        <w:rPr>
          <w:rFonts w:ascii="Times New Roman" w:hAnsi="Times New Roman" w:cs="Times New Roman"/>
          <w:sz w:val="28"/>
          <w:szCs w:val="28"/>
        </w:rPr>
        <w:t>т</w:t>
      </w:r>
      <w:r w:rsidR="005F3727" w:rsidRPr="006672B9">
        <w:rPr>
          <w:rFonts w:ascii="Times New Roman" w:hAnsi="Times New Roman" w:cs="Times New Roman"/>
          <w:sz w:val="28"/>
          <w:szCs w:val="28"/>
        </w:rPr>
        <w:t>эүхибүүдбарга</w:t>
      </w:r>
      <w:r>
        <w:rPr>
          <w:rFonts w:ascii="Times New Roman" w:hAnsi="Times New Roman" w:cs="Times New Roman"/>
          <w:sz w:val="28"/>
          <w:szCs w:val="28"/>
        </w:rPr>
        <w:t>жаннютагхэлэндээрээхөөрэлдэдэг</w:t>
      </w:r>
      <w:r w:rsidR="005F3727" w:rsidRPr="006672B9">
        <w:rPr>
          <w:rFonts w:ascii="Times New Roman" w:hAnsi="Times New Roman" w:cs="Times New Roman"/>
          <w:sz w:val="28"/>
          <w:szCs w:val="28"/>
        </w:rPr>
        <w:t>. Юундэбгэхэдэ, мүрысөөнэй гол эрилтэн</w:t>
      </w:r>
      <w:r>
        <w:rPr>
          <w:rFonts w:ascii="Times New Roman" w:hAnsi="Times New Roman" w:cs="Times New Roman"/>
          <w:sz w:val="28"/>
          <w:szCs w:val="28"/>
        </w:rPr>
        <w:t>ютагхэлэндээрээхэлэлгэболоно</w:t>
      </w:r>
      <w:r w:rsidR="005F3727" w:rsidRPr="006672B9">
        <w:rPr>
          <w:rFonts w:ascii="Times New Roman" w:hAnsi="Times New Roman" w:cs="Times New Roman"/>
          <w:sz w:val="28"/>
          <w:szCs w:val="28"/>
        </w:rPr>
        <w:t>.</w:t>
      </w:r>
    </w:p>
    <w:p w:rsidR="0053300C" w:rsidRDefault="0053300C" w:rsidP="00D13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Cs/>
          <w:i w:val="0"/>
          <w:sz w:val="28"/>
          <w:szCs w:val="28"/>
        </w:rPr>
      </w:pPr>
      <w:r>
        <w:rPr>
          <w:sz w:val="28"/>
          <w:szCs w:val="28"/>
        </w:rPr>
        <w:t>Нютагбүхэнөөрынгөө диалект дээрэ</w:t>
      </w:r>
      <w:r w:rsidR="002D4EBE" w:rsidRPr="006672B9">
        <w:rPr>
          <w:sz w:val="28"/>
          <w:szCs w:val="28"/>
        </w:rPr>
        <w:t>һургахадабуруу</w:t>
      </w:r>
      <w:r w:rsidR="00D13659" w:rsidRPr="006672B9">
        <w:rPr>
          <w:sz w:val="28"/>
          <w:szCs w:val="28"/>
        </w:rPr>
        <w:t xml:space="preserve">бэшэгэжэһананаб. </w:t>
      </w:r>
      <w:r>
        <w:rPr>
          <w:sz w:val="28"/>
          <w:szCs w:val="28"/>
        </w:rPr>
        <w:t>Эхэ</w:t>
      </w:r>
      <w:r w:rsidR="00036D8F">
        <w:rPr>
          <w:sz w:val="28"/>
          <w:szCs w:val="28"/>
        </w:rPr>
        <w:t>хэлэеэмэдэхэдээбуряадхэлэеэх</w:t>
      </w:r>
      <w:r w:rsidR="00036D8F" w:rsidRPr="006672B9">
        <w:rPr>
          <w:sz w:val="28"/>
          <w:szCs w:val="28"/>
        </w:rPr>
        <w:t>ү</w:t>
      </w:r>
      <w:r w:rsidR="00036D8F">
        <w:rPr>
          <w:sz w:val="28"/>
          <w:szCs w:val="28"/>
        </w:rPr>
        <w:t>нмартахаг</w:t>
      </w:r>
      <w:r w:rsidR="00036D8F" w:rsidRPr="006672B9">
        <w:rPr>
          <w:sz w:val="28"/>
          <w:szCs w:val="28"/>
        </w:rPr>
        <w:t>ү</w:t>
      </w:r>
      <w:r w:rsidR="00036D8F">
        <w:rPr>
          <w:sz w:val="28"/>
          <w:szCs w:val="28"/>
        </w:rPr>
        <w:t>й. Тиимэhэээнэхэлэе</w:t>
      </w:r>
      <w:r w:rsidR="004034BE" w:rsidRPr="006672B9">
        <w:rPr>
          <w:sz w:val="28"/>
          <w:szCs w:val="28"/>
        </w:rPr>
        <w:t xml:space="preserve">э тон һайнаармэдэдэгболохо, бүриүргэнөөрхэрэглэхэ, </w:t>
      </w:r>
      <w:r w:rsidR="00D13659" w:rsidRPr="006672B9">
        <w:rPr>
          <w:sz w:val="28"/>
          <w:szCs w:val="28"/>
        </w:rPr>
        <w:t xml:space="preserve">уламхүгжөөхэзорилгоурдамнайтабигдана. </w:t>
      </w:r>
      <w:r w:rsidR="002D4EBE" w:rsidRPr="006672B9">
        <w:rPr>
          <w:rStyle w:val="a4"/>
          <w:bCs/>
          <w:i w:val="0"/>
          <w:sz w:val="28"/>
          <w:szCs w:val="28"/>
        </w:rPr>
        <w:t xml:space="preserve">Ондоондооаймагнютагуудайбуряадуудөөhэдөөhэдынгөөдиалектээрхөөрэлдэхэдөө, бэебэеэяhалаойлголсодогюм. </w:t>
      </w:r>
    </w:p>
    <w:p w:rsidR="002D4EBE" w:rsidRPr="006672B9" w:rsidRDefault="002D4EBE" w:rsidP="00D13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Cs/>
          <w:i w:val="0"/>
          <w:color w:val="444444"/>
          <w:sz w:val="28"/>
          <w:szCs w:val="28"/>
        </w:rPr>
      </w:pPr>
      <w:r w:rsidRPr="006672B9">
        <w:rPr>
          <w:rStyle w:val="a4"/>
          <w:bCs/>
          <w:i w:val="0"/>
          <w:sz w:val="28"/>
          <w:szCs w:val="28"/>
        </w:rPr>
        <w:t>Алишьенютагхэлэнүүднайадлиhайхандаа!</w:t>
      </w:r>
    </w:p>
    <w:p w:rsidR="006672B9" w:rsidRDefault="006672B9" w:rsidP="005F3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BE" w:rsidRPr="0053300C" w:rsidRDefault="00433270" w:rsidP="005F3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0C">
        <w:rPr>
          <w:rFonts w:ascii="Times New Roman" w:hAnsi="Times New Roman" w:cs="Times New Roman"/>
          <w:sz w:val="24"/>
          <w:szCs w:val="24"/>
        </w:rPr>
        <w:t>Хэрэглэгдэһэн литература:</w:t>
      </w:r>
    </w:p>
    <w:p w:rsidR="00433270" w:rsidRPr="0053300C" w:rsidRDefault="00433270" w:rsidP="0043327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00C">
        <w:rPr>
          <w:rFonts w:ascii="Times New Roman" w:hAnsi="Times New Roman" w:cs="Times New Roman"/>
          <w:sz w:val="24"/>
          <w:szCs w:val="24"/>
        </w:rPr>
        <w:t>Н. Г. Замбулаева  «Нютагхэлэнэйбайдалдалитературнабуряадхэлэндэһургалгынметодико» учебно – методическое пособие Улан – Удэ Издательство БГУ, 2014 – 68 с</w:t>
      </w:r>
    </w:p>
    <w:p w:rsidR="00433270" w:rsidRPr="0053300C" w:rsidRDefault="00433270" w:rsidP="0043327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00C">
        <w:rPr>
          <w:rFonts w:ascii="Times New Roman" w:hAnsi="Times New Roman" w:cs="Times New Roman"/>
          <w:sz w:val="24"/>
          <w:szCs w:val="24"/>
        </w:rPr>
        <w:t>Э.Р. Раднаев «Буряадхэлэнэй диалектологи» Улан – Удэ, 1991 Республиканская типография Министерства печати и массовой информации Бурятской ССР – 75 с</w:t>
      </w:r>
    </w:p>
    <w:p w:rsidR="00433270" w:rsidRPr="0053300C" w:rsidRDefault="00433270" w:rsidP="0043327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00C">
        <w:rPr>
          <w:rFonts w:ascii="Times New Roman" w:hAnsi="Times New Roman" w:cs="Times New Roman"/>
          <w:sz w:val="24"/>
          <w:szCs w:val="24"/>
        </w:rPr>
        <w:t>С.Д. Будаев «Обучение учащихся средней школы бурятскому литературному языку в диалектных условиях: на материалах баргузинского говора»</w:t>
      </w:r>
    </w:p>
    <w:p w:rsidR="00433270" w:rsidRPr="00613F35" w:rsidRDefault="00433270" w:rsidP="005F3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35" w:rsidRDefault="00B43235" w:rsidP="006672B9">
      <w:pPr>
        <w:pStyle w:val="a3"/>
        <w:spacing w:line="181" w:lineRule="atLeast"/>
        <w:rPr>
          <w:rFonts w:ascii="Arial" w:hAnsi="Arial" w:cs="Arial"/>
          <w:color w:val="000000"/>
          <w:sz w:val="22"/>
          <w:szCs w:val="22"/>
        </w:rPr>
      </w:pPr>
    </w:p>
    <w:p w:rsidR="00B43235" w:rsidRDefault="00B43235" w:rsidP="006672B9">
      <w:pPr>
        <w:pStyle w:val="a3"/>
        <w:spacing w:line="181" w:lineRule="atLeast"/>
        <w:rPr>
          <w:rFonts w:ascii="Arial" w:hAnsi="Arial" w:cs="Arial"/>
          <w:color w:val="000000"/>
          <w:sz w:val="22"/>
          <w:szCs w:val="22"/>
        </w:rPr>
      </w:pPr>
    </w:p>
    <w:p w:rsidR="00036D8F" w:rsidRDefault="00036D8F" w:rsidP="006672B9">
      <w:pPr>
        <w:pStyle w:val="a3"/>
        <w:spacing w:line="181" w:lineRule="atLeast"/>
        <w:rPr>
          <w:rFonts w:ascii="Arial" w:hAnsi="Arial" w:cs="Arial"/>
          <w:color w:val="000000"/>
          <w:sz w:val="14"/>
          <w:szCs w:val="14"/>
        </w:rPr>
      </w:pPr>
    </w:p>
    <w:p w:rsidR="00036D8F" w:rsidRDefault="00036D8F" w:rsidP="006672B9">
      <w:pPr>
        <w:pStyle w:val="a3"/>
        <w:spacing w:line="181" w:lineRule="atLeast"/>
        <w:rPr>
          <w:rFonts w:ascii="Arial" w:hAnsi="Arial" w:cs="Arial"/>
          <w:color w:val="000000"/>
          <w:sz w:val="14"/>
          <w:szCs w:val="14"/>
        </w:rPr>
      </w:pPr>
    </w:p>
    <w:p w:rsidR="00036D8F" w:rsidRDefault="00036D8F" w:rsidP="006672B9">
      <w:pPr>
        <w:pStyle w:val="a3"/>
        <w:spacing w:line="181" w:lineRule="atLeast"/>
        <w:rPr>
          <w:rFonts w:ascii="Arial" w:hAnsi="Arial" w:cs="Arial"/>
          <w:color w:val="000000"/>
          <w:sz w:val="14"/>
          <w:szCs w:val="14"/>
        </w:rPr>
      </w:pPr>
    </w:p>
    <w:p w:rsidR="00036D8F" w:rsidRDefault="00036D8F" w:rsidP="006672B9">
      <w:pPr>
        <w:pStyle w:val="a3"/>
        <w:spacing w:line="181" w:lineRule="atLeast"/>
        <w:rPr>
          <w:rFonts w:ascii="Arial" w:hAnsi="Arial" w:cs="Arial"/>
          <w:color w:val="000000"/>
          <w:sz w:val="14"/>
          <w:szCs w:val="14"/>
        </w:rPr>
      </w:pPr>
    </w:p>
    <w:p w:rsidR="006672B9" w:rsidRDefault="006672B9" w:rsidP="006672B9">
      <w:pPr>
        <w:pStyle w:val="a3"/>
        <w:spacing w:line="181" w:lineRule="atLeast"/>
        <w:rPr>
          <w:color w:val="44444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br/>
      </w:r>
    </w:p>
    <w:p w:rsidR="00CE6070" w:rsidRDefault="00CE6070" w:rsidP="006672B9">
      <w:pPr>
        <w:pStyle w:val="a3"/>
        <w:spacing w:line="181" w:lineRule="atLeast"/>
        <w:rPr>
          <w:color w:val="444444"/>
        </w:rPr>
      </w:pPr>
    </w:p>
    <w:p w:rsidR="00CE6070" w:rsidRPr="00613F35" w:rsidRDefault="00CE6070" w:rsidP="006672B9">
      <w:pPr>
        <w:pStyle w:val="a3"/>
        <w:spacing w:line="181" w:lineRule="atLeast"/>
        <w:rPr>
          <w:color w:val="444444"/>
        </w:rPr>
      </w:pPr>
    </w:p>
    <w:p w:rsidR="003623E0" w:rsidRPr="005F3727" w:rsidRDefault="003623E0">
      <w:pPr>
        <w:rPr>
          <w:rFonts w:ascii="Times New Roman" w:hAnsi="Times New Roman" w:cs="Times New Roman"/>
          <w:sz w:val="24"/>
          <w:szCs w:val="24"/>
        </w:rPr>
      </w:pPr>
    </w:p>
    <w:sectPr w:rsidR="003623E0" w:rsidRPr="005F3727" w:rsidSect="0053300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3727"/>
    <w:rsid w:val="00036D8F"/>
    <w:rsid w:val="000A5694"/>
    <w:rsid w:val="000E6CEF"/>
    <w:rsid w:val="00131DE3"/>
    <w:rsid w:val="00157871"/>
    <w:rsid w:val="00221A57"/>
    <w:rsid w:val="00225570"/>
    <w:rsid w:val="00227B09"/>
    <w:rsid w:val="002A07C0"/>
    <w:rsid w:val="002B7298"/>
    <w:rsid w:val="002D4EBE"/>
    <w:rsid w:val="002E115E"/>
    <w:rsid w:val="003623E0"/>
    <w:rsid w:val="003F739C"/>
    <w:rsid w:val="004034BE"/>
    <w:rsid w:val="00432072"/>
    <w:rsid w:val="00433270"/>
    <w:rsid w:val="0047298B"/>
    <w:rsid w:val="004F4BA7"/>
    <w:rsid w:val="00502A40"/>
    <w:rsid w:val="0053300C"/>
    <w:rsid w:val="00547697"/>
    <w:rsid w:val="005822D8"/>
    <w:rsid w:val="005F3727"/>
    <w:rsid w:val="006672B9"/>
    <w:rsid w:val="00701714"/>
    <w:rsid w:val="00805A83"/>
    <w:rsid w:val="00862546"/>
    <w:rsid w:val="0089484B"/>
    <w:rsid w:val="009E0145"/>
    <w:rsid w:val="00AA6B65"/>
    <w:rsid w:val="00B152AC"/>
    <w:rsid w:val="00B43235"/>
    <w:rsid w:val="00B80428"/>
    <w:rsid w:val="00B96C27"/>
    <w:rsid w:val="00C1530B"/>
    <w:rsid w:val="00CE6070"/>
    <w:rsid w:val="00D13659"/>
    <w:rsid w:val="00DD1824"/>
    <w:rsid w:val="00DD1A7A"/>
    <w:rsid w:val="00DF50F7"/>
    <w:rsid w:val="00E168AF"/>
    <w:rsid w:val="00E67AF5"/>
    <w:rsid w:val="00E7151D"/>
    <w:rsid w:val="00EB41AE"/>
    <w:rsid w:val="00EB5302"/>
    <w:rsid w:val="00F479DC"/>
    <w:rsid w:val="00F6195A"/>
    <w:rsid w:val="00FA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27"/>
  </w:style>
  <w:style w:type="paragraph" w:styleId="1">
    <w:name w:val="heading 1"/>
    <w:basedOn w:val="a"/>
    <w:next w:val="a"/>
    <w:link w:val="10"/>
    <w:uiPriority w:val="9"/>
    <w:qFormat/>
    <w:rsid w:val="00862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3727"/>
    <w:rPr>
      <w:i/>
      <w:iCs/>
    </w:rPr>
  </w:style>
  <w:style w:type="character" w:styleId="a5">
    <w:name w:val="Strong"/>
    <w:basedOn w:val="a0"/>
    <w:uiPriority w:val="22"/>
    <w:qFormat/>
    <w:rsid w:val="005F3727"/>
    <w:rPr>
      <w:b/>
      <w:bCs/>
    </w:rPr>
  </w:style>
  <w:style w:type="character" w:customStyle="1" w:styleId="apple-converted-space">
    <w:name w:val="apple-converted-space"/>
    <w:basedOn w:val="a0"/>
    <w:rsid w:val="00B152AC"/>
  </w:style>
  <w:style w:type="character" w:styleId="a6">
    <w:name w:val="Hyperlink"/>
    <w:basedOn w:val="a0"/>
    <w:uiPriority w:val="99"/>
    <w:semiHidden/>
    <w:unhideWhenUsed/>
    <w:rsid w:val="00B152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0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2015-04-06T13:46:00Z</cp:lastPrinted>
  <dcterms:created xsi:type="dcterms:W3CDTF">2015-12-01T17:36:00Z</dcterms:created>
  <dcterms:modified xsi:type="dcterms:W3CDTF">2015-12-01T17:43:00Z</dcterms:modified>
</cp:coreProperties>
</file>