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28"/>
        <w:gridCol w:w="2282"/>
        <w:gridCol w:w="189"/>
        <w:gridCol w:w="182"/>
        <w:gridCol w:w="1958"/>
        <w:gridCol w:w="69"/>
        <w:gridCol w:w="199"/>
        <w:gridCol w:w="2069"/>
      </w:tblGrid>
      <w:tr w:rsidR="009B5E54" w:rsidTr="009B5E54">
        <w:tc>
          <w:tcPr>
            <w:tcW w:w="2628" w:type="dxa"/>
          </w:tcPr>
          <w:p w:rsidR="004C3EB1" w:rsidRPr="004C3EB1" w:rsidRDefault="004C3EB1" w:rsidP="009B5E54">
            <w:pPr>
              <w:rPr>
                <w:lang w:val="en-US"/>
              </w:rPr>
            </w:pPr>
            <w:r w:rsidRPr="004C3EB1">
              <w:t>КВАРЕНГИ, Джакомо – Александровский дворец</w:t>
            </w:r>
          </w:p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(классицизм)</w:t>
            </w:r>
          </w:p>
        </w:tc>
        <w:tc>
          <w:tcPr>
            <w:tcW w:w="2653" w:type="dxa"/>
            <w:gridSpan w:val="3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КВАРЕНГИ, Джакомо –Смольный институт        (классицизм)</w:t>
            </w:r>
          </w:p>
        </w:tc>
        <w:tc>
          <w:tcPr>
            <w:tcW w:w="2226" w:type="dxa"/>
            <w:gridSpan w:val="3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РАСТРЕЛЛИ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4C3EB1">
              <w:rPr>
                <w:sz w:val="16"/>
                <w:szCs w:val="16"/>
              </w:rPr>
              <w:t xml:space="preserve">Франческо – Зимний дворец, (барокко)                               </w:t>
            </w:r>
          </w:p>
        </w:tc>
        <w:tc>
          <w:tcPr>
            <w:tcW w:w="2069" w:type="dxa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РАСТРЕЛЛИ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4C3EB1">
              <w:rPr>
                <w:sz w:val="16"/>
                <w:szCs w:val="16"/>
              </w:rPr>
              <w:t xml:space="preserve">Франческо –Екатерининский дворец,     (барокко)                               </w:t>
            </w:r>
          </w:p>
        </w:tc>
      </w:tr>
      <w:tr w:rsidR="009B5E54" w:rsidTr="009B5E54">
        <w:tc>
          <w:tcPr>
            <w:tcW w:w="2628" w:type="dxa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6754BE93" wp14:editId="39200C55">
                  <wp:extent cx="1524000" cy="78856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arenhy-76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79" cy="79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1D85E72E" wp14:editId="3502A26F">
                  <wp:extent cx="1447801" cy="857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0px-Alexander_palac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57" cy="86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411E442E" wp14:editId="412A79F8">
                  <wp:extent cx="1310063" cy="8572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96" cy="8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1595F018" wp14:editId="342889C2">
                  <wp:extent cx="1177685" cy="79057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ac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02" cy="7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rPr>
          <w:trHeight w:val="170"/>
        </w:trPr>
        <w:tc>
          <w:tcPr>
            <w:tcW w:w="2628" w:type="dxa"/>
          </w:tcPr>
          <w:p w:rsidR="004C3EB1" w:rsidRPr="004C3EB1" w:rsidRDefault="004C3EB1">
            <w:pPr>
              <w:rPr>
                <w:sz w:val="16"/>
                <w:szCs w:val="16"/>
              </w:rPr>
            </w:pPr>
          </w:p>
        </w:tc>
        <w:tc>
          <w:tcPr>
            <w:tcW w:w="2653" w:type="dxa"/>
            <w:gridSpan w:val="3"/>
          </w:tcPr>
          <w:p w:rsidR="004C3EB1" w:rsidRPr="004C3EB1" w:rsidRDefault="004C3EB1">
            <w:pPr>
              <w:rPr>
                <w:sz w:val="16"/>
                <w:szCs w:val="16"/>
              </w:rPr>
            </w:pPr>
          </w:p>
        </w:tc>
        <w:tc>
          <w:tcPr>
            <w:tcW w:w="2226" w:type="dxa"/>
            <w:gridSpan w:val="3"/>
          </w:tcPr>
          <w:p w:rsidR="004C3EB1" w:rsidRDefault="004C3EB1"/>
        </w:tc>
        <w:tc>
          <w:tcPr>
            <w:tcW w:w="2069" w:type="dxa"/>
          </w:tcPr>
          <w:p w:rsidR="004C3EB1" w:rsidRDefault="004C3EB1"/>
        </w:tc>
      </w:tr>
      <w:tr w:rsidR="009B5E54" w:rsidTr="009B5E54">
        <w:tc>
          <w:tcPr>
            <w:tcW w:w="2628" w:type="dxa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 xml:space="preserve">РАСТРЕЛЛИ, Франческо – Смольный собор (барокко)                               </w:t>
            </w:r>
          </w:p>
        </w:tc>
        <w:tc>
          <w:tcPr>
            <w:tcW w:w="2653" w:type="dxa"/>
            <w:gridSpan w:val="3"/>
          </w:tcPr>
          <w:p w:rsidR="004C3EB1" w:rsidRPr="004C3EB1" w:rsidRDefault="004C3EB1" w:rsidP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ФОНТАНА, Джиованни – Меньшиковский дворец</w:t>
            </w:r>
          </w:p>
          <w:p w:rsidR="004C3EB1" w:rsidRPr="004C3EB1" w:rsidRDefault="004C3EB1" w:rsidP="004C3EB1">
            <w:pPr>
              <w:rPr>
                <w:sz w:val="16"/>
                <w:szCs w:val="16"/>
              </w:rPr>
            </w:pPr>
            <w:r w:rsidRPr="004C3EB1">
              <w:rPr>
                <w:sz w:val="16"/>
                <w:szCs w:val="16"/>
              </w:rPr>
              <w:t xml:space="preserve">(петровское барокко)                                                       </w:t>
            </w:r>
          </w:p>
        </w:tc>
        <w:tc>
          <w:tcPr>
            <w:tcW w:w="2226" w:type="dxa"/>
            <w:gridSpan w:val="3"/>
          </w:tcPr>
          <w:p w:rsidR="004C3EB1" w:rsidRPr="00174D73" w:rsidRDefault="004C3EB1" w:rsidP="004C3EB1">
            <w:pPr>
              <w:rPr>
                <w:sz w:val="16"/>
                <w:szCs w:val="16"/>
              </w:rPr>
            </w:pPr>
            <w:r w:rsidRPr="004C3EB1">
              <w:rPr>
                <w:sz w:val="16"/>
                <w:szCs w:val="16"/>
              </w:rPr>
              <w:t>ФОНТАНА, Джиованни –, Большой (Меньшиковский) дворец (Ораниенбаум)</w:t>
            </w:r>
            <w:r w:rsidRPr="00AC62BB">
              <w:t xml:space="preserve">                                                    </w:t>
            </w:r>
          </w:p>
        </w:tc>
        <w:tc>
          <w:tcPr>
            <w:tcW w:w="2069" w:type="dxa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 xml:space="preserve">ВАЛЛЕН-ДЕЛАМОТ, Жан-Батист – Новая Голландия, (классицизм)              </w:t>
            </w:r>
          </w:p>
        </w:tc>
      </w:tr>
      <w:tr w:rsidR="009B5E54" w:rsidTr="009B5E54">
        <w:tc>
          <w:tcPr>
            <w:tcW w:w="2628" w:type="dxa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0BC129D8" wp14:editId="0C6F0722">
                  <wp:extent cx="1428750" cy="11447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o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368" cy="114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1A7157A7" wp14:editId="093C7345">
                  <wp:extent cx="1365605" cy="949506"/>
                  <wp:effectExtent l="0" t="0" r="635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shikov_palac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37" cy="95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6F1ECA1F" wp14:editId="0B3CFFFA">
                  <wp:extent cx="1292129" cy="80962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44O9BMQn1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21" cy="81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4C3EB1" w:rsidRDefault="004C3EB1"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 wp14:anchorId="3E34BEE9" wp14:editId="088CC71E">
                  <wp:extent cx="1216649" cy="809625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98" cy="8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B5E54" w:rsidTr="009B5E54">
        <w:tc>
          <w:tcPr>
            <w:tcW w:w="2628" w:type="dxa"/>
          </w:tcPr>
          <w:p w:rsidR="004C3EB1" w:rsidRDefault="004C3EB1"/>
        </w:tc>
        <w:tc>
          <w:tcPr>
            <w:tcW w:w="2653" w:type="dxa"/>
            <w:gridSpan w:val="3"/>
          </w:tcPr>
          <w:p w:rsidR="004C3EB1" w:rsidRDefault="004C3EB1"/>
        </w:tc>
        <w:tc>
          <w:tcPr>
            <w:tcW w:w="2226" w:type="dxa"/>
            <w:gridSpan w:val="3"/>
          </w:tcPr>
          <w:p w:rsidR="004C3EB1" w:rsidRDefault="004C3EB1"/>
        </w:tc>
        <w:tc>
          <w:tcPr>
            <w:tcW w:w="2069" w:type="dxa"/>
          </w:tcPr>
          <w:p w:rsidR="004C3EB1" w:rsidRDefault="004C3EB1"/>
        </w:tc>
      </w:tr>
      <w:tr w:rsidR="009B5E54" w:rsidTr="009B5E54">
        <w:tc>
          <w:tcPr>
            <w:tcW w:w="2628" w:type="dxa"/>
          </w:tcPr>
          <w:p w:rsidR="004C3EB1" w:rsidRPr="004C3EB1" w:rsidRDefault="004C3EB1">
            <w:pPr>
              <w:rPr>
                <w:sz w:val="16"/>
                <w:szCs w:val="16"/>
              </w:rPr>
            </w:pPr>
            <w:r w:rsidRPr="004C3EB1">
              <w:rPr>
                <w:sz w:val="16"/>
                <w:szCs w:val="16"/>
              </w:rPr>
              <w:t xml:space="preserve">ВАЛЛЕН-ДЕЛАМОТ, Жан-Батист Академия художеств,  (классицизм)              </w:t>
            </w:r>
          </w:p>
        </w:tc>
        <w:tc>
          <w:tcPr>
            <w:tcW w:w="2653" w:type="dxa"/>
            <w:gridSpan w:val="3"/>
          </w:tcPr>
          <w:p w:rsidR="004C3EB1" w:rsidRPr="004C3EB1" w:rsidRDefault="004C3EB1" w:rsidP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>ВАЛЛЕН-ДЕЛАМОТ, Жан-Батист –            Большой Гостиный Двор</w:t>
            </w:r>
          </w:p>
          <w:p w:rsidR="004C3EB1" w:rsidRDefault="004C3EB1" w:rsidP="004C3EB1">
            <w:r w:rsidRPr="004C3EB1">
              <w:rPr>
                <w:sz w:val="16"/>
                <w:szCs w:val="16"/>
              </w:rPr>
              <w:t>(классицизм)</w:t>
            </w:r>
            <w:r w:rsidRPr="009F32E8">
              <w:t xml:space="preserve">  </w:t>
            </w:r>
          </w:p>
        </w:tc>
        <w:tc>
          <w:tcPr>
            <w:tcW w:w="2226" w:type="dxa"/>
            <w:gridSpan w:val="3"/>
          </w:tcPr>
          <w:p w:rsidR="004C3EB1" w:rsidRPr="004C3EB1" w:rsidRDefault="004C3EB1">
            <w:pPr>
              <w:rPr>
                <w:sz w:val="16"/>
                <w:szCs w:val="16"/>
                <w:lang w:val="en-US"/>
              </w:rPr>
            </w:pPr>
            <w:r w:rsidRPr="004C3EB1">
              <w:rPr>
                <w:sz w:val="16"/>
                <w:szCs w:val="16"/>
              </w:rPr>
              <w:t xml:space="preserve">ВАЛЛЕН-ДЕЛАМОТ, Жан-Батист </w:t>
            </w:r>
            <w:r w:rsidRPr="004C3EB1">
              <w:rPr>
                <w:sz w:val="16"/>
                <w:szCs w:val="16"/>
                <w:lang w:val="en-US"/>
              </w:rPr>
              <w:t>-</w:t>
            </w:r>
            <w:r w:rsidRPr="004C3EB1">
              <w:rPr>
                <w:sz w:val="16"/>
                <w:szCs w:val="16"/>
              </w:rPr>
              <w:t>Северный Павильон Эрмитажа</w:t>
            </w:r>
            <w:r w:rsidRPr="004C3EB1">
              <w:rPr>
                <w:sz w:val="16"/>
                <w:szCs w:val="16"/>
                <w:lang w:val="en-US"/>
              </w:rPr>
              <w:t xml:space="preserve"> </w:t>
            </w:r>
            <w:r w:rsidRPr="004C3EB1">
              <w:rPr>
                <w:sz w:val="16"/>
                <w:szCs w:val="16"/>
              </w:rPr>
              <w:t xml:space="preserve">–(классицизм)              </w:t>
            </w:r>
          </w:p>
        </w:tc>
        <w:tc>
          <w:tcPr>
            <w:tcW w:w="2069" w:type="dxa"/>
          </w:tcPr>
          <w:p w:rsidR="004C3EB1" w:rsidRPr="00174D73" w:rsidRDefault="00174D73">
            <w:pPr>
              <w:rPr>
                <w:sz w:val="16"/>
                <w:szCs w:val="16"/>
              </w:rPr>
            </w:pPr>
            <w:r w:rsidRPr="00174D73">
              <w:rPr>
                <w:sz w:val="16"/>
                <w:szCs w:val="16"/>
              </w:rPr>
              <w:t xml:space="preserve">ТРЕЗИНИ, Доменико – Петропавловский собор (петровское барокко)                           </w:t>
            </w:r>
          </w:p>
        </w:tc>
      </w:tr>
      <w:tr w:rsidR="009B5E54" w:rsidTr="009B5E54">
        <w:tc>
          <w:tcPr>
            <w:tcW w:w="2628" w:type="dxa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57B6A2CD" wp14:editId="14908291">
                  <wp:extent cx="1590675" cy="90166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83-8576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87" cy="91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9B5E54" w:rsidRDefault="009B5E54">
            <w:pPr>
              <w:rPr>
                <w:noProof/>
                <w:lang w:val="en-US"/>
              </w:rPr>
            </w:pPr>
          </w:p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06EDC454" wp14:editId="6A918136">
                  <wp:extent cx="1393031" cy="7429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stinni_dvor_spb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0" r="7497"/>
                          <a:stretch/>
                        </pic:blipFill>
                        <pic:spPr bwMode="auto">
                          <a:xfrm>
                            <a:off x="0" y="0"/>
                            <a:ext cx="1409302" cy="751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</w:tcPr>
          <w:p w:rsidR="004C3EB1" w:rsidRDefault="004C3EB1">
            <w:r>
              <w:rPr>
                <w:noProof/>
                <w:lang w:val="en-US"/>
              </w:rPr>
              <w:drawing>
                <wp:inline distT="0" distB="0" distL="0" distR="0" wp14:anchorId="6B16E562" wp14:editId="686AC89A">
                  <wp:extent cx="1266825" cy="83967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bi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60" cy="8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4C3EB1" w:rsidRDefault="00174D73">
            <w:r>
              <w:rPr>
                <w:noProof/>
                <w:lang w:val="en-US"/>
              </w:rPr>
              <w:drawing>
                <wp:inline distT="0" distB="0" distL="0" distR="0" wp14:anchorId="639E9A47" wp14:editId="569189EE">
                  <wp:extent cx="1143000" cy="8572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9" cy="85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653" w:type="dxa"/>
            <w:gridSpan w:val="3"/>
          </w:tcPr>
          <w:p w:rsidR="00174D73" w:rsidRPr="00174D73" w:rsidRDefault="00174D73">
            <w:pPr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2226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069" w:type="dxa"/>
          </w:tcPr>
          <w:p w:rsidR="00174D73" w:rsidRDefault="00174D73">
            <w:pPr>
              <w:rPr>
                <w:noProof/>
                <w:lang w:val="en-US"/>
              </w:rPr>
            </w:pPr>
          </w:p>
        </w:tc>
      </w:tr>
      <w:tr w:rsidR="009B5E54" w:rsidTr="009B5E54">
        <w:tc>
          <w:tcPr>
            <w:tcW w:w="2628" w:type="dxa"/>
          </w:tcPr>
          <w:p w:rsidR="00174D73" w:rsidRPr="00174D73" w:rsidRDefault="00174D73">
            <w:pPr>
              <w:rPr>
                <w:noProof/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 xml:space="preserve">ТРЕЗИНИ, Доменико –Летний дворец Петра </w:t>
            </w:r>
            <w:r w:rsidRPr="00174D73">
              <w:rPr>
                <w:sz w:val="16"/>
                <w:szCs w:val="16"/>
                <w:lang w:val="en-US"/>
              </w:rPr>
              <w:t>I</w:t>
            </w:r>
            <w:r w:rsidRPr="00174D73">
              <w:rPr>
                <w:sz w:val="16"/>
                <w:szCs w:val="16"/>
              </w:rPr>
              <w:t xml:space="preserve">,   (петровское барокко)                           </w:t>
            </w:r>
          </w:p>
        </w:tc>
        <w:tc>
          <w:tcPr>
            <w:tcW w:w="2653" w:type="dxa"/>
            <w:gridSpan w:val="3"/>
          </w:tcPr>
          <w:p w:rsidR="00174D73" w:rsidRPr="00174D73" w:rsidRDefault="00174D73" w:rsidP="00174D73">
            <w:pPr>
              <w:rPr>
                <w:sz w:val="16"/>
                <w:szCs w:val="16"/>
              </w:rPr>
            </w:pPr>
            <w:r w:rsidRPr="00174D73">
              <w:rPr>
                <w:sz w:val="16"/>
                <w:szCs w:val="16"/>
              </w:rPr>
              <w:t>ТРЕЗИНИ, Доменико –здание Двенадцати коллегий</w:t>
            </w:r>
          </w:p>
          <w:p w:rsidR="00174D73" w:rsidRPr="00174D73" w:rsidRDefault="00174D73" w:rsidP="00174D73">
            <w:pPr>
              <w:rPr>
                <w:noProof/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 xml:space="preserve">(петровское барокко)                           </w:t>
            </w:r>
          </w:p>
        </w:tc>
        <w:tc>
          <w:tcPr>
            <w:tcW w:w="2226" w:type="dxa"/>
            <w:gridSpan w:val="3"/>
          </w:tcPr>
          <w:p w:rsidR="00174D73" w:rsidRPr="00174D73" w:rsidRDefault="00174D73">
            <w:pPr>
              <w:rPr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>ЧЕВАКИНСКИЙ, Савва – Никольский Морской собор (Ц.Село)   (барокко)</w:t>
            </w:r>
          </w:p>
        </w:tc>
        <w:tc>
          <w:tcPr>
            <w:tcW w:w="2069" w:type="dxa"/>
          </w:tcPr>
          <w:p w:rsidR="00174D73" w:rsidRPr="00174D73" w:rsidRDefault="00174D73">
            <w:pPr>
              <w:rPr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>МОНФЕРРАН, Огюст – Исаакиевский собор</w:t>
            </w:r>
          </w:p>
        </w:tc>
      </w:tr>
      <w:tr w:rsidR="009B5E54" w:rsidTr="009B5E54">
        <w:tc>
          <w:tcPr>
            <w:tcW w:w="2628" w:type="dxa"/>
          </w:tcPr>
          <w:p w:rsidR="00174D73" w:rsidRDefault="00174D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1D970F" wp14:editId="0538E9CD">
                  <wp:extent cx="1428750" cy="992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145-1486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14" cy="9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6E1EA8" wp14:editId="629B1448">
                  <wp:extent cx="1276350" cy="928255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22" cy="92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65F4BB" wp14:editId="4C6A9D53">
                  <wp:extent cx="1266825" cy="950120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kolsky_sobor_23-05-20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50" cy="9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174D73" w:rsidRDefault="00174D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224881" wp14:editId="0B443E0E">
                  <wp:extent cx="1219313" cy="8096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2_o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00" cy="81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653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226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069" w:type="dxa"/>
          </w:tcPr>
          <w:p w:rsidR="00174D73" w:rsidRDefault="00174D73">
            <w:pPr>
              <w:rPr>
                <w:noProof/>
                <w:lang w:val="en-US"/>
              </w:rPr>
            </w:pPr>
          </w:p>
        </w:tc>
      </w:tr>
      <w:tr w:rsidR="009B5E54" w:rsidTr="009B5E54">
        <w:trPr>
          <w:trHeight w:val="737"/>
        </w:trPr>
        <w:tc>
          <w:tcPr>
            <w:tcW w:w="2628" w:type="dxa"/>
          </w:tcPr>
          <w:p w:rsidR="00174D73" w:rsidRPr="00174D73" w:rsidRDefault="00174D73">
            <w:pPr>
              <w:rPr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>РИНАЛЬДИ, Антонио – Большой Гатчинский дворец (классицизм)</w:t>
            </w:r>
          </w:p>
        </w:tc>
        <w:tc>
          <w:tcPr>
            <w:tcW w:w="2653" w:type="dxa"/>
            <w:gridSpan w:val="3"/>
          </w:tcPr>
          <w:p w:rsidR="00174D73" w:rsidRPr="00174D73" w:rsidRDefault="00174D73">
            <w:pPr>
              <w:rPr>
                <w:sz w:val="16"/>
                <w:szCs w:val="16"/>
                <w:lang w:val="en-US"/>
              </w:rPr>
            </w:pPr>
            <w:r w:rsidRPr="00174D73">
              <w:rPr>
                <w:sz w:val="16"/>
                <w:szCs w:val="16"/>
              </w:rPr>
              <w:t>РИНАЛ</w:t>
            </w:r>
            <w:r w:rsidR="000215D7">
              <w:rPr>
                <w:sz w:val="16"/>
                <w:szCs w:val="16"/>
              </w:rPr>
              <w:t>ЬДИ, Антонио –Мраморный дворец</w:t>
            </w:r>
            <w:r w:rsidRPr="00174D73">
              <w:rPr>
                <w:sz w:val="16"/>
                <w:szCs w:val="16"/>
              </w:rPr>
              <w:t>(классицизм)</w:t>
            </w:r>
          </w:p>
        </w:tc>
        <w:tc>
          <w:tcPr>
            <w:tcW w:w="2226" w:type="dxa"/>
            <w:gridSpan w:val="3"/>
          </w:tcPr>
          <w:p w:rsidR="00174D73" w:rsidRPr="000215D7" w:rsidRDefault="000215D7" w:rsidP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КАМЕРОН, Чарльз – Софийский собор (Пушкин)(классицизм)</w:t>
            </w:r>
          </w:p>
        </w:tc>
        <w:tc>
          <w:tcPr>
            <w:tcW w:w="2069" w:type="dxa"/>
          </w:tcPr>
          <w:p w:rsidR="00174D73" w:rsidRPr="000215D7" w:rsidRDefault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КАМЕРОН, Чарльз –К</w:t>
            </w:r>
            <w:r>
              <w:rPr>
                <w:sz w:val="16"/>
                <w:szCs w:val="16"/>
              </w:rPr>
              <w:t>амеронова Галерея   (классицизм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</w:tr>
      <w:tr w:rsidR="009B5E54" w:rsidTr="009B5E54">
        <w:tc>
          <w:tcPr>
            <w:tcW w:w="2628" w:type="dxa"/>
          </w:tcPr>
          <w:p w:rsidR="00174D73" w:rsidRDefault="00174D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3F2967" wp14:editId="222429D7">
                  <wp:extent cx="1422399" cy="1066800"/>
                  <wp:effectExtent l="0" t="0" r="698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50613112758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43" cy="106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174D73" w:rsidRDefault="000215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65D347" wp14:editId="3D673125">
                  <wp:extent cx="1362075" cy="1021557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morny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3" cy="10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</w:tcPr>
          <w:p w:rsidR="00174D73" w:rsidRDefault="000215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D536ED" wp14:editId="20A8FDD0">
                  <wp:extent cx="1266825" cy="8979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02eb15f0561ea1a9d7c9aef1308f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12" cy="90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174D73" w:rsidRDefault="000215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1DD4A1" wp14:editId="2972E394">
                  <wp:extent cx="1320800" cy="9906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rrsello_6567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1" cy="10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174D73" w:rsidRDefault="00174D73">
            <w:pPr>
              <w:rPr>
                <w:noProof/>
                <w:lang w:val="en-US"/>
              </w:rPr>
            </w:pPr>
          </w:p>
          <w:p w:rsidR="009B5E54" w:rsidRDefault="009B5E54">
            <w:pPr>
              <w:rPr>
                <w:noProof/>
                <w:lang w:val="en-US"/>
              </w:rPr>
            </w:pPr>
          </w:p>
        </w:tc>
        <w:tc>
          <w:tcPr>
            <w:tcW w:w="2653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226" w:type="dxa"/>
            <w:gridSpan w:val="3"/>
          </w:tcPr>
          <w:p w:rsidR="00174D73" w:rsidRDefault="00174D73">
            <w:pPr>
              <w:rPr>
                <w:noProof/>
                <w:lang w:val="en-US"/>
              </w:rPr>
            </w:pPr>
          </w:p>
        </w:tc>
        <w:tc>
          <w:tcPr>
            <w:tcW w:w="2069" w:type="dxa"/>
          </w:tcPr>
          <w:p w:rsidR="00174D73" w:rsidRDefault="00174D73">
            <w:pPr>
              <w:rPr>
                <w:noProof/>
                <w:lang w:val="en-US"/>
              </w:rPr>
            </w:pPr>
          </w:p>
        </w:tc>
      </w:tr>
      <w:tr w:rsidR="009B5E54" w:rsidTr="009B5E54">
        <w:tc>
          <w:tcPr>
            <w:tcW w:w="2628" w:type="dxa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lastRenderedPageBreak/>
              <w:t>РОССИ, Карл – Михайловский дворец, (ампир, классицизм</w:t>
            </w:r>
          </w:p>
        </w:tc>
        <w:tc>
          <w:tcPr>
            <w:tcW w:w="2471" w:type="dxa"/>
            <w:gridSpan w:val="2"/>
          </w:tcPr>
          <w:p w:rsidR="000215D7" w:rsidRPr="000215D7" w:rsidRDefault="000215D7" w:rsidP="006F4A96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РОССИ, Карл –Здание Главного Штаба,               (ампир, классицизм</w:t>
            </w:r>
          </w:p>
        </w:tc>
        <w:tc>
          <w:tcPr>
            <w:tcW w:w="2209" w:type="dxa"/>
            <w:gridSpan w:val="3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 xml:space="preserve">РОССИ, (ампир, классицизм)  Здание Сената и Синода   </w:t>
            </w:r>
          </w:p>
        </w:tc>
        <w:tc>
          <w:tcPr>
            <w:tcW w:w="2268" w:type="dxa"/>
            <w:gridSpan w:val="2"/>
          </w:tcPr>
          <w:p w:rsidR="000215D7" w:rsidRPr="000215D7" w:rsidRDefault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 xml:space="preserve">РОССИ, Карл – (ампир, классицизм) Александринский театр </w:t>
            </w:r>
          </w:p>
        </w:tc>
      </w:tr>
      <w:tr w:rsidR="009B5E54" w:rsidTr="009B5E54">
        <w:tc>
          <w:tcPr>
            <w:tcW w:w="2628" w:type="dxa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2023383F" wp14:editId="02319CBC">
                  <wp:extent cx="1438275" cy="823109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орец мих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10" cy="82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44569597" wp14:editId="48B58BA9">
                  <wp:extent cx="1333500" cy="872837"/>
                  <wp:effectExtent l="0" t="0" r="0" b="381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ce_Square_Detail,_St._Petersburg,_Russi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49" cy="8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3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77BBC003" wp14:editId="78C22953">
                  <wp:extent cx="1266825" cy="895350"/>
                  <wp:effectExtent l="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8-294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67" cy="8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4BB84745" wp14:editId="7792EE1E">
                  <wp:extent cx="1375405" cy="912234"/>
                  <wp:effectExtent l="0" t="0" r="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drinsky_Theatr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07" cy="91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0215D7" w:rsidRDefault="000215D7"/>
        </w:tc>
        <w:tc>
          <w:tcPr>
            <w:tcW w:w="2471" w:type="dxa"/>
            <w:gridSpan w:val="2"/>
          </w:tcPr>
          <w:p w:rsidR="000215D7" w:rsidRDefault="000215D7"/>
        </w:tc>
        <w:tc>
          <w:tcPr>
            <w:tcW w:w="2209" w:type="dxa"/>
            <w:gridSpan w:val="3"/>
          </w:tcPr>
          <w:p w:rsidR="000215D7" w:rsidRDefault="000215D7"/>
        </w:tc>
        <w:tc>
          <w:tcPr>
            <w:tcW w:w="2268" w:type="dxa"/>
            <w:gridSpan w:val="2"/>
          </w:tcPr>
          <w:p w:rsidR="000215D7" w:rsidRDefault="000215D7"/>
        </w:tc>
      </w:tr>
      <w:tr w:rsidR="009B5E54" w:rsidTr="009B5E54">
        <w:tc>
          <w:tcPr>
            <w:tcW w:w="2628" w:type="dxa"/>
          </w:tcPr>
          <w:p w:rsidR="000215D7" w:rsidRPr="000215D7" w:rsidRDefault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ПАРЛАН, Альфред Александрович – Храм Спаса на крови                                                      (эклектика)</w:t>
            </w:r>
          </w:p>
        </w:tc>
        <w:tc>
          <w:tcPr>
            <w:tcW w:w="2471" w:type="dxa"/>
            <w:gridSpan w:val="2"/>
          </w:tcPr>
          <w:p w:rsidR="000215D7" w:rsidRPr="00206491" w:rsidRDefault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ТОМА  де ТОМОН – Стрелка Васильевского Острова, Здание Биржи на В.О. (классицизм)</w:t>
            </w:r>
          </w:p>
        </w:tc>
        <w:tc>
          <w:tcPr>
            <w:tcW w:w="2209" w:type="dxa"/>
            <w:gridSpan w:val="3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 xml:space="preserve">ТРОЦКИЙ, Ной Абрамович- Ленинградский Дом Советов, (конструктивизм)                    </w:t>
            </w:r>
          </w:p>
        </w:tc>
        <w:tc>
          <w:tcPr>
            <w:tcW w:w="2268" w:type="dxa"/>
            <w:gridSpan w:val="2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 xml:space="preserve">ТРОЦКИЙ, Ной Абрамович- Ленинградский Большой Дом НКВД, (конструктивизм)                    </w:t>
            </w:r>
          </w:p>
        </w:tc>
      </w:tr>
      <w:tr w:rsidR="009B5E54" w:rsidTr="009B5E54">
        <w:tc>
          <w:tcPr>
            <w:tcW w:w="2628" w:type="dxa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4A705DE3" wp14:editId="53CE9ED6">
                  <wp:extent cx="1476375" cy="10001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0155970_1c-bitrix-cdnrujpg_norma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65" cy="9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38B05B9F" wp14:editId="60B7C178">
                  <wp:extent cx="1338126" cy="9429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91" cy="94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3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04860937" wp14:editId="251C36AF">
                  <wp:extent cx="1190625" cy="853917"/>
                  <wp:effectExtent l="0" t="0" r="0" b="38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Dom_sovetov_na_moscp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33" cy="86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466A97CA" wp14:editId="024DED6A">
                  <wp:extent cx="1257300" cy="9334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1f9a072c4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76" cy="9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0215D7" w:rsidRDefault="000215D7"/>
        </w:tc>
        <w:tc>
          <w:tcPr>
            <w:tcW w:w="2471" w:type="dxa"/>
            <w:gridSpan w:val="2"/>
          </w:tcPr>
          <w:p w:rsidR="000215D7" w:rsidRDefault="000215D7"/>
        </w:tc>
        <w:tc>
          <w:tcPr>
            <w:tcW w:w="2209" w:type="dxa"/>
            <w:gridSpan w:val="3"/>
          </w:tcPr>
          <w:p w:rsidR="000215D7" w:rsidRDefault="000215D7"/>
        </w:tc>
        <w:tc>
          <w:tcPr>
            <w:tcW w:w="2268" w:type="dxa"/>
            <w:gridSpan w:val="2"/>
          </w:tcPr>
          <w:p w:rsidR="000215D7" w:rsidRDefault="000215D7"/>
        </w:tc>
      </w:tr>
      <w:tr w:rsidR="009B5E54" w:rsidTr="009B5E54">
        <w:tc>
          <w:tcPr>
            <w:tcW w:w="2628" w:type="dxa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>ТРОЦКИЙ, Ной Абрамович- (конструктивизм)                    Кировский райсовет</w:t>
            </w:r>
          </w:p>
        </w:tc>
        <w:tc>
          <w:tcPr>
            <w:tcW w:w="2471" w:type="dxa"/>
            <w:gridSpan w:val="2"/>
          </w:tcPr>
          <w:p w:rsidR="000215D7" w:rsidRPr="000215D7" w:rsidRDefault="000215D7">
            <w:pPr>
              <w:rPr>
                <w:sz w:val="16"/>
                <w:szCs w:val="16"/>
                <w:lang w:val="en-US"/>
              </w:rPr>
            </w:pPr>
            <w:r w:rsidRPr="000215D7">
              <w:rPr>
                <w:sz w:val="16"/>
                <w:szCs w:val="16"/>
              </w:rPr>
              <w:t>ТРОЦКИЙ, Ной Абрамович- (конструктивизм)                    Мясокомбинат им.Кирова</w:t>
            </w:r>
          </w:p>
        </w:tc>
        <w:tc>
          <w:tcPr>
            <w:tcW w:w="2209" w:type="dxa"/>
            <w:gridSpan w:val="3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 xml:space="preserve">БРЮЛЛОВ, Александр Павлович– Пулковская обсерватория, (классицизм)      </w:t>
            </w:r>
          </w:p>
        </w:tc>
        <w:tc>
          <w:tcPr>
            <w:tcW w:w="2268" w:type="dxa"/>
            <w:gridSpan w:val="2"/>
          </w:tcPr>
          <w:p w:rsidR="000215D7" w:rsidRPr="000215D7" w:rsidRDefault="000215D7">
            <w:pPr>
              <w:rPr>
                <w:sz w:val="16"/>
                <w:szCs w:val="16"/>
              </w:rPr>
            </w:pPr>
            <w:r w:rsidRPr="000215D7">
              <w:rPr>
                <w:sz w:val="16"/>
                <w:szCs w:val="16"/>
              </w:rPr>
              <w:t xml:space="preserve">БРЮЛЛОВ, Александр Павлович–Михайловский театр(классицизм)      </w:t>
            </w:r>
          </w:p>
        </w:tc>
      </w:tr>
      <w:tr w:rsidR="009B5E54" w:rsidTr="009B5E54">
        <w:tc>
          <w:tcPr>
            <w:tcW w:w="2628" w:type="dxa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14D49FA8" wp14:editId="3BFDA109">
                  <wp:extent cx="1438275" cy="1008636"/>
                  <wp:effectExtent l="0" t="0" r="0" b="127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tovo1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87" cy="101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0C17A82B" wp14:editId="029B418E">
                  <wp:extent cx="1595655" cy="990600"/>
                  <wp:effectExtent l="0" t="0" r="508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son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16" cy="99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3"/>
          </w:tcPr>
          <w:p w:rsidR="000215D7" w:rsidRDefault="000215D7">
            <w:pPr>
              <w:rPr>
                <w:noProof/>
                <w:lang w:val="en-US"/>
              </w:rPr>
            </w:pPr>
          </w:p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192EA673" wp14:editId="2DB456A8">
                  <wp:extent cx="1266825" cy="723440"/>
                  <wp:effectExtent l="0" t="0" r="0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ain01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4" r="22526"/>
                          <a:stretch/>
                        </pic:blipFill>
                        <pic:spPr bwMode="auto">
                          <a:xfrm>
                            <a:off x="0" y="0"/>
                            <a:ext cx="1268940" cy="72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0215D7" w:rsidRDefault="000215D7">
            <w:r>
              <w:rPr>
                <w:noProof/>
                <w:lang w:val="en-US"/>
              </w:rPr>
              <w:drawing>
                <wp:inline distT="0" distB="0" distL="0" distR="0" wp14:anchorId="7A6D4372" wp14:editId="4CC15324">
                  <wp:extent cx="1371600" cy="866371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94677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99" cy="8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0215D7" w:rsidRDefault="000215D7"/>
        </w:tc>
        <w:tc>
          <w:tcPr>
            <w:tcW w:w="2471" w:type="dxa"/>
            <w:gridSpan w:val="2"/>
          </w:tcPr>
          <w:p w:rsidR="000215D7" w:rsidRDefault="000215D7"/>
        </w:tc>
        <w:tc>
          <w:tcPr>
            <w:tcW w:w="2209" w:type="dxa"/>
            <w:gridSpan w:val="3"/>
          </w:tcPr>
          <w:p w:rsidR="000215D7" w:rsidRDefault="000215D7"/>
        </w:tc>
        <w:tc>
          <w:tcPr>
            <w:tcW w:w="2268" w:type="dxa"/>
            <w:gridSpan w:val="2"/>
          </w:tcPr>
          <w:p w:rsidR="000215D7" w:rsidRDefault="000215D7"/>
        </w:tc>
      </w:tr>
      <w:tr w:rsidR="009B5E54" w:rsidTr="009B5E54">
        <w:tc>
          <w:tcPr>
            <w:tcW w:w="2628" w:type="dxa"/>
          </w:tcPr>
          <w:p w:rsidR="000215D7" w:rsidRPr="00206491" w:rsidRDefault="000215D7">
            <w:pPr>
              <w:rPr>
                <w:sz w:val="16"/>
                <w:szCs w:val="16"/>
                <w:lang w:val="en-US"/>
              </w:rPr>
            </w:pPr>
            <w:r w:rsidRPr="00206491">
              <w:rPr>
                <w:sz w:val="16"/>
                <w:szCs w:val="16"/>
              </w:rPr>
              <w:t xml:space="preserve">БРЮЛЛОВ, Александр Павлович–Здание Гвардейского Штаба на Дворцовой Площади(классицизм)      </w:t>
            </w:r>
          </w:p>
        </w:tc>
        <w:tc>
          <w:tcPr>
            <w:tcW w:w="2471" w:type="dxa"/>
            <w:gridSpan w:val="2"/>
          </w:tcPr>
          <w:p w:rsidR="000215D7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ТОН, Константин Андреевич – Введенская церковь Семеновского полка</w:t>
            </w:r>
          </w:p>
        </w:tc>
        <w:tc>
          <w:tcPr>
            <w:tcW w:w="2209" w:type="dxa"/>
            <w:gridSpan w:val="3"/>
          </w:tcPr>
          <w:p w:rsidR="000215D7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ТОН, Константин Андреевич –Екатерининский собор (Ц.Село</w:t>
            </w:r>
            <w:r w:rsidRPr="00206491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:rsidR="00206491" w:rsidRPr="00206491" w:rsidRDefault="00206491" w:rsidP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ТОН, Константин Андреевич –Храм Святой Екатерины (Екатерингоф)</w:t>
            </w:r>
          </w:p>
          <w:p w:rsidR="000215D7" w:rsidRPr="00206491" w:rsidRDefault="000215D7">
            <w:pPr>
              <w:rPr>
                <w:sz w:val="16"/>
                <w:szCs w:val="16"/>
              </w:rPr>
            </w:pPr>
          </w:p>
        </w:tc>
      </w:tr>
      <w:tr w:rsidR="009B5E54" w:rsidTr="009B5E54">
        <w:tc>
          <w:tcPr>
            <w:tcW w:w="2628" w:type="dxa"/>
          </w:tcPr>
          <w:p w:rsidR="000215D7" w:rsidRDefault="00206491">
            <w:r>
              <w:rPr>
                <w:noProof/>
                <w:lang w:val="en-US"/>
              </w:rPr>
              <w:drawing>
                <wp:inline distT="0" distB="0" distL="0" distR="0" wp14:anchorId="329612D8" wp14:editId="425DB139">
                  <wp:extent cx="1562100" cy="1041400"/>
                  <wp:effectExtent l="0" t="0" r="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ar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12" cy="104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gridSpan w:val="2"/>
          </w:tcPr>
          <w:p w:rsidR="000215D7" w:rsidRDefault="00206491">
            <w:r>
              <w:rPr>
                <w:noProof/>
                <w:lang w:val="en-US"/>
              </w:rPr>
              <w:drawing>
                <wp:inline distT="0" distB="0" distL="0" distR="0" wp14:anchorId="1F64BFDC" wp14:editId="772120D4">
                  <wp:extent cx="1381125" cy="103584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_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44" cy="104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3"/>
          </w:tcPr>
          <w:p w:rsidR="000215D7" w:rsidRDefault="00206491">
            <w:r>
              <w:rPr>
                <w:noProof/>
                <w:lang w:val="en-US"/>
              </w:rPr>
              <w:drawing>
                <wp:inline distT="0" distB="0" distL="0" distR="0" wp14:anchorId="4CF550E9" wp14:editId="7A2DEA0F">
                  <wp:extent cx="1266825" cy="950118"/>
                  <wp:effectExtent l="0" t="0" r="0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bor-svatoy-ekaterini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29" cy="95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0215D7" w:rsidRDefault="00206491">
            <w:r>
              <w:rPr>
                <w:noProof/>
                <w:lang w:val="en-US"/>
              </w:rPr>
              <w:drawing>
                <wp:inline distT="0" distB="0" distL="0" distR="0" wp14:anchorId="4E794579" wp14:editId="1D6B0EE5">
                  <wp:extent cx="1447800" cy="95435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px-Ekateringof_SPb_photo_53-55177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01" cy="9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0215D7" w:rsidRDefault="000215D7"/>
        </w:tc>
        <w:tc>
          <w:tcPr>
            <w:tcW w:w="2471" w:type="dxa"/>
            <w:gridSpan w:val="2"/>
          </w:tcPr>
          <w:p w:rsidR="000215D7" w:rsidRDefault="000215D7"/>
        </w:tc>
        <w:tc>
          <w:tcPr>
            <w:tcW w:w="2209" w:type="dxa"/>
            <w:gridSpan w:val="3"/>
          </w:tcPr>
          <w:p w:rsidR="000215D7" w:rsidRDefault="000215D7"/>
        </w:tc>
        <w:tc>
          <w:tcPr>
            <w:tcW w:w="2268" w:type="dxa"/>
            <w:gridSpan w:val="2"/>
          </w:tcPr>
          <w:p w:rsidR="000215D7" w:rsidRDefault="000215D7"/>
        </w:tc>
      </w:tr>
      <w:tr w:rsidR="009B5E54" w:rsidTr="009B5E54">
        <w:tc>
          <w:tcPr>
            <w:tcW w:w="2628" w:type="dxa"/>
          </w:tcPr>
          <w:p w:rsidR="00206491" w:rsidRPr="00206491" w:rsidRDefault="00206491" w:rsidP="00206491">
            <w:pPr>
              <w:rPr>
                <w:sz w:val="16"/>
                <w:szCs w:val="16"/>
                <w:lang w:val="en-US"/>
              </w:rPr>
            </w:pPr>
            <w:r w:rsidRPr="00206491">
              <w:rPr>
                <w:sz w:val="16"/>
                <w:szCs w:val="16"/>
              </w:rPr>
              <w:t>ШТАКЕНШНЕЙДЕР, Андрей – Мариинский дворец на Исаакиевской площади</w:t>
            </w:r>
          </w:p>
          <w:p w:rsidR="00206491" w:rsidRPr="00206491" w:rsidRDefault="00206491" w:rsidP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 xml:space="preserve">(эклектика)          </w:t>
            </w:r>
          </w:p>
        </w:tc>
        <w:tc>
          <w:tcPr>
            <w:tcW w:w="2471" w:type="dxa"/>
            <w:gridSpan w:val="2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 xml:space="preserve">ШТАКЕНШНЕЙДЕР, Андрей –Николаевский дворец, (эклектика)          </w:t>
            </w:r>
          </w:p>
        </w:tc>
        <w:tc>
          <w:tcPr>
            <w:tcW w:w="2209" w:type="dxa"/>
            <w:gridSpan w:val="3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ШТАКЕНШНЕЙДЕР, Андрей – (эклектика)          Дворец Белосельских-Белозерских</w:t>
            </w:r>
          </w:p>
        </w:tc>
        <w:tc>
          <w:tcPr>
            <w:tcW w:w="2268" w:type="dxa"/>
            <w:gridSpan w:val="2"/>
          </w:tcPr>
          <w:p w:rsidR="00206491" w:rsidRPr="00206491" w:rsidRDefault="00206491" w:rsidP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ШТАКЕНШНЕЙДЕР, (эклектика)          Дача Долгорукова</w:t>
            </w:r>
          </w:p>
          <w:p w:rsidR="00206491" w:rsidRPr="00206491" w:rsidRDefault="00206491">
            <w:pPr>
              <w:rPr>
                <w:sz w:val="16"/>
                <w:szCs w:val="16"/>
              </w:rPr>
            </w:pPr>
          </w:p>
        </w:tc>
      </w:tr>
      <w:tr w:rsidR="009B5E54" w:rsidTr="009B5E54">
        <w:tc>
          <w:tcPr>
            <w:tcW w:w="2628" w:type="dxa"/>
          </w:tcPr>
          <w:p w:rsidR="00206491" w:rsidRDefault="0020649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71F79C" wp14:editId="7134DC55">
                  <wp:extent cx="1371600" cy="1028701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K-eZvUdDY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01" cy="10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E54" w:rsidRPr="009B5E54" w:rsidRDefault="009B5E54">
            <w:pPr>
              <w:rPr>
                <w:lang w:val="en-US"/>
              </w:rPr>
            </w:pPr>
          </w:p>
        </w:tc>
        <w:tc>
          <w:tcPr>
            <w:tcW w:w="2471" w:type="dxa"/>
            <w:gridSpan w:val="2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13F59FB8" wp14:editId="50FD0C9E">
                  <wp:extent cx="1365285" cy="800100"/>
                  <wp:effectExtent l="0" t="0" r="635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kol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79" cy="8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3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16D9DAC6" wp14:editId="3EAA9B72">
                  <wp:extent cx="1295400" cy="6477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ozersky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40" cy="65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321A4320" wp14:editId="348DECE1">
                  <wp:extent cx="1238250" cy="930009"/>
                  <wp:effectExtent l="0" t="0" r="0" b="381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gor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0" cy="93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9B5E54" w:rsidRDefault="009B5E54">
            <w:pPr>
              <w:rPr>
                <w:sz w:val="16"/>
                <w:szCs w:val="16"/>
                <w:lang w:val="en-US"/>
              </w:rPr>
            </w:pPr>
          </w:p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lastRenderedPageBreak/>
              <w:t>ЛИДВАЛЬ, Федор (Фредрик) – Гостиница «Астория»(модерн</w:t>
            </w:r>
          </w:p>
        </w:tc>
        <w:tc>
          <w:tcPr>
            <w:tcW w:w="2282" w:type="dxa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lastRenderedPageBreak/>
              <w:t>ЛИДВАЛЬ, Федор (Фредрик) –</w:t>
            </w:r>
            <w:r w:rsidRPr="00206491">
              <w:rPr>
                <w:sz w:val="16"/>
                <w:szCs w:val="16"/>
              </w:rPr>
              <w:lastRenderedPageBreak/>
              <w:t>Толстовский Дом,  (модерн</w:t>
            </w:r>
          </w:p>
        </w:tc>
        <w:tc>
          <w:tcPr>
            <w:tcW w:w="2329" w:type="dxa"/>
            <w:gridSpan w:val="3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lastRenderedPageBreak/>
              <w:t xml:space="preserve">ЛИДВАЛЬ, Федор (Фредрик) – </w:t>
            </w:r>
            <w:r w:rsidRPr="00206491">
              <w:rPr>
                <w:sz w:val="16"/>
                <w:szCs w:val="16"/>
              </w:rPr>
              <w:lastRenderedPageBreak/>
              <w:t>(модерн)                                         Дом Лидваль,</w:t>
            </w:r>
          </w:p>
        </w:tc>
        <w:tc>
          <w:tcPr>
            <w:tcW w:w="2337" w:type="dxa"/>
            <w:gridSpan w:val="3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lastRenderedPageBreak/>
              <w:t xml:space="preserve">ЛИШНЕВСКИЙ, Александр – </w:t>
            </w:r>
            <w:r w:rsidRPr="00206491">
              <w:rPr>
                <w:sz w:val="16"/>
                <w:szCs w:val="16"/>
              </w:rPr>
              <w:lastRenderedPageBreak/>
              <w:t>Дом Городских Учреждений</w:t>
            </w:r>
          </w:p>
        </w:tc>
      </w:tr>
      <w:tr w:rsidR="009B5E54" w:rsidTr="009B5E54">
        <w:tc>
          <w:tcPr>
            <w:tcW w:w="2628" w:type="dxa"/>
          </w:tcPr>
          <w:p w:rsidR="00206491" w:rsidRDefault="00206491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E34D917" wp14:editId="6C78F9C8">
                  <wp:extent cx="1752600" cy="904386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st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46" cy="9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781350DC" wp14:editId="1811F4A5">
                  <wp:extent cx="1302531" cy="86677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lstoy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80" cy="86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3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03E32700" wp14:editId="3C5BE24C">
                  <wp:extent cx="1309688" cy="873125"/>
                  <wp:effectExtent l="0" t="0" r="5080" b="317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b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13" cy="87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3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2C055966" wp14:editId="64436516">
                  <wp:extent cx="1295400" cy="1028095"/>
                  <wp:effectExtent l="0" t="0" r="0" b="63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06" cy="102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206491" w:rsidRDefault="00206491"/>
        </w:tc>
        <w:tc>
          <w:tcPr>
            <w:tcW w:w="2282" w:type="dxa"/>
          </w:tcPr>
          <w:p w:rsidR="00206491" w:rsidRDefault="00206491"/>
        </w:tc>
        <w:tc>
          <w:tcPr>
            <w:tcW w:w="2329" w:type="dxa"/>
            <w:gridSpan w:val="3"/>
          </w:tcPr>
          <w:p w:rsidR="00206491" w:rsidRDefault="00206491"/>
        </w:tc>
        <w:tc>
          <w:tcPr>
            <w:tcW w:w="2337" w:type="dxa"/>
            <w:gridSpan w:val="3"/>
          </w:tcPr>
          <w:p w:rsidR="00206491" w:rsidRDefault="00206491"/>
        </w:tc>
      </w:tr>
      <w:tr w:rsidR="009B5E54" w:rsidTr="009B5E54">
        <w:tc>
          <w:tcPr>
            <w:tcW w:w="2628" w:type="dxa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ЛИШНЕВСКИЙ, Александр –Дом у Пяти Углов, (модерн,конструктивизм)</w:t>
            </w:r>
          </w:p>
        </w:tc>
        <w:tc>
          <w:tcPr>
            <w:tcW w:w="2282" w:type="dxa"/>
          </w:tcPr>
          <w:p w:rsidR="00206491" w:rsidRPr="00206491" w:rsidRDefault="00206491">
            <w:pPr>
              <w:rPr>
                <w:sz w:val="16"/>
                <w:szCs w:val="16"/>
                <w:lang w:val="en-US"/>
              </w:rPr>
            </w:pPr>
            <w:r w:rsidRPr="00206491">
              <w:rPr>
                <w:sz w:val="16"/>
                <w:szCs w:val="16"/>
              </w:rPr>
              <w:t>ЛИШНЕВСКИЙ, Александр – (модерн,конструктивизм)     Дом Лешневского</w:t>
            </w:r>
          </w:p>
        </w:tc>
        <w:tc>
          <w:tcPr>
            <w:tcW w:w="2329" w:type="dxa"/>
            <w:gridSpan w:val="3"/>
          </w:tcPr>
          <w:p w:rsidR="00206491" w:rsidRPr="00206491" w:rsidRDefault="00206491">
            <w:pPr>
              <w:rPr>
                <w:sz w:val="16"/>
                <w:szCs w:val="16"/>
                <w:lang w:val="en-US"/>
              </w:rPr>
            </w:pPr>
            <w:r w:rsidRPr="00206491">
              <w:rPr>
                <w:sz w:val="16"/>
                <w:szCs w:val="16"/>
              </w:rPr>
              <w:t xml:space="preserve">ЗАХАРОВ, Андреян Дмитриевич – Адмиралтейство, (русский ампир) </w:t>
            </w:r>
          </w:p>
        </w:tc>
        <w:tc>
          <w:tcPr>
            <w:tcW w:w="2337" w:type="dxa"/>
            <w:gridSpan w:val="3"/>
          </w:tcPr>
          <w:p w:rsidR="00206491" w:rsidRPr="00206491" w:rsidRDefault="00206491">
            <w:pPr>
              <w:rPr>
                <w:sz w:val="16"/>
                <w:szCs w:val="16"/>
              </w:rPr>
            </w:pPr>
            <w:r w:rsidRPr="00206491">
              <w:rPr>
                <w:sz w:val="16"/>
                <w:szCs w:val="16"/>
              </w:rPr>
              <w:t>ЗАХАРОВ, Андреян Дмитриевич –Андреевский собор (русский ампир</w:t>
            </w:r>
            <w:r w:rsidRPr="00206491">
              <w:rPr>
                <w:sz w:val="16"/>
                <w:szCs w:val="16"/>
                <w:lang w:val="en-US"/>
              </w:rPr>
              <w:t>)</w:t>
            </w:r>
          </w:p>
        </w:tc>
      </w:tr>
      <w:tr w:rsidR="009B5E54" w:rsidTr="009B5E54">
        <w:tc>
          <w:tcPr>
            <w:tcW w:w="2628" w:type="dxa"/>
          </w:tcPr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3A8B200A" wp14:editId="0658FA3A">
                  <wp:extent cx="1384300" cy="1038225"/>
                  <wp:effectExtent l="0" t="0" r="635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06491" w:rsidRDefault="00206491">
            <w:pPr>
              <w:rPr>
                <w:noProof/>
                <w:lang w:val="en-US"/>
              </w:rPr>
            </w:pPr>
          </w:p>
          <w:p w:rsidR="00206491" w:rsidRDefault="00206491">
            <w:r>
              <w:rPr>
                <w:noProof/>
                <w:lang w:val="en-US"/>
              </w:rPr>
              <w:drawing>
                <wp:inline distT="0" distB="0" distL="0" distR="0" wp14:anchorId="1E842757" wp14:editId="4EE5E4C9">
                  <wp:extent cx="1304925" cy="1003788"/>
                  <wp:effectExtent l="0" t="0" r="0" b="635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hn2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60"/>
                          <a:stretch/>
                        </pic:blipFill>
                        <pic:spPr bwMode="auto">
                          <a:xfrm flipH="1">
                            <a:off x="0" y="0"/>
                            <a:ext cx="1315171" cy="101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6486C4FD" wp14:editId="2140132D">
                  <wp:extent cx="1379808" cy="911469"/>
                  <wp:effectExtent l="0" t="0" r="0" b="317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d6CydIZ6c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00" cy="91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322C6317" wp14:editId="6BE2369B">
                  <wp:extent cx="923925" cy="1038225"/>
                  <wp:effectExtent l="0" t="0" r="9525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70" cy="104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206491" w:rsidRDefault="00206491"/>
        </w:tc>
        <w:tc>
          <w:tcPr>
            <w:tcW w:w="2282" w:type="dxa"/>
          </w:tcPr>
          <w:p w:rsidR="00206491" w:rsidRDefault="00206491"/>
        </w:tc>
        <w:tc>
          <w:tcPr>
            <w:tcW w:w="2329" w:type="dxa"/>
            <w:gridSpan w:val="3"/>
          </w:tcPr>
          <w:p w:rsidR="00206491" w:rsidRDefault="00206491"/>
        </w:tc>
        <w:tc>
          <w:tcPr>
            <w:tcW w:w="2337" w:type="dxa"/>
            <w:gridSpan w:val="3"/>
          </w:tcPr>
          <w:p w:rsidR="00206491" w:rsidRDefault="00206491"/>
        </w:tc>
      </w:tr>
      <w:tr w:rsidR="009B5E54" w:rsidTr="009B5E54">
        <w:tc>
          <w:tcPr>
            <w:tcW w:w="2628" w:type="dxa"/>
          </w:tcPr>
          <w:p w:rsidR="00CE3F19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>ЗАХАРОВ, Андреян Дмитриевич – (русский ампир)                                 Дом Мижуева</w:t>
            </w:r>
          </w:p>
          <w:p w:rsidR="00206491" w:rsidRPr="00CE3F19" w:rsidRDefault="00206491">
            <w:pPr>
              <w:rPr>
                <w:sz w:val="16"/>
                <w:szCs w:val="16"/>
              </w:rPr>
            </w:pPr>
          </w:p>
        </w:tc>
        <w:tc>
          <w:tcPr>
            <w:tcW w:w="2282" w:type="dxa"/>
          </w:tcPr>
          <w:p w:rsidR="00206491" w:rsidRPr="00CE3F19" w:rsidRDefault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>КОКОРИНОВ, Александр Филиппович -  Дом Шувалова (классицизм)</w:t>
            </w:r>
          </w:p>
        </w:tc>
        <w:tc>
          <w:tcPr>
            <w:tcW w:w="2329" w:type="dxa"/>
            <w:gridSpan w:val="3"/>
          </w:tcPr>
          <w:p w:rsidR="00206491" w:rsidRPr="00CE3F19" w:rsidRDefault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>КОКОРИНОВ, Александр Филиппович -  Здание Императорской Академии художеств    -(классицизм)</w:t>
            </w:r>
          </w:p>
        </w:tc>
        <w:tc>
          <w:tcPr>
            <w:tcW w:w="2337" w:type="dxa"/>
            <w:gridSpan w:val="3"/>
          </w:tcPr>
          <w:p w:rsidR="00206491" w:rsidRPr="00CE3F19" w:rsidRDefault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 xml:space="preserve">ВОРОНИХИН, Андрей Никифорович – Казанский собор, (русский ампир, классицизм)            </w:t>
            </w:r>
          </w:p>
        </w:tc>
      </w:tr>
      <w:tr w:rsidR="009B5E54" w:rsidTr="009B5E54">
        <w:tc>
          <w:tcPr>
            <w:tcW w:w="2628" w:type="dxa"/>
          </w:tcPr>
          <w:p w:rsidR="00CE3F19" w:rsidRDefault="00CE3F19">
            <w:pPr>
              <w:rPr>
                <w:noProof/>
                <w:lang w:val="en-US"/>
              </w:rPr>
            </w:pPr>
          </w:p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2DD42F11" wp14:editId="401E5BDE">
                  <wp:extent cx="1271252" cy="942975"/>
                  <wp:effectExtent l="0" t="0" r="571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zh1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9" t="16102" r="9090"/>
                          <a:stretch/>
                        </pic:blipFill>
                        <pic:spPr bwMode="auto">
                          <a:xfrm>
                            <a:off x="0" y="0"/>
                            <a:ext cx="1289429" cy="95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67B7326E" wp14:editId="7A169D8B">
                  <wp:extent cx="1356871" cy="1175147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pI0eHjM_448_388-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78" cy="117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50A6D9CD" wp14:editId="2BFE7480">
                  <wp:extent cx="1343025" cy="1005973"/>
                  <wp:effectExtent l="0" t="0" r="0" b="381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udozh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35" cy="100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5BC822F9" wp14:editId="27F28772">
                  <wp:extent cx="1362075" cy="847950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n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32" cy="85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206491" w:rsidRDefault="00206491"/>
        </w:tc>
        <w:tc>
          <w:tcPr>
            <w:tcW w:w="2282" w:type="dxa"/>
          </w:tcPr>
          <w:p w:rsidR="00206491" w:rsidRDefault="00206491"/>
        </w:tc>
        <w:tc>
          <w:tcPr>
            <w:tcW w:w="2329" w:type="dxa"/>
            <w:gridSpan w:val="3"/>
          </w:tcPr>
          <w:p w:rsidR="00206491" w:rsidRDefault="00206491"/>
        </w:tc>
        <w:tc>
          <w:tcPr>
            <w:tcW w:w="2337" w:type="dxa"/>
            <w:gridSpan w:val="3"/>
          </w:tcPr>
          <w:p w:rsidR="00206491" w:rsidRDefault="00206491"/>
        </w:tc>
      </w:tr>
      <w:tr w:rsidR="009B5E54" w:rsidTr="009B5E54">
        <w:tc>
          <w:tcPr>
            <w:tcW w:w="2628" w:type="dxa"/>
          </w:tcPr>
          <w:p w:rsidR="00206491" w:rsidRPr="00CE3F19" w:rsidRDefault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 xml:space="preserve">ВОРОНИХИН, Андрей Никифорович –Горный институт, (русский ампир, классицизм)            </w:t>
            </w:r>
          </w:p>
        </w:tc>
        <w:tc>
          <w:tcPr>
            <w:tcW w:w="2282" w:type="dxa"/>
          </w:tcPr>
          <w:p w:rsidR="00206491" w:rsidRPr="00CE3F19" w:rsidRDefault="00CE3F19" w:rsidP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 xml:space="preserve">ВОРОНИХИН, Андрей Никифорович </w:t>
            </w:r>
            <w:r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</w:rPr>
              <w:t>Дом ГосудКазначейства</w:t>
            </w:r>
          </w:p>
        </w:tc>
        <w:tc>
          <w:tcPr>
            <w:tcW w:w="2329" w:type="dxa"/>
            <w:gridSpan w:val="3"/>
          </w:tcPr>
          <w:p w:rsidR="00206491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>ВОРОНИХИН, Андрей Никифорович –Собор Иконы Казанской Божией Матери</w:t>
            </w:r>
          </w:p>
        </w:tc>
        <w:tc>
          <w:tcPr>
            <w:tcW w:w="2337" w:type="dxa"/>
            <w:gridSpan w:val="3"/>
          </w:tcPr>
          <w:p w:rsidR="00206491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 xml:space="preserve">ФЕЛЬТЕН, Юрий (Георг-Фридрих) – Малый Эрмитаж, (ранний классицизм)                   </w:t>
            </w:r>
          </w:p>
        </w:tc>
      </w:tr>
      <w:tr w:rsidR="009B5E54" w:rsidTr="009B5E54">
        <w:tc>
          <w:tcPr>
            <w:tcW w:w="2628" w:type="dxa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227F0BCD" wp14:editId="7EF48A7D">
                  <wp:extent cx="1514475" cy="67394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84" cy="67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0671E782" wp14:editId="5ACB10B6">
                  <wp:extent cx="1219200" cy="8595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n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71" cy="86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3B4CEF95" wp14:editId="118FFC53">
                  <wp:extent cx="1343025" cy="945650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bor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4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3"/>
          </w:tcPr>
          <w:p w:rsidR="00206491" w:rsidRDefault="00CE3F19">
            <w:r>
              <w:rPr>
                <w:noProof/>
                <w:lang w:val="en-US"/>
              </w:rPr>
              <w:drawing>
                <wp:inline distT="0" distB="0" distL="0" distR="0" wp14:anchorId="5BCFC3C8" wp14:editId="4C96C25F">
                  <wp:extent cx="1516650" cy="101848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8" cy="102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E54" w:rsidTr="009B5E54">
        <w:tc>
          <w:tcPr>
            <w:tcW w:w="2628" w:type="dxa"/>
          </w:tcPr>
          <w:p w:rsidR="00206491" w:rsidRDefault="00206491"/>
        </w:tc>
        <w:tc>
          <w:tcPr>
            <w:tcW w:w="2282" w:type="dxa"/>
          </w:tcPr>
          <w:p w:rsidR="00206491" w:rsidRDefault="00206491"/>
        </w:tc>
        <w:tc>
          <w:tcPr>
            <w:tcW w:w="2329" w:type="dxa"/>
            <w:gridSpan w:val="3"/>
          </w:tcPr>
          <w:p w:rsidR="00206491" w:rsidRDefault="00206491"/>
        </w:tc>
        <w:tc>
          <w:tcPr>
            <w:tcW w:w="2337" w:type="dxa"/>
            <w:gridSpan w:val="3"/>
          </w:tcPr>
          <w:p w:rsidR="00206491" w:rsidRDefault="00206491"/>
        </w:tc>
      </w:tr>
    </w:tbl>
    <w:p w:rsidR="00BA52FD" w:rsidRDefault="00773101">
      <w:pPr>
        <w:rPr>
          <w:lang w:val="en-US"/>
        </w:rPr>
      </w:pPr>
    </w:p>
    <w:p w:rsidR="009B5E54" w:rsidRDefault="009B5E54">
      <w:pPr>
        <w:rPr>
          <w:lang w:val="en-US"/>
        </w:rPr>
      </w:pPr>
    </w:p>
    <w:p w:rsidR="009B5E54" w:rsidRDefault="009B5E54">
      <w:pPr>
        <w:rPr>
          <w:lang w:val="en-US"/>
        </w:rPr>
      </w:pPr>
    </w:p>
    <w:p w:rsidR="009B5E54" w:rsidRDefault="009B5E54">
      <w:pPr>
        <w:rPr>
          <w:lang w:val="en-US"/>
        </w:rPr>
      </w:pPr>
    </w:p>
    <w:p w:rsidR="009B5E54" w:rsidRDefault="009B5E54">
      <w:pPr>
        <w:rPr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01"/>
        <w:gridCol w:w="2287"/>
        <w:gridCol w:w="2340"/>
        <w:gridCol w:w="2448"/>
      </w:tblGrid>
      <w:tr w:rsidR="00CE3F19" w:rsidTr="009B5E54">
        <w:tc>
          <w:tcPr>
            <w:tcW w:w="2501" w:type="dxa"/>
          </w:tcPr>
          <w:p w:rsidR="00CE3F19" w:rsidRPr="00CE3F19" w:rsidRDefault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>ФЕЛЬТЕН, Юрий (Георг-Фридрих) – (ранний классицизм)                           Чесменский дворец,</w:t>
            </w:r>
          </w:p>
        </w:tc>
        <w:tc>
          <w:tcPr>
            <w:tcW w:w="2287" w:type="dxa"/>
          </w:tcPr>
          <w:p w:rsidR="00CE3F19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 xml:space="preserve">ФЕЛЬТЕН, Юрий (Георг-Фридрих) – (ранний классицизм)                           Армянская </w:t>
            </w:r>
          </w:p>
          <w:p w:rsidR="00CE3F19" w:rsidRPr="00CE3F19" w:rsidRDefault="00CE3F19" w:rsidP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>Церковь на Невском</w:t>
            </w:r>
          </w:p>
        </w:tc>
        <w:tc>
          <w:tcPr>
            <w:tcW w:w="2340" w:type="dxa"/>
          </w:tcPr>
          <w:p w:rsidR="00CE3F19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 xml:space="preserve">ФЕЛЬТЕН, Юрий (Георг-Фридрих) – (ранний классицизм)                           </w:t>
            </w:r>
          </w:p>
          <w:p w:rsidR="00CE3F19" w:rsidRPr="00CE3F19" w:rsidRDefault="00CE3F19" w:rsidP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>Дом Бецкого</w:t>
            </w:r>
          </w:p>
        </w:tc>
        <w:tc>
          <w:tcPr>
            <w:tcW w:w="2448" w:type="dxa"/>
          </w:tcPr>
          <w:p w:rsidR="00CE3F19" w:rsidRPr="00CE3F19" w:rsidRDefault="00CE3F19" w:rsidP="00CE3F19">
            <w:pPr>
              <w:rPr>
                <w:sz w:val="16"/>
                <w:szCs w:val="16"/>
              </w:rPr>
            </w:pPr>
            <w:r w:rsidRPr="00CE3F19">
              <w:rPr>
                <w:sz w:val="16"/>
                <w:szCs w:val="16"/>
              </w:rPr>
              <w:t xml:space="preserve">ФЕЛЬТЕН, Юрий (Георг-Фридрих) (ранний классицизм)                           </w:t>
            </w:r>
          </w:p>
          <w:p w:rsidR="00CE3F19" w:rsidRPr="00CE3F19" w:rsidRDefault="00CE3F19" w:rsidP="00CE3F19">
            <w:pPr>
              <w:rPr>
                <w:sz w:val="16"/>
                <w:szCs w:val="16"/>
                <w:lang w:val="en-US"/>
              </w:rPr>
            </w:pPr>
            <w:r w:rsidRPr="00CE3F19">
              <w:rPr>
                <w:sz w:val="16"/>
                <w:szCs w:val="16"/>
              </w:rPr>
              <w:t>Церковь Святой Екатерины на В.О.</w:t>
            </w:r>
          </w:p>
        </w:tc>
      </w:tr>
      <w:tr w:rsidR="00CE3F19" w:rsidTr="009B5E54">
        <w:tc>
          <w:tcPr>
            <w:tcW w:w="2501" w:type="dxa"/>
          </w:tcPr>
          <w:p w:rsidR="00CE3F19" w:rsidRDefault="00CE3F1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9FBDAA" wp14:editId="343C02E4">
                  <wp:extent cx="1562100" cy="1041907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or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01" cy="10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CE3F19" w:rsidRDefault="00CE3F1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47C063" wp14:editId="44AC94D2">
                  <wp:extent cx="1285875" cy="10528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5" cy="10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CE3F19" w:rsidRDefault="00CE3F1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603B3" wp14:editId="4C58A179">
                  <wp:extent cx="1352550" cy="101441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_И._И._Бецкого._Дворец_принца_Ольденбургского._Университет_культуры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18" cy="102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CE3F19" w:rsidRDefault="00CE3F1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3788AD" wp14:editId="1083605E">
                  <wp:extent cx="1425941" cy="84772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00" cy="8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F19" w:rsidTr="009B5E54">
        <w:tc>
          <w:tcPr>
            <w:tcW w:w="2501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287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340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448" w:type="dxa"/>
          </w:tcPr>
          <w:p w:rsidR="00CE3F19" w:rsidRDefault="00CE3F19">
            <w:pPr>
              <w:rPr>
                <w:lang w:val="en-US"/>
              </w:rPr>
            </w:pPr>
          </w:p>
        </w:tc>
      </w:tr>
      <w:tr w:rsidR="00CE3F19" w:rsidTr="009B5E54">
        <w:tc>
          <w:tcPr>
            <w:tcW w:w="2501" w:type="dxa"/>
          </w:tcPr>
          <w:p w:rsidR="00CE3F19" w:rsidRPr="00BB33AD" w:rsidRDefault="00CE3F19" w:rsidP="00CE3F19">
            <w:pPr>
              <w:rPr>
                <w:sz w:val="16"/>
                <w:szCs w:val="16"/>
              </w:rPr>
            </w:pPr>
            <w:r w:rsidRPr="00BB33AD">
              <w:rPr>
                <w:sz w:val="16"/>
                <w:szCs w:val="16"/>
              </w:rPr>
              <w:t xml:space="preserve">ФЕЛЬТЕН, Юрий (Георг-Фридрих) (ранний классицизм)                           </w:t>
            </w:r>
          </w:p>
          <w:p w:rsidR="00CE3F19" w:rsidRPr="00BB33AD" w:rsidRDefault="00CE3F19" w:rsidP="00CE3F19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Церковь Святой Анны</w:t>
            </w:r>
          </w:p>
        </w:tc>
        <w:tc>
          <w:tcPr>
            <w:tcW w:w="2287" w:type="dxa"/>
          </w:tcPr>
          <w:p w:rsidR="00CE3F19" w:rsidRPr="00BB33AD" w:rsidRDefault="00CE3F19" w:rsidP="00CE3F19">
            <w:pPr>
              <w:rPr>
                <w:sz w:val="16"/>
                <w:szCs w:val="16"/>
              </w:rPr>
            </w:pPr>
            <w:r w:rsidRPr="00BB33AD">
              <w:rPr>
                <w:sz w:val="16"/>
                <w:szCs w:val="16"/>
              </w:rPr>
              <w:t xml:space="preserve">ФЕЛЬТЕН, Юрий (Георг-Фридрих) – (ранний классицизм)                           </w:t>
            </w:r>
          </w:p>
          <w:p w:rsidR="00CE3F19" w:rsidRPr="00BB33AD" w:rsidRDefault="00CE3F19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Чесменская Церковь</w:t>
            </w:r>
          </w:p>
        </w:tc>
        <w:tc>
          <w:tcPr>
            <w:tcW w:w="2340" w:type="dxa"/>
          </w:tcPr>
          <w:p w:rsidR="00CE3F19" w:rsidRPr="00BB33AD" w:rsidRDefault="00CE3F19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 xml:space="preserve">СТАРОВ, Иван Егорович – Таврический дворец, (классицизм)                        </w:t>
            </w:r>
          </w:p>
        </w:tc>
        <w:tc>
          <w:tcPr>
            <w:tcW w:w="2448" w:type="dxa"/>
          </w:tcPr>
          <w:p w:rsidR="00CE3F19" w:rsidRPr="00BB33AD" w:rsidRDefault="00CE3F19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СТАРОВ, Иван Егорович –Троицкий собор, (классицизм</w:t>
            </w:r>
          </w:p>
        </w:tc>
      </w:tr>
      <w:tr w:rsidR="00CE3F19" w:rsidTr="009B5E54">
        <w:tc>
          <w:tcPr>
            <w:tcW w:w="2501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BCF74E" wp14:editId="03681C1E">
                  <wp:extent cx="1362075" cy="1026071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45" cy="102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0B67E4" wp14:editId="6C9D6A1F">
                  <wp:extent cx="1314450" cy="107033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sm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01" cy="107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FD0E5C" wp14:editId="201CDD3B">
                  <wp:extent cx="1352550" cy="901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vr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86" cy="90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5FD303" wp14:editId="0D2EE4DF">
                  <wp:extent cx="1387303" cy="92398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c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53" cy="9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F19" w:rsidTr="009B5E54">
        <w:tc>
          <w:tcPr>
            <w:tcW w:w="2501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287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340" w:type="dxa"/>
          </w:tcPr>
          <w:p w:rsidR="00CE3F19" w:rsidRDefault="00CE3F19">
            <w:pPr>
              <w:rPr>
                <w:lang w:val="en-US"/>
              </w:rPr>
            </w:pPr>
          </w:p>
        </w:tc>
        <w:tc>
          <w:tcPr>
            <w:tcW w:w="2448" w:type="dxa"/>
          </w:tcPr>
          <w:p w:rsidR="00CE3F19" w:rsidRDefault="00CE3F19">
            <w:pPr>
              <w:rPr>
                <w:lang w:val="en-US"/>
              </w:rPr>
            </w:pPr>
          </w:p>
        </w:tc>
      </w:tr>
      <w:tr w:rsidR="00CE3F19" w:rsidTr="009B5E54">
        <w:tc>
          <w:tcPr>
            <w:tcW w:w="2501" w:type="dxa"/>
          </w:tcPr>
          <w:p w:rsidR="00CE3F19" w:rsidRPr="00BB33AD" w:rsidRDefault="00BB33AD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СТАРОВ, Иван Егорович – (классицизм)                        Князь-Владимирский собор,</w:t>
            </w:r>
          </w:p>
        </w:tc>
        <w:tc>
          <w:tcPr>
            <w:tcW w:w="2287" w:type="dxa"/>
          </w:tcPr>
          <w:p w:rsidR="00BB33AD" w:rsidRPr="00BB33AD" w:rsidRDefault="00BB33AD" w:rsidP="00BB33AD">
            <w:pPr>
              <w:rPr>
                <w:sz w:val="16"/>
                <w:szCs w:val="16"/>
              </w:rPr>
            </w:pPr>
            <w:r w:rsidRPr="00BB33AD">
              <w:rPr>
                <w:sz w:val="16"/>
                <w:szCs w:val="16"/>
              </w:rPr>
              <w:t>СТАРОВ, Иван Егорович –</w:t>
            </w:r>
            <w:r w:rsidRPr="00BB33AD">
              <w:rPr>
                <w:sz w:val="16"/>
                <w:szCs w:val="16"/>
                <w:lang w:val="en-US"/>
              </w:rPr>
              <w:t>(</w:t>
            </w:r>
            <w:r w:rsidRPr="00BB33AD">
              <w:rPr>
                <w:sz w:val="16"/>
                <w:szCs w:val="16"/>
              </w:rPr>
              <w:t>классицизм)                        Воскресенская церковь</w:t>
            </w:r>
          </w:p>
          <w:p w:rsidR="00CE3F19" w:rsidRPr="00BB33AD" w:rsidRDefault="00CE3F19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340" w:type="dxa"/>
          </w:tcPr>
          <w:p w:rsidR="00CE3F19" w:rsidRPr="00BB33AD" w:rsidRDefault="00BB33AD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 xml:space="preserve">СТАСОВ, Василий Петрович – Спасо-Преображенский собор, (классицизм)                           </w:t>
            </w:r>
          </w:p>
        </w:tc>
        <w:tc>
          <w:tcPr>
            <w:tcW w:w="2448" w:type="dxa"/>
          </w:tcPr>
          <w:p w:rsidR="00CE3F19" w:rsidRPr="00BB33AD" w:rsidRDefault="00BB33AD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СТАСОВ, Василий Петрович – (классицизм)                           Троице-Измайловский собор,</w:t>
            </w:r>
          </w:p>
        </w:tc>
      </w:tr>
      <w:tr w:rsidR="00CE3F19" w:rsidTr="009B5E54">
        <w:tc>
          <w:tcPr>
            <w:tcW w:w="2501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BCCE76" wp14:editId="1F494828">
                  <wp:extent cx="1674682" cy="1114425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ad3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61DE5A" wp14:editId="1A9C08E6">
                  <wp:extent cx="1314450" cy="8858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kr3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19" cy="88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0E301A" wp14:editId="0E583967">
                  <wp:extent cx="1297504" cy="910416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o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73" cy="9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CE3F19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9EE3E1" wp14:editId="0F99292D">
                  <wp:extent cx="1411011" cy="92032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z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97" cy="9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AD" w:rsidTr="009B5E54">
        <w:tc>
          <w:tcPr>
            <w:tcW w:w="2501" w:type="dxa"/>
          </w:tcPr>
          <w:p w:rsidR="00BB33AD" w:rsidRDefault="00BB33AD">
            <w:pPr>
              <w:rPr>
                <w:lang w:val="en-US"/>
              </w:rPr>
            </w:pPr>
          </w:p>
        </w:tc>
        <w:tc>
          <w:tcPr>
            <w:tcW w:w="2287" w:type="dxa"/>
          </w:tcPr>
          <w:p w:rsidR="00BB33AD" w:rsidRDefault="00BB33AD">
            <w:pPr>
              <w:rPr>
                <w:lang w:val="en-US"/>
              </w:rPr>
            </w:pPr>
          </w:p>
        </w:tc>
        <w:tc>
          <w:tcPr>
            <w:tcW w:w="2340" w:type="dxa"/>
          </w:tcPr>
          <w:p w:rsidR="00BB33AD" w:rsidRDefault="00BB33AD">
            <w:pPr>
              <w:rPr>
                <w:lang w:val="en-US"/>
              </w:rPr>
            </w:pPr>
          </w:p>
        </w:tc>
        <w:tc>
          <w:tcPr>
            <w:tcW w:w="2448" w:type="dxa"/>
          </w:tcPr>
          <w:p w:rsidR="00BB33AD" w:rsidRDefault="00BB33AD">
            <w:pPr>
              <w:rPr>
                <w:lang w:val="en-US"/>
              </w:rPr>
            </w:pPr>
          </w:p>
        </w:tc>
      </w:tr>
      <w:tr w:rsidR="00BB33AD" w:rsidTr="009B5E54">
        <w:tc>
          <w:tcPr>
            <w:tcW w:w="2501" w:type="dxa"/>
          </w:tcPr>
          <w:p w:rsidR="00BB33AD" w:rsidRPr="00BB33AD" w:rsidRDefault="00BB33AD">
            <w:pPr>
              <w:rPr>
                <w:sz w:val="16"/>
                <w:szCs w:val="16"/>
                <w:lang w:val="en-US"/>
              </w:rPr>
            </w:pPr>
            <w:r w:rsidRPr="00BB33AD">
              <w:rPr>
                <w:sz w:val="16"/>
                <w:szCs w:val="16"/>
              </w:rPr>
              <w:t>СТАСОВ, Василий Петрович – (классицизм)                           Нарвские Триумфальные Ворота</w:t>
            </w:r>
          </w:p>
        </w:tc>
        <w:tc>
          <w:tcPr>
            <w:tcW w:w="2287" w:type="dxa"/>
          </w:tcPr>
          <w:p w:rsidR="00BB33AD" w:rsidRPr="00BB33AD" w:rsidRDefault="00BB33AD" w:rsidP="00BB33AD">
            <w:pPr>
              <w:rPr>
                <w:sz w:val="16"/>
                <w:szCs w:val="16"/>
              </w:rPr>
            </w:pPr>
            <w:r w:rsidRPr="00BB33AD">
              <w:rPr>
                <w:sz w:val="16"/>
                <w:szCs w:val="16"/>
              </w:rPr>
              <w:t xml:space="preserve">СТАСОВ, Василий Петрович – (классицизм)                           Московские Триумфальные Ворота </w:t>
            </w:r>
          </w:p>
          <w:p w:rsidR="00BB33AD" w:rsidRPr="00BB33AD" w:rsidRDefault="00BB33AD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340" w:type="dxa"/>
          </w:tcPr>
          <w:p w:rsidR="00BB33AD" w:rsidRDefault="00BB33AD">
            <w:pPr>
              <w:rPr>
                <w:lang w:val="en-US"/>
              </w:rPr>
            </w:pPr>
          </w:p>
        </w:tc>
        <w:tc>
          <w:tcPr>
            <w:tcW w:w="2448" w:type="dxa"/>
          </w:tcPr>
          <w:p w:rsidR="00BB33AD" w:rsidRDefault="00BB33AD">
            <w:pPr>
              <w:rPr>
                <w:lang w:val="en-US"/>
              </w:rPr>
            </w:pPr>
          </w:p>
        </w:tc>
      </w:tr>
      <w:tr w:rsidR="00BB33AD" w:rsidTr="009B5E54">
        <w:tc>
          <w:tcPr>
            <w:tcW w:w="2501" w:type="dxa"/>
          </w:tcPr>
          <w:p w:rsidR="00BB33AD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20203F" wp14:editId="5881E63B">
                  <wp:extent cx="1458101" cy="1323975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rot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27" cy="132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BB33AD" w:rsidRDefault="00BB33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6A3B01" wp14:editId="2866597A">
                  <wp:extent cx="1315221" cy="9810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k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68" cy="98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B33AD" w:rsidRDefault="00BB33AD">
            <w:pPr>
              <w:rPr>
                <w:lang w:val="en-US"/>
              </w:rPr>
            </w:pPr>
          </w:p>
        </w:tc>
        <w:tc>
          <w:tcPr>
            <w:tcW w:w="2448" w:type="dxa"/>
          </w:tcPr>
          <w:p w:rsidR="00BB33AD" w:rsidRDefault="00BB33AD">
            <w:pPr>
              <w:rPr>
                <w:lang w:val="en-US"/>
              </w:rPr>
            </w:pPr>
          </w:p>
        </w:tc>
      </w:tr>
    </w:tbl>
    <w:p w:rsidR="00CE3F19" w:rsidRPr="00CE3F19" w:rsidRDefault="00CE3F19">
      <w:pPr>
        <w:rPr>
          <w:lang w:val="en-US"/>
        </w:rPr>
      </w:pPr>
    </w:p>
    <w:sectPr w:rsidR="00CE3F19" w:rsidRPr="00CE3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B1"/>
    <w:rsid w:val="000215D7"/>
    <w:rsid w:val="00174D73"/>
    <w:rsid w:val="00206491"/>
    <w:rsid w:val="004C3EB1"/>
    <w:rsid w:val="00615C8A"/>
    <w:rsid w:val="00773101"/>
    <w:rsid w:val="009B5E54"/>
    <w:rsid w:val="00BB33AD"/>
    <w:rsid w:val="00CE3F19"/>
    <w:rsid w:val="00E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EB1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B1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EB1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B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Lucas, Kristina V.</dc:creator>
  <cp:lastModifiedBy>Zoltan Szorfi</cp:lastModifiedBy>
  <cp:revision>2</cp:revision>
  <dcterms:created xsi:type="dcterms:W3CDTF">2015-09-26T04:19:00Z</dcterms:created>
  <dcterms:modified xsi:type="dcterms:W3CDTF">2015-09-26T04:19:00Z</dcterms:modified>
</cp:coreProperties>
</file>