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95BD0" w:rsidRDefault="00F34EA3" w:rsidP="00895B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ЭЛЕКТИВН</w:t>
      </w:r>
      <w:r w:rsidR="00895BD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ЫЙ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КУРС ПО</w:t>
      </w:r>
      <w:r w:rsidR="00895BD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ТЕХНОЛОГИИ</w:t>
      </w:r>
    </w:p>
    <w:p w:rsidR="00F34EA3" w:rsidRDefault="00F34EA3" w:rsidP="00895B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F34EA3" w:rsidRDefault="00895BD0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F34EA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«МАШИННАЯ ВЫШИВКА: ЧУДЕСНО, БЫСТРО, КРАСИВО!»</w:t>
      </w: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 Ольшанская В.Г.</w:t>
      </w:r>
    </w:p>
    <w:p w:rsidR="00F34EA3" w:rsidRDefault="007958AE" w:rsidP="007958A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СОШ</w:t>
      </w:r>
      <w:r w:rsidR="00F34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43 им. Г.К. Жукова</w:t>
      </w: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5BD0" w:rsidRDefault="00895BD0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5BD0" w:rsidRDefault="00895BD0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5BD0" w:rsidRDefault="00895BD0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0A" w:rsidRDefault="00CB6E0A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6E0A" w:rsidRDefault="00CB6E0A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51A6" w:rsidRPr="0075012D" w:rsidRDefault="00F34EA3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предназначена для школьников, обучающихся в универсальных классах, выбирающих дальнейший профиль гуманитарного, художественно-эстетического, технологического циклов.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предполагает практическое освоение учащимися древнейшего из ремесел - вышивки, но с применением компьютерных технологий, в работе с новой, современной техникой, что имеет дидактическую ценность.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значимость элективного курса в том, что школьник получает условия для самовыражения, украшая свою одежду вышивкой, разовьют эстетический вкус, что дает возможность для самоактуализации и имеет социальную значимость.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умения, приобретенные в ходе изучения курса «Машинная вышивка» необходимы в профильно-бытовой среде.</w:t>
      </w:r>
    </w:p>
    <w:p w:rsidR="00E851A6" w:rsidRPr="0075012D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курса: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конкретными технологическими знаниями, необходимыми для применения в практической деятельности.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реализации творческого потенциала учащихся.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художественный вкус </w:t>
      </w:r>
    </w:p>
    <w:p w:rsidR="00E851A6" w:rsidRPr="0075012D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курса: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возможность учащимся реализовать свой интерес к новым информационным технологиям.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реализации творческого потенциала учащихся.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учащихся составлять эскиз будущей композиции.</w:t>
      </w:r>
    </w:p>
    <w:p w:rsid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выполнить вышивку и осуществить контроль качества художественных изделий.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Данную программу можно считать универсальной, так </w:t>
      </w:r>
      <w:r w:rsidR="00AE403D">
        <w:rPr>
          <w:rFonts w:ascii="Times New Roman" w:eastAsia="Times New Roman" w:hAnsi="Times New Roman" w:cs="Times New Roman"/>
          <w:color w:val="000000"/>
          <w:sz w:val="28"/>
          <w:szCs w:val="28"/>
        </w:rPr>
        <w:t>как,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изменяя количество часов, отведенных на изучение отдельных тем, можно ориентироваться на разные профили: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Художественный (определение колористики, подбор цветовой гаммы).</w:t>
      </w:r>
    </w:p>
    <w:p w:rsidR="00C90FAE" w:rsidRDefault="00E851A6" w:rsidP="007958A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Гуманитарный (стилистика, имидж).</w:t>
      </w:r>
    </w:p>
    <w:p w:rsidR="00E851A6" w:rsidRPr="00E851A6" w:rsidRDefault="00E851A6" w:rsidP="007958A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•   Социально-экономический (экономический расчет, оценка предпринимательских возможностей).</w:t>
      </w:r>
    </w:p>
    <w:p w:rsidR="00E851A6" w:rsidRPr="00F34EA3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•   </w:t>
      </w:r>
      <w:proofErr w:type="gramStart"/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Информационно-технологический</w:t>
      </w:r>
      <w:proofErr w:type="gramEnd"/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(работа с компьютерной программой, заложенной в вышивальной машине).</w:t>
      </w:r>
    </w:p>
    <w:p w:rsidR="0075012D" w:rsidRPr="00F34EA3" w:rsidRDefault="0075012D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1A6" w:rsidRP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A6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Курс рассчитан на 21 учебный час.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87"/>
        <w:gridCol w:w="5708"/>
        <w:gridCol w:w="2587"/>
      </w:tblGrid>
      <w:tr w:rsidR="0075012D" w:rsidRPr="00E851A6" w:rsidTr="0075012D">
        <w:trPr>
          <w:trHeight w:val="2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75012D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Тема, содержание занятий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Количество часов</w:t>
            </w:r>
          </w:p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2D" w:rsidRPr="00E851A6" w:rsidTr="0075012D">
        <w:trPr>
          <w:trHeight w:val="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1.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Знакомство с машиной ПТБ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</w:tr>
      <w:tr w:rsidR="0075012D" w:rsidRPr="00E851A6" w:rsidTr="0075012D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2.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Установка вышивальных пялец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</w:tr>
      <w:tr w:rsidR="0075012D" w:rsidRPr="00E851A6" w:rsidTr="0075012D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3.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Изучение операционных клавиш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1</w:t>
            </w:r>
          </w:p>
        </w:tc>
      </w:tr>
      <w:tr w:rsidR="0075012D" w:rsidRPr="00E851A6" w:rsidTr="0075012D">
        <w:trPr>
          <w:trHeight w:val="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4.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Изучение режима установок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</w:tr>
      <w:tr w:rsidR="0075012D" w:rsidRPr="00E851A6" w:rsidTr="0075012D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5.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Клавиши - помощники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5012D" w:rsidRPr="00E851A6" w:rsidTr="0075012D">
        <w:trPr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6.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Выбор образцов рисунков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3</w:t>
            </w:r>
          </w:p>
        </w:tc>
      </w:tr>
      <w:tr w:rsidR="0075012D" w:rsidRPr="00E851A6" w:rsidTr="0075012D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7.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E851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Выполнение вышивки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10</w:t>
            </w:r>
          </w:p>
        </w:tc>
      </w:tr>
      <w:tr w:rsidR="0075012D" w:rsidRPr="00E851A6" w:rsidTr="0075012D">
        <w:trPr>
          <w:trHeight w:val="249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Итого:                                                                            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12D" w:rsidRPr="00E851A6" w:rsidRDefault="0075012D" w:rsidP="00750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A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21</w:t>
            </w:r>
          </w:p>
        </w:tc>
      </w:tr>
    </w:tbl>
    <w:p w:rsidR="0075012D" w:rsidRDefault="0075012D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E851A6" w:rsidRP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A6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Содержание программы:</w:t>
      </w:r>
    </w:p>
    <w:p w:rsidR="00E851A6" w:rsidRP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hAnsi="Times New Roman" w:cs="Times New Roman"/>
          <w:color w:val="000000"/>
          <w:sz w:val="29"/>
          <w:szCs w:val="29"/>
        </w:rPr>
        <w:t xml:space="preserve">1.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Знакомство с машиной (2 часа). Знакомство с ПТБ. Изучение</w:t>
      </w:r>
    </w:p>
    <w:p w:rsidR="00E851A6" w:rsidRP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наименований деталей машины. Изучение стандартных аксессуаров. Правила пользования съемным приставным столиком. Подключение машины к сети. Намотка, установка шпилек, заправка машины.</w:t>
      </w:r>
    </w:p>
    <w:p w:rsidR="00E851A6" w:rsidRP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hAnsi="Times New Roman" w:cs="Times New Roman"/>
          <w:color w:val="000000"/>
          <w:sz w:val="29"/>
          <w:szCs w:val="29"/>
        </w:rPr>
        <w:t xml:space="preserve">2.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Установка вышивальных пялец (2 часа). Большие и малые пяльца. Установка шаблона. Типы стабилизаторов. Размещение ткани в вышивальных пяльцах. Центровка. Установка пялец на машине.</w:t>
      </w:r>
    </w:p>
    <w:p w:rsidR="00E851A6" w:rsidRP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hAnsi="Times New Roman" w:cs="Times New Roman"/>
          <w:color w:val="000000"/>
          <w:sz w:val="29"/>
          <w:szCs w:val="29"/>
        </w:rPr>
        <w:t xml:space="preserve">3.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Изучение операционных клавиш (1 час). Экран выбора образцов. Клавиша открытия файла. Клавиша установки. Клавиша помощи. Клавиша возврата каретки. Клавиша возврата. Сохранение открытого файла, удаление сохраненного файла.</w:t>
      </w:r>
    </w:p>
    <w:p w:rsidR="00E851A6" w:rsidRP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hAnsi="Times New Roman" w:cs="Times New Roman"/>
          <w:color w:val="000000"/>
          <w:sz w:val="29"/>
          <w:szCs w:val="29"/>
        </w:rPr>
        <w:t xml:space="preserve">4.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Изучение режим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 установок (2 часа). Клавиша «</w:t>
      </w:r>
      <w:r w:rsidR="00AE403D"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  <w:t>SET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». Клавиша «Флаг». Контрастность экрана, звуковой контроль. Экономичный режим.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Клавиша смены страниц. Изменение положений клавиш. Выбор ниток. Форматирование памяти машины.</w:t>
      </w:r>
    </w:p>
    <w:p w:rsidR="00E851A6" w:rsidRP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hAnsi="Times New Roman" w:cs="Times New Roman"/>
          <w:color w:val="000000"/>
          <w:sz w:val="29"/>
          <w:szCs w:val="29"/>
        </w:rPr>
        <w:t xml:space="preserve">5.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Клавиши помощи (1 час). Клавиша «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Mode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». Как выбрать лучшую под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сказку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. Клавиша «Возврат».</w:t>
      </w:r>
    </w:p>
    <w:p w:rsidR="00E851A6" w:rsidRPr="00E851A6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hAnsi="Times New Roman" w:cs="Times New Roman"/>
          <w:color w:val="000000"/>
          <w:sz w:val="29"/>
          <w:szCs w:val="29"/>
        </w:rPr>
        <w:t xml:space="preserve">6. </w:t>
      </w: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Выбор образцов рисунков (3 часа). Встроенные рисунки.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1A6">
        <w:rPr>
          <w:rFonts w:ascii="Times New Roman" w:eastAsia="Times New Roman" w:hAnsi="Times New Roman" w:cs="Times New Roman"/>
          <w:color w:val="000000"/>
          <w:sz w:val="29"/>
          <w:szCs w:val="29"/>
        </w:rPr>
        <w:t>Монограммы. Рисунки на РС картах. Редактирование: комбинирование рисунков, изменение рисунков (увеличение). Подбор размера пялец. Вышивка отдельных фрагментов путем пропуска. Клавиша возврата,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центровки. Клавиша траектории. Клавиша отмены. Клавиша стенки: Назад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перед.</w:t>
      </w:r>
    </w:p>
    <w:p w:rsidR="00E851A6" w:rsidRPr="00F34EA3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вышивки (10 часов). Практическая работа по выполнению вышивки рисунков, монограмм с применением всех знаний, полученных на предыдущих занятиях. Выполнение творческой работы (комбинирование рисунков для выполнения вышитой картины), выполнение вышивки на элементах одежды.</w:t>
      </w:r>
    </w:p>
    <w:p w:rsidR="0075012D" w:rsidRDefault="0075012D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58AE" w:rsidRDefault="007958AE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58AE" w:rsidRDefault="007958AE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34EA3" w:rsidRDefault="00F34EA3" w:rsidP="007958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A3">
        <w:rPr>
          <w:rFonts w:ascii="Times New Roman" w:hAnsi="Times New Roman" w:cs="Times New Roman"/>
          <w:b/>
          <w:sz w:val="32"/>
          <w:szCs w:val="32"/>
        </w:rPr>
        <w:lastRenderedPageBreak/>
        <w:t>ПЛАНИРУЕМЫЙ РЕЗУЛЬТАТ</w:t>
      </w: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58AE" w:rsidRDefault="007958AE" w:rsidP="007958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F34EA3" w:rsidRDefault="007958AE" w:rsidP="007958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958AE" w:rsidRPr="007958AE" w:rsidRDefault="007958AE" w:rsidP="007958A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8AE">
        <w:rPr>
          <w:rFonts w:ascii="Times New Roman" w:hAnsi="Times New Roman" w:cs="Times New Roman"/>
          <w:sz w:val="28"/>
          <w:szCs w:val="28"/>
        </w:rPr>
        <w:t>Технологию выполнения вышивки на машинах нового поколения.</w:t>
      </w:r>
    </w:p>
    <w:p w:rsidR="007958AE" w:rsidRPr="007958AE" w:rsidRDefault="007958AE" w:rsidP="007958A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58AE">
        <w:rPr>
          <w:rFonts w:ascii="Times New Roman" w:hAnsi="Times New Roman" w:cs="Times New Roman"/>
          <w:sz w:val="28"/>
          <w:szCs w:val="28"/>
        </w:rPr>
        <w:t>Применение компьютерных программ для вышивки.</w:t>
      </w:r>
    </w:p>
    <w:p w:rsidR="007958AE" w:rsidRPr="007958AE" w:rsidRDefault="007958AE" w:rsidP="007958A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конкретными технологическими знаниями, необходимыми для применения в практической деятельности.</w:t>
      </w:r>
    </w:p>
    <w:p w:rsidR="007958AE" w:rsidRDefault="007958AE" w:rsidP="007958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958AE" w:rsidRDefault="007958AE" w:rsidP="007958A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8AE">
        <w:rPr>
          <w:rFonts w:ascii="Times New Roman" w:hAnsi="Times New Roman" w:cs="Times New Roman"/>
          <w:sz w:val="28"/>
          <w:szCs w:val="28"/>
        </w:rPr>
        <w:t>Составлять эскиз</w:t>
      </w:r>
      <w:r>
        <w:rPr>
          <w:rFonts w:ascii="Times New Roman" w:hAnsi="Times New Roman" w:cs="Times New Roman"/>
          <w:sz w:val="28"/>
          <w:szCs w:val="28"/>
        </w:rPr>
        <w:t xml:space="preserve"> будущей композиции.</w:t>
      </w:r>
    </w:p>
    <w:p w:rsidR="007958AE" w:rsidRDefault="007958AE" w:rsidP="007958A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выполнять вышивку и осуществлять контроль качества художественных изделий.</w:t>
      </w:r>
    </w:p>
    <w:p w:rsidR="007958AE" w:rsidRDefault="007958AE" w:rsidP="007958A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работать с компьютерной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заложенной в машине 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79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Craft</w:t>
      </w:r>
      <w:r w:rsidRPr="007958AE">
        <w:rPr>
          <w:rFonts w:ascii="Times New Roman" w:hAnsi="Times New Roman" w:cs="Times New Roman"/>
          <w:sz w:val="28"/>
          <w:szCs w:val="28"/>
        </w:rPr>
        <w:t xml:space="preserve">  300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8AE" w:rsidRPr="007958AE" w:rsidRDefault="007958AE" w:rsidP="007958A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Отделывать вышивкой скатерти, салфетки, фартуки, носовые платки.</w:t>
      </w:r>
    </w:p>
    <w:p w:rsidR="00F34EA3" w:rsidRPr="007958AE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Pr="007958AE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Pr="007958AE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4EA3" w:rsidRDefault="00F34EA3" w:rsidP="00F34E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51A6" w:rsidRPr="0075012D" w:rsidRDefault="00E851A6" w:rsidP="007501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истории культуры Древней Руси. Рыбаков Б.А. М. 1984г.</w:t>
      </w:r>
    </w:p>
    <w:p w:rsidR="00E851A6" w:rsidRDefault="00E851A6" w:rsidP="00E851A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Ефремова, В. Морозов,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Курс компьютерной технологии с основами информатики. 2000г.</w:t>
      </w:r>
    </w:p>
    <w:p w:rsidR="00E851A6" w:rsidRPr="00E851A6" w:rsidRDefault="00E851A6" w:rsidP="00E851A6">
      <w:pPr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E851A6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Руководство по эксплуатации вышивальной машины фирмы Janome.</w:t>
      </w:r>
    </w:p>
    <w:sectPr w:rsidR="00E851A6" w:rsidRPr="00E851A6" w:rsidSect="00C9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CDF"/>
    <w:multiLevelType w:val="hybridMultilevel"/>
    <w:tmpl w:val="244CE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282"/>
    <w:multiLevelType w:val="hybridMultilevel"/>
    <w:tmpl w:val="836C4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E61"/>
    <w:multiLevelType w:val="hybridMultilevel"/>
    <w:tmpl w:val="699E3A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9F5837"/>
    <w:multiLevelType w:val="hybridMultilevel"/>
    <w:tmpl w:val="0A9EB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A6"/>
    <w:rsid w:val="001707FC"/>
    <w:rsid w:val="0075012D"/>
    <w:rsid w:val="007958AE"/>
    <w:rsid w:val="00895BD0"/>
    <w:rsid w:val="00AE403D"/>
    <w:rsid w:val="00B66B43"/>
    <w:rsid w:val="00C90FAE"/>
    <w:rsid w:val="00CB6E0A"/>
    <w:rsid w:val="00E851A6"/>
    <w:rsid w:val="00F3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A571-48B3-4BC2-B84E-E664B1FC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5</cp:revision>
  <cp:lastPrinted>2010-11-06T15:03:00Z</cp:lastPrinted>
  <dcterms:created xsi:type="dcterms:W3CDTF">2010-09-03T17:43:00Z</dcterms:created>
  <dcterms:modified xsi:type="dcterms:W3CDTF">2011-10-10T14:59:00Z</dcterms:modified>
</cp:coreProperties>
</file>