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E2" w:rsidRPr="00CC7F9A" w:rsidRDefault="00C23CE3" w:rsidP="00422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9A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6F040C" w:rsidRPr="00CC7F9A">
        <w:rPr>
          <w:rFonts w:ascii="Times New Roman" w:hAnsi="Times New Roman" w:cs="Times New Roman"/>
          <w:b/>
          <w:sz w:val="28"/>
          <w:szCs w:val="28"/>
        </w:rPr>
        <w:t>15</w:t>
      </w:r>
      <w:r w:rsidRPr="00CC7F9A">
        <w:rPr>
          <w:rFonts w:ascii="Times New Roman" w:hAnsi="Times New Roman" w:cs="Times New Roman"/>
          <w:b/>
          <w:sz w:val="28"/>
          <w:szCs w:val="28"/>
        </w:rPr>
        <w:t>.: Вавилонский царь  Хаммурапи и его законы.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7F9A">
        <w:rPr>
          <w:rFonts w:ascii="Times New Roman" w:hAnsi="Times New Roman" w:cs="Times New Roman"/>
          <w:sz w:val="28"/>
          <w:szCs w:val="28"/>
        </w:rPr>
        <w:t>Создать условия для формирования представлений о законах царя Хаммурапи, первых законах в истории Древнего мира.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7F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7F9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Сформировать представление о законотворческой деятельности царя Хаммурапи, о роли законов в Вавилонском царстве.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Показать особенности законов – их социальную направленность.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На примере действия законов отработать понятия «государство», «закон».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Формировать способность выявлять причины и последствия создания свода законов в древнем государстве.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Развивать умения применять знания в новой учебной ситуации.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Отрабатывать навыки самостоятельной работы.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Совершенствовать навыки исследовательской деятельности: анализ, синтез, сравнение, сопоставление и др.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 xml:space="preserve">Развивать коммуникативные и творческие способности 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Формировать собственную позицию к историческим событиям и явлениям.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Давать нравственную оценку принципов построения законов Хам</w:t>
      </w:r>
      <w:r w:rsidR="000B16AD" w:rsidRPr="00CC7F9A">
        <w:rPr>
          <w:rFonts w:ascii="Times New Roman" w:hAnsi="Times New Roman" w:cs="Times New Roman"/>
          <w:sz w:val="28"/>
          <w:szCs w:val="28"/>
        </w:rPr>
        <w:t>мура</w:t>
      </w:r>
      <w:r w:rsidRPr="00CC7F9A">
        <w:rPr>
          <w:rFonts w:ascii="Times New Roman" w:hAnsi="Times New Roman" w:cs="Times New Roman"/>
          <w:sz w:val="28"/>
          <w:szCs w:val="28"/>
        </w:rPr>
        <w:t>пи и отдельно взятых законов.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Воспитывать чувство уважения к историческому прошлому древних цивилизаций.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b/>
          <w:sz w:val="28"/>
          <w:szCs w:val="28"/>
        </w:rPr>
        <w:t>Формы организации обучения: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фронтальные;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lastRenderedPageBreak/>
        <w:t>групповые;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лабораторная работа.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7F9A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 xml:space="preserve"> Карточки-задания для индивидуальной проверки домашнего задания.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Свод законов для работы в группах.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Карточки для составления таблицы на доске.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9A">
        <w:rPr>
          <w:rFonts w:ascii="Times New Roman" w:hAnsi="Times New Roman" w:cs="Times New Roman"/>
          <w:sz w:val="28"/>
          <w:szCs w:val="28"/>
        </w:rPr>
        <w:t>Презентация к уроку ноутбук, проектор, проекторная доска.</w:t>
      </w:r>
    </w:p>
    <w:p w:rsidR="00834941" w:rsidRPr="00CC7F9A" w:rsidRDefault="00834941" w:rsidP="00834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941" w:rsidRPr="00CC7F9A" w:rsidRDefault="00834941" w:rsidP="00C23CE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23CE3" w:rsidRPr="00CC7F9A" w:rsidRDefault="006F040C" w:rsidP="00C23CE3">
      <w:pPr>
        <w:pStyle w:val="a3"/>
        <w:jc w:val="both"/>
        <w:rPr>
          <w:sz w:val="28"/>
          <w:szCs w:val="28"/>
        </w:rPr>
      </w:pPr>
      <w:r w:rsidRPr="00CC7F9A">
        <w:rPr>
          <w:b/>
          <w:sz w:val="28"/>
          <w:szCs w:val="28"/>
        </w:rPr>
        <w:t>Тип урока</w:t>
      </w:r>
      <w:r w:rsidRPr="00CC7F9A">
        <w:rPr>
          <w:sz w:val="28"/>
          <w:szCs w:val="28"/>
        </w:rPr>
        <w:t xml:space="preserve"> – урок усвоения  новых  знаний</w:t>
      </w:r>
      <w:r w:rsidR="00C23CE3" w:rsidRPr="00CC7F9A">
        <w:rPr>
          <w:sz w:val="28"/>
          <w:szCs w:val="28"/>
        </w:rPr>
        <w:t>.</w:t>
      </w:r>
    </w:p>
    <w:p w:rsidR="006F040C" w:rsidRPr="00CC7F9A" w:rsidRDefault="006F040C" w:rsidP="00C23CE3">
      <w:pPr>
        <w:pStyle w:val="a3"/>
        <w:jc w:val="both"/>
        <w:rPr>
          <w:sz w:val="28"/>
          <w:szCs w:val="28"/>
        </w:rPr>
      </w:pPr>
      <w:r w:rsidRPr="00CC7F9A">
        <w:rPr>
          <w:b/>
          <w:sz w:val="28"/>
          <w:szCs w:val="28"/>
        </w:rPr>
        <w:t>Тип знаний</w:t>
      </w:r>
      <w:r w:rsidRPr="00CC7F9A">
        <w:rPr>
          <w:sz w:val="28"/>
          <w:szCs w:val="28"/>
        </w:rPr>
        <w:t>: факты</w:t>
      </w:r>
    </w:p>
    <w:p w:rsidR="00C23CE3" w:rsidRPr="00CC7F9A" w:rsidRDefault="00C23CE3" w:rsidP="00C23CE3">
      <w:pPr>
        <w:pStyle w:val="a3"/>
        <w:jc w:val="both"/>
        <w:rPr>
          <w:sz w:val="28"/>
          <w:szCs w:val="28"/>
        </w:rPr>
      </w:pPr>
      <w:r w:rsidRPr="00CC7F9A">
        <w:rPr>
          <w:b/>
          <w:sz w:val="28"/>
          <w:szCs w:val="28"/>
        </w:rPr>
        <w:t>Используемая технология</w:t>
      </w:r>
      <w:r w:rsidRPr="00CC7F9A">
        <w:rPr>
          <w:sz w:val="28"/>
          <w:szCs w:val="28"/>
        </w:rPr>
        <w:t xml:space="preserve"> –</w:t>
      </w:r>
      <w:r w:rsidR="006F040C" w:rsidRPr="00CC7F9A">
        <w:rPr>
          <w:sz w:val="28"/>
          <w:szCs w:val="28"/>
        </w:rPr>
        <w:t xml:space="preserve"> проблемно – диалогового обучения</w:t>
      </w:r>
      <w:r w:rsidRPr="00CC7F9A">
        <w:rPr>
          <w:sz w:val="28"/>
          <w:szCs w:val="28"/>
        </w:rPr>
        <w:t>.</w:t>
      </w:r>
    </w:p>
    <w:p w:rsidR="006F040C" w:rsidRPr="00CC7F9A" w:rsidRDefault="006F040C" w:rsidP="00C23CE3">
      <w:pPr>
        <w:pStyle w:val="a3"/>
        <w:jc w:val="both"/>
      </w:pPr>
    </w:p>
    <w:p w:rsidR="00CC7F9A" w:rsidRDefault="006F040C" w:rsidP="006F040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C7F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Обязательный минимум содержания:</w:t>
      </w:r>
    </w:p>
    <w:p w:rsidR="006F040C" w:rsidRPr="00CC7F9A" w:rsidRDefault="006F040C" w:rsidP="006F040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C7F9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7F9A">
        <w:rPr>
          <w:rFonts w:ascii="Times New Roman" w:eastAsia="Times New Roman" w:hAnsi="Times New Roman" w:cs="Times New Roman"/>
          <w:sz w:val="28"/>
          <w:szCs w:val="28"/>
        </w:rPr>
        <w:t>1792–1750 гг. до н.э. – правление царя Хаммурапи. Западная Азия (Передняя Азия). Свободные граждане, долговые рабы, алфавит.</w:t>
      </w:r>
    </w:p>
    <w:p w:rsidR="00BF7CBC" w:rsidRPr="00CC7F9A" w:rsidRDefault="00BF7CBC" w:rsidP="006F040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5"/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4785"/>
        <w:gridCol w:w="4723"/>
        <w:gridCol w:w="3722"/>
      </w:tblGrid>
      <w:tr w:rsidR="00567B4D" w:rsidRPr="0057143A" w:rsidTr="0057143A">
        <w:trPr>
          <w:trHeight w:val="1251"/>
        </w:trPr>
        <w:tc>
          <w:tcPr>
            <w:tcW w:w="2160" w:type="dxa"/>
          </w:tcPr>
          <w:p w:rsidR="00567B4D" w:rsidRPr="0057143A" w:rsidRDefault="00567B4D" w:rsidP="00567B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4785" w:type="dxa"/>
          </w:tcPr>
          <w:p w:rsidR="00567B4D" w:rsidRPr="0057143A" w:rsidRDefault="00567B4D" w:rsidP="00567B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Действия учителя</w:t>
            </w:r>
          </w:p>
        </w:tc>
        <w:tc>
          <w:tcPr>
            <w:tcW w:w="4723" w:type="dxa"/>
          </w:tcPr>
          <w:p w:rsidR="00567B4D" w:rsidRPr="0057143A" w:rsidRDefault="00567B4D" w:rsidP="00567B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Действия учеников</w:t>
            </w:r>
          </w:p>
        </w:tc>
        <w:tc>
          <w:tcPr>
            <w:tcW w:w="3722" w:type="dxa"/>
          </w:tcPr>
          <w:p w:rsidR="00567B4D" w:rsidRPr="0057143A" w:rsidRDefault="00567B4D" w:rsidP="00567B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Формирование УУД, технология оценивания</w:t>
            </w:r>
          </w:p>
        </w:tc>
      </w:tr>
      <w:tr w:rsidR="00567B4D" w:rsidRPr="0057143A" w:rsidTr="0057143A">
        <w:trPr>
          <w:trHeight w:val="4241"/>
        </w:trPr>
        <w:tc>
          <w:tcPr>
            <w:tcW w:w="2160" w:type="dxa"/>
          </w:tcPr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Организационные моменты.</w:t>
            </w: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  <w:r w:rsidRPr="0057143A">
              <w:rPr>
                <w:b/>
                <w:bCs/>
                <w:lang w:val="en-US"/>
              </w:rPr>
              <w:t>I</w:t>
            </w:r>
            <w:r w:rsidRPr="0057143A">
              <w:rPr>
                <w:b/>
                <w:bCs/>
              </w:rPr>
              <w:t xml:space="preserve">. Создание проблемной </w:t>
            </w:r>
            <w:r w:rsidR="00BB1E74">
              <w:rPr>
                <w:b/>
                <w:bCs/>
              </w:rPr>
              <w:t>ситуации и формулирова</w:t>
            </w:r>
            <w:r w:rsidRPr="0057143A">
              <w:rPr>
                <w:b/>
                <w:bCs/>
              </w:rPr>
              <w:t>ние проблемы.</w:t>
            </w:r>
            <w:r w:rsidRPr="0057143A">
              <w:rPr>
                <w:rStyle w:val="a6"/>
              </w:rPr>
              <w:t xml:space="preserve"> </w:t>
            </w: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  <w:rPr>
                <w:rStyle w:val="a6"/>
              </w:rPr>
            </w:pPr>
          </w:p>
          <w:p w:rsidR="0057143A" w:rsidRDefault="0057143A" w:rsidP="00567B4D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 xml:space="preserve"> </w:t>
            </w:r>
          </w:p>
          <w:p w:rsidR="00567B4D" w:rsidRPr="0057143A" w:rsidRDefault="00567B4D" w:rsidP="00567B4D">
            <w:pPr>
              <w:pStyle w:val="a5"/>
            </w:pPr>
            <w:r w:rsidRPr="0057143A">
              <w:rPr>
                <w:rStyle w:val="a6"/>
              </w:rPr>
              <w:t>II. Решение учебной задачи</w:t>
            </w: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67B4D" w:rsidRPr="0057143A" w:rsidRDefault="0057143A" w:rsidP="00567B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567B4D" w:rsidRPr="0057143A">
              <w:rPr>
                <w:rFonts w:ascii="Times New Roman" w:hAnsi="Times New Roman" w:cs="Times New Roman"/>
                <w:sz w:val="24"/>
                <w:szCs w:val="24"/>
              </w:rPr>
              <w:t>Здравствуйте ребята.</w:t>
            </w:r>
          </w:p>
          <w:p w:rsidR="00567B4D" w:rsidRPr="0057143A" w:rsidRDefault="0057143A" w:rsidP="0056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67B4D" w:rsidRPr="0057143A">
              <w:rPr>
                <w:rFonts w:ascii="Times New Roman" w:hAnsi="Times New Roman" w:cs="Times New Roman"/>
                <w:sz w:val="24"/>
                <w:szCs w:val="24"/>
              </w:rPr>
              <w:t>Итак друзья, внимания,</w:t>
            </w:r>
          </w:p>
          <w:p w:rsidR="00567B4D" w:rsidRPr="0057143A" w:rsidRDefault="00567B4D" w:rsidP="0056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hAnsi="Times New Roman" w:cs="Times New Roman"/>
                <w:sz w:val="24"/>
                <w:szCs w:val="24"/>
              </w:rPr>
              <w:t>Ведь прозвенел звонок.</w:t>
            </w:r>
          </w:p>
          <w:p w:rsidR="00567B4D" w:rsidRPr="0057143A" w:rsidRDefault="00567B4D" w:rsidP="0056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hAnsi="Times New Roman" w:cs="Times New Roman"/>
                <w:sz w:val="24"/>
                <w:szCs w:val="24"/>
              </w:rPr>
              <w:t>Садитесь поудобнее,</w:t>
            </w:r>
          </w:p>
          <w:p w:rsidR="00567B4D" w:rsidRPr="0057143A" w:rsidRDefault="00567B4D" w:rsidP="0056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hAnsi="Times New Roman" w:cs="Times New Roman"/>
                <w:sz w:val="24"/>
                <w:szCs w:val="24"/>
              </w:rPr>
              <w:t>Начнём скорей урок.</w:t>
            </w:r>
          </w:p>
          <w:p w:rsidR="00567B4D" w:rsidRPr="0057143A" w:rsidRDefault="00567B4D" w:rsidP="00567B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hAnsi="Times New Roman" w:cs="Times New Roman"/>
                <w:sz w:val="24"/>
                <w:szCs w:val="24"/>
              </w:rPr>
              <w:t>А начнём мы с вами урок с отчёта дежурных.(отчёт дежурных)</w:t>
            </w:r>
          </w:p>
          <w:p w:rsidR="00567B4D" w:rsidRPr="0057143A" w:rsidRDefault="00567B4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4D" w:rsidRPr="0057143A" w:rsidRDefault="00567B4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прошлом уроке мы с что мы с вами выяснили?</w:t>
            </w:r>
          </w:p>
          <w:p w:rsidR="00567B4D" w:rsidRPr="0057143A" w:rsidRDefault="00567B4D" w:rsidP="00567B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567B4D" w:rsidRPr="0057143A" w:rsidRDefault="00567B4D" w:rsidP="00567B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  <w:p w:rsidR="00567B4D" w:rsidRPr="0057143A" w:rsidRDefault="00567B4D" w:rsidP="00567B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  <w:p w:rsidR="00567B4D" w:rsidRPr="0057143A" w:rsidRDefault="00567B4D" w:rsidP="00567B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 нового на уроке?</w:t>
            </w:r>
          </w:p>
          <w:p w:rsidR="00567B4D" w:rsidRPr="0057143A" w:rsidRDefault="00567B4D" w:rsidP="00567B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было главное понятие на уроке?</w:t>
            </w:r>
          </w:p>
          <w:p w:rsidR="00567B4D" w:rsidRPr="0057143A" w:rsidRDefault="00567B4D" w:rsidP="00567B4D">
            <w:pPr>
              <w:pStyle w:val="a4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Вывод:</w:t>
            </w:r>
          </w:p>
          <w:p w:rsidR="00567B4D" w:rsidRPr="0057143A" w:rsidRDefault="00567B4D" w:rsidP="00567B4D">
            <w:pPr>
              <w:pStyle w:val="a4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Выяснили, что Египет и Междуречье –разные цивилизации. </w:t>
            </w:r>
          </w:p>
          <w:p w:rsidR="00567B4D" w:rsidRPr="0057143A" w:rsidRDefault="000B16AD" w:rsidP="00567B4D">
            <w:pPr>
              <w:pStyle w:val="a5"/>
            </w:pPr>
            <w:r w:rsidRPr="0057143A">
              <w:t xml:space="preserve">    </w:t>
            </w:r>
            <w:r w:rsidR="00567B4D" w:rsidRPr="0057143A">
              <w:t xml:space="preserve">В 1901–1902 гг. французской археологической экспедицией при раскопках в Сузах (столице древнего Элама) был найден черный базальтовый столб. (Слайд на экране).  В верхней части столба вырезаны две рельефные фигуры. Со всех сторон  столб покрыт ровными рядами клинописи. </w:t>
            </w:r>
            <w:r w:rsidR="00567B4D" w:rsidRPr="0057143A">
              <w:br/>
              <w:t xml:space="preserve">Неоценимую услугу науке, сам того не </w:t>
            </w:r>
            <w:r w:rsidR="00567B4D" w:rsidRPr="0057143A">
              <w:lastRenderedPageBreak/>
              <w:t xml:space="preserve">подозревая, оказал один из трех величайших правителей Элама Шутрук-Наххунте, который, вероятно, в </w:t>
            </w:r>
            <w:smartTag w:uri="urn:schemas-microsoft-com:office:smarttags" w:element="metricconverter">
              <w:smartTagPr>
                <w:attr w:name="ProductID" w:val="1160 г"/>
              </w:smartTagPr>
              <w:r w:rsidR="00567B4D" w:rsidRPr="0057143A">
                <w:t>1160 г</w:t>
              </w:r>
            </w:smartTag>
            <w:r w:rsidR="00567B4D" w:rsidRPr="0057143A">
              <w:t>. до н.э. во время завоевательного похода на Двуречье увез этот памятник в качестве трофея из Сиппары в Сузы. Ныне это один из самых уникальных экспонатов Лувра.</w:t>
            </w:r>
          </w:p>
          <w:p w:rsidR="00567B4D" w:rsidRPr="0057143A" w:rsidRDefault="0057143A" w:rsidP="00567B4D">
            <w:pPr>
              <w:pStyle w:val="a5"/>
            </w:pPr>
            <w:r>
              <w:t xml:space="preserve">   </w:t>
            </w:r>
            <w:r w:rsidR="00567B4D" w:rsidRPr="0057143A">
              <w:t xml:space="preserve">– Как вы думаете, чем уникален этот столб? </w:t>
            </w:r>
          </w:p>
          <w:p w:rsidR="00567B4D" w:rsidRPr="0057143A" w:rsidRDefault="00567B4D" w:rsidP="00567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версии учитель фиксирует на доске.</w:t>
            </w:r>
          </w:p>
          <w:p w:rsidR="00567B4D" w:rsidRPr="0057143A" w:rsidRDefault="00567B4D" w:rsidP="00567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25" w:rsidRDefault="0057143A" w:rsidP="00567B4D">
            <w:pPr>
              <w:pStyle w:val="a5"/>
            </w:pPr>
            <w:r>
              <w:t xml:space="preserve">   </w:t>
            </w:r>
            <w:r w:rsidR="00567B4D" w:rsidRPr="0057143A">
              <w:t>– Почему  текст написан на двухметровом базальтовом с</w:t>
            </w:r>
          </w:p>
          <w:p w:rsidR="00900825" w:rsidRDefault="00900825" w:rsidP="00567B4D">
            <w:pPr>
              <w:pStyle w:val="a5"/>
            </w:pPr>
          </w:p>
          <w:p w:rsidR="00900825" w:rsidRDefault="00900825" w:rsidP="00567B4D">
            <w:pPr>
              <w:pStyle w:val="a5"/>
            </w:pPr>
          </w:p>
          <w:p w:rsidR="00900825" w:rsidRDefault="00900825" w:rsidP="00567B4D">
            <w:pPr>
              <w:pStyle w:val="a5"/>
            </w:pPr>
          </w:p>
          <w:p w:rsidR="00900825" w:rsidRDefault="00900825" w:rsidP="00567B4D">
            <w:pPr>
              <w:pStyle w:val="a5"/>
            </w:pPr>
          </w:p>
          <w:p w:rsidR="00900825" w:rsidRDefault="00900825" w:rsidP="00567B4D">
            <w:pPr>
              <w:pStyle w:val="a5"/>
            </w:pPr>
          </w:p>
          <w:p w:rsidR="00900825" w:rsidRDefault="00900825" w:rsidP="00567B4D">
            <w:pPr>
              <w:pStyle w:val="a5"/>
            </w:pPr>
          </w:p>
          <w:p w:rsidR="00900825" w:rsidRDefault="00900825" w:rsidP="00567B4D">
            <w:pPr>
              <w:pStyle w:val="a5"/>
            </w:pPr>
          </w:p>
          <w:p w:rsidR="00900825" w:rsidRDefault="00900825" w:rsidP="00567B4D">
            <w:pPr>
              <w:pStyle w:val="a5"/>
            </w:pPr>
          </w:p>
          <w:p w:rsidR="00900825" w:rsidRDefault="00900825" w:rsidP="00567B4D">
            <w:pPr>
              <w:pStyle w:val="a5"/>
            </w:pPr>
          </w:p>
          <w:p w:rsidR="00567B4D" w:rsidRPr="0057143A" w:rsidRDefault="00567B4D" w:rsidP="00567B4D">
            <w:pPr>
              <w:pStyle w:val="a5"/>
            </w:pPr>
            <w:r w:rsidRPr="0057143A">
              <w:t>толбе?</w:t>
            </w:r>
            <w:r w:rsidRPr="0057143A">
              <w:br/>
            </w:r>
            <w:r w:rsidR="0057143A">
              <w:t xml:space="preserve">   </w:t>
            </w:r>
            <w:r w:rsidRPr="0057143A">
              <w:t xml:space="preserve">– Какого же содержание этого теста? </w:t>
            </w:r>
          </w:p>
          <w:p w:rsidR="00567B4D" w:rsidRPr="0057143A" w:rsidRDefault="00567B4D" w:rsidP="00567B4D">
            <w:pPr>
              <w:pStyle w:val="a5"/>
            </w:pPr>
          </w:p>
          <w:p w:rsidR="00567B4D" w:rsidRPr="0057143A" w:rsidRDefault="00567B4D" w:rsidP="00567B4D">
            <w:pPr>
              <w:pStyle w:val="a5"/>
            </w:pPr>
            <w:r w:rsidRPr="0057143A">
              <w:t xml:space="preserve">Сегодня на уроке  мы должны узнать содержании текста, высеченного на столбе.  </w:t>
            </w:r>
          </w:p>
          <w:p w:rsidR="00567B4D" w:rsidRPr="0057143A" w:rsidRDefault="00567B4D" w:rsidP="00567B4D">
            <w:pPr>
              <w:pStyle w:val="a5"/>
            </w:pPr>
            <w:r w:rsidRPr="0057143A">
              <w:t xml:space="preserve"> </w:t>
            </w:r>
          </w:p>
          <w:p w:rsidR="00567B4D" w:rsidRPr="0057143A" w:rsidRDefault="00487B50" w:rsidP="00567B4D">
            <w:pPr>
              <w:pStyle w:val="a5"/>
            </w:pPr>
            <w:r w:rsidRPr="0057143A">
              <w:t xml:space="preserve">   </w:t>
            </w:r>
            <w:r w:rsidR="00567B4D" w:rsidRPr="0057143A">
              <w:t>Города Двуречья долго воевали между собой – кому из них быть главным. Победил в этой борьбе город Вавилон, под властью которого объединилось почти всё Двуречье. Располагался Вавилон в очень удобном месте – в самом центре Двуречья, там, где близко сходились Тигр и Евфрат. (Слайд с картой Двуречья). По рекам купцы доставляли товары. По степям, горным тропам и пустыням издалека в Вавилон шли торговые караваны. Сюда привозили строительный лес и металлы, а вывозили зерно и шерсть. Самым могущественным и знаменитым царем Вавилонского царства был Хаммурапи. (Слайд с изображением царя Хаммурапи). Он правил с 1792 по 1750 год до н.э.</w:t>
            </w:r>
          </w:p>
          <w:p w:rsidR="00487B50" w:rsidRPr="0057143A" w:rsidRDefault="00487B50" w:rsidP="00567B4D">
            <w:pPr>
              <w:pStyle w:val="a5"/>
            </w:pPr>
          </w:p>
          <w:p w:rsidR="00567B4D" w:rsidRPr="0057143A" w:rsidRDefault="00567B4D" w:rsidP="00567B4D">
            <w:pPr>
              <w:pStyle w:val="a5"/>
            </w:pPr>
            <w:r w:rsidRPr="0057143A">
              <w:t xml:space="preserve">– А теперь внимательно рассмотрите фигуры на столбе. Как вы думаете, кто эти люди? </w:t>
            </w:r>
          </w:p>
          <w:p w:rsidR="00567B4D" w:rsidRPr="0057143A" w:rsidRDefault="00567B4D" w:rsidP="00567B4D">
            <w:pPr>
              <w:pStyle w:val="a5"/>
            </w:pPr>
            <w:r w:rsidRPr="0057143A">
              <w:t xml:space="preserve"> Ученым удалось сделать перевод клинописного текста. Перед вами начало текста. (</w:t>
            </w:r>
            <w:r w:rsidR="003C22C9">
              <w:t>приложение 1</w:t>
            </w:r>
            <w:r w:rsidRPr="0057143A">
              <w:t>)</w:t>
            </w:r>
          </w:p>
          <w:p w:rsidR="00567B4D" w:rsidRPr="0057143A" w:rsidRDefault="00567B4D" w:rsidP="00567B4D">
            <w:pPr>
              <w:pStyle w:val="a5"/>
            </w:pPr>
            <w:r w:rsidRPr="0057143A">
              <w:t xml:space="preserve"> </w:t>
            </w:r>
            <w:r w:rsidRPr="0057143A">
              <w:rPr>
                <w:rStyle w:val="a7"/>
              </w:rPr>
              <w:t>Задание:</w:t>
            </w:r>
            <w:r w:rsidRPr="0057143A">
              <w:t xml:space="preserve"> проанализировать текст и ответьте на вопросы:</w:t>
            </w:r>
          </w:p>
          <w:p w:rsidR="00567B4D" w:rsidRPr="0057143A" w:rsidRDefault="00567B4D" w:rsidP="00567B4D">
            <w:pPr>
              <w:pStyle w:val="a5"/>
            </w:pPr>
            <w:r w:rsidRPr="0057143A">
              <w:t xml:space="preserve">1. С какой целью Хаммурапи был призван править людьми? </w:t>
            </w:r>
            <w:r w:rsidRPr="0057143A">
              <w:br/>
              <w:t xml:space="preserve">2. Каким образом Хаммурапи поддерживал порядок в стране? </w:t>
            </w:r>
          </w:p>
          <w:p w:rsidR="00567B4D" w:rsidRDefault="00567B4D" w:rsidP="00567B4D">
            <w:pPr>
              <w:pStyle w:val="a5"/>
              <w:rPr>
                <w:rStyle w:val="a6"/>
              </w:rPr>
            </w:pPr>
            <w:r w:rsidRPr="0057143A">
              <w:t xml:space="preserve"> </w:t>
            </w:r>
            <w:r w:rsidRPr="0057143A">
              <w:rPr>
                <w:rStyle w:val="a6"/>
              </w:rPr>
              <w:t xml:space="preserve">Решение задачи: </w:t>
            </w:r>
          </w:p>
          <w:p w:rsidR="008E27CA" w:rsidRDefault="008E27CA" w:rsidP="00567B4D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Целеполагание</w:t>
            </w:r>
          </w:p>
          <w:p w:rsidR="008E27CA" w:rsidRDefault="008E27CA" w:rsidP="00567B4D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 xml:space="preserve">Проблема: </w:t>
            </w:r>
            <w:r w:rsidRPr="00D04EB0">
              <w:rPr>
                <w:rStyle w:val="a6"/>
                <w:b w:val="0"/>
              </w:rPr>
              <w:t>Справедливыми ли были законы царя Хаммурапи?</w:t>
            </w:r>
          </w:p>
          <w:p w:rsidR="00D04EB0" w:rsidRPr="00D04EB0" w:rsidRDefault="00D04EB0" w:rsidP="00567B4D">
            <w:pPr>
              <w:pStyle w:val="a5"/>
              <w:rPr>
                <w:rStyle w:val="a6"/>
                <w:b w:val="0"/>
              </w:rPr>
            </w:pPr>
            <w:r w:rsidRPr="00D04EB0">
              <w:rPr>
                <w:rStyle w:val="a6"/>
                <w:b w:val="0"/>
              </w:rPr>
              <w:t>Выясните основной смысл законов царя Хаммурапи ?</w:t>
            </w:r>
          </w:p>
          <w:p w:rsidR="00567B4D" w:rsidRDefault="00567B4D" w:rsidP="00567B4D">
            <w:pPr>
              <w:pStyle w:val="a5"/>
              <w:rPr>
                <w:rStyle w:val="a6"/>
              </w:rPr>
            </w:pPr>
            <w:r w:rsidRPr="0057143A">
              <w:rPr>
                <w:rStyle w:val="a6"/>
              </w:rPr>
              <w:t xml:space="preserve">III. Изучение законов царя Хаммурапи </w:t>
            </w:r>
          </w:p>
          <w:p w:rsidR="003C22C9" w:rsidRPr="003C22C9" w:rsidRDefault="003C22C9" w:rsidP="00567B4D">
            <w:pPr>
              <w:pStyle w:val="a5"/>
              <w:rPr>
                <w:rStyle w:val="a6"/>
                <w:b w:val="0"/>
              </w:rPr>
            </w:pPr>
            <w:r w:rsidRPr="003C22C9">
              <w:rPr>
                <w:rStyle w:val="a6"/>
                <w:b w:val="0"/>
              </w:rPr>
              <w:t>(приложение 2)</w:t>
            </w:r>
          </w:p>
          <w:p w:rsidR="00567B4D" w:rsidRPr="0057143A" w:rsidRDefault="00567B4D" w:rsidP="00567B4D">
            <w:pPr>
              <w:pStyle w:val="a5"/>
            </w:pPr>
            <w:r w:rsidRPr="0057143A">
              <w:rPr>
                <w:rStyle w:val="a7"/>
              </w:rPr>
              <w:t>Первая группа</w:t>
            </w:r>
            <w:r w:rsidRPr="0057143A">
              <w:t xml:space="preserve"> получает текст со </w:t>
            </w:r>
            <w:r w:rsidRPr="0057143A">
              <w:lastRenderedPageBreak/>
              <w:t>следующими статьями законов и заполняет таблицу "Хозяйство Вавилонского царства во времена Хаммурапи".</w:t>
            </w:r>
          </w:p>
          <w:p w:rsidR="00567B4D" w:rsidRPr="0057143A" w:rsidRDefault="00567B4D" w:rsidP="00567B4D">
            <w:pPr>
              <w:pStyle w:val="a5"/>
            </w:pPr>
            <w:r w:rsidRPr="0057143A">
              <w:t xml:space="preserve">Статьи законов для </w:t>
            </w:r>
            <w:r w:rsidRPr="0057143A">
              <w:rPr>
                <w:rStyle w:val="a7"/>
              </w:rPr>
              <w:t>второй группы (правоведы):</w:t>
            </w:r>
          </w:p>
          <w:p w:rsidR="00567B4D" w:rsidRPr="0057143A" w:rsidRDefault="00567B4D" w:rsidP="00567B4D">
            <w:pPr>
              <w:pStyle w:val="a5"/>
            </w:pPr>
            <w:r w:rsidRPr="0057143A">
              <w:t xml:space="preserve"> Статьи законов для </w:t>
            </w:r>
            <w:r w:rsidRPr="0057143A">
              <w:rPr>
                <w:rStyle w:val="a7"/>
              </w:rPr>
              <w:t>третьей группы</w:t>
            </w:r>
            <w:r w:rsidRPr="0057143A">
              <w:t xml:space="preserve"> учеников (социологи):</w:t>
            </w:r>
          </w:p>
          <w:p w:rsidR="00567B4D" w:rsidRPr="0057143A" w:rsidRDefault="00567B4D" w:rsidP="00567B4D">
            <w:pPr>
              <w:pStyle w:val="a5"/>
            </w:pPr>
            <w:r w:rsidRPr="0057143A">
              <w:t xml:space="preserve">Статьи законов </w:t>
            </w:r>
            <w:r w:rsidRPr="0057143A">
              <w:rPr>
                <w:rStyle w:val="a7"/>
              </w:rPr>
              <w:t>для четвертой группы</w:t>
            </w:r>
            <w:r w:rsidRPr="0057143A">
              <w:t xml:space="preserve"> учеников (отношения в семье):</w:t>
            </w:r>
          </w:p>
          <w:p w:rsidR="00567B4D" w:rsidRPr="0057143A" w:rsidRDefault="00567B4D" w:rsidP="00567B4D">
            <w:pPr>
              <w:pStyle w:val="a5"/>
            </w:pPr>
            <w:r w:rsidRPr="0057143A">
              <w:t xml:space="preserve">Статьи законов для </w:t>
            </w:r>
            <w:r w:rsidRPr="0057143A">
              <w:rPr>
                <w:rStyle w:val="a7"/>
              </w:rPr>
              <w:t>пятой группы</w:t>
            </w:r>
            <w:r w:rsidRPr="0057143A">
              <w:t xml:space="preserve"> учеников «историки»:</w:t>
            </w:r>
          </w:p>
          <w:p w:rsidR="00567B4D" w:rsidRPr="0057143A" w:rsidRDefault="00567B4D" w:rsidP="00567B4D">
            <w:pPr>
              <w:pStyle w:val="a5"/>
            </w:pPr>
            <w:r w:rsidRPr="0057143A">
              <w:t>По ходу ответов на доске оформляется запись:</w:t>
            </w:r>
          </w:p>
          <w:p w:rsidR="007C4495" w:rsidRPr="0057143A" w:rsidRDefault="007C4495" w:rsidP="00567B4D">
            <w:pPr>
              <w:pStyle w:val="a5"/>
              <w:rPr>
                <w:rStyle w:val="a6"/>
              </w:rPr>
            </w:pPr>
          </w:p>
          <w:p w:rsidR="00567B4D" w:rsidRPr="0057143A" w:rsidRDefault="00567B4D" w:rsidP="00567B4D">
            <w:pPr>
              <w:pStyle w:val="a5"/>
            </w:pPr>
            <w:r w:rsidRPr="0057143A">
              <w:rPr>
                <w:rStyle w:val="a6"/>
              </w:rPr>
              <w:t>Законы царя Хаммурапи</w:t>
            </w:r>
            <w:r w:rsidRPr="0057143A">
              <w:t xml:space="preserve"> – правила, обязательные для всех жителей страны.</w:t>
            </w:r>
          </w:p>
          <w:p w:rsidR="00567B4D" w:rsidRPr="0057143A" w:rsidRDefault="00567B4D" w:rsidP="00567B4D">
            <w:pPr>
              <w:pStyle w:val="a5"/>
            </w:pPr>
            <w:r w:rsidRPr="0057143A">
              <w:rPr>
                <w:rStyle w:val="a6"/>
              </w:rPr>
              <w:t>Они защищали:</w:t>
            </w:r>
            <w:r w:rsidRPr="0057143A">
              <w:t xml:space="preserve"> </w:t>
            </w:r>
          </w:p>
          <w:p w:rsidR="00567B4D" w:rsidRPr="0057143A" w:rsidRDefault="00567B4D" w:rsidP="00567B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честный и добросовестный труд; </w:t>
            </w:r>
          </w:p>
          <w:p w:rsidR="00567B4D" w:rsidRPr="0057143A" w:rsidRDefault="00567B4D" w:rsidP="00567B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частную собственность; </w:t>
            </w:r>
          </w:p>
          <w:p w:rsidR="00567B4D" w:rsidRPr="0057143A" w:rsidRDefault="00567B4D" w:rsidP="00567B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своих подданных от обращения в рабство; </w:t>
            </w:r>
          </w:p>
          <w:p w:rsidR="00567B4D" w:rsidRPr="0057143A" w:rsidRDefault="00567B4D" w:rsidP="00567B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семью и права детей. </w:t>
            </w:r>
          </w:p>
          <w:p w:rsidR="00567B4D" w:rsidRPr="0057143A" w:rsidRDefault="00567B4D" w:rsidP="00567B4D">
            <w:pPr>
              <w:pStyle w:val="a5"/>
            </w:pPr>
            <w:r w:rsidRPr="0057143A">
              <w:lastRenderedPageBreak/>
              <w:t>Законы сурово наказывали за преступления.</w:t>
            </w:r>
          </w:p>
          <w:p w:rsidR="00567B4D" w:rsidRPr="0057143A" w:rsidRDefault="00567B4D" w:rsidP="00567B4D">
            <w:pPr>
              <w:pStyle w:val="a5"/>
            </w:pPr>
            <w:r w:rsidRPr="0057143A">
              <w:t>По воле Хаммурапи на каменном столбе было высечено: законы установлены для того, чтобы погубить беззаконных и злых, чтобы сильный не притеснял слабого. Это не были пустые слова, хотя бы отчасти они соответствовали действительности.</w:t>
            </w:r>
          </w:p>
          <w:p w:rsidR="007C4495" w:rsidRPr="0057143A" w:rsidRDefault="00567B4D" w:rsidP="00CC7F9A">
            <w:pPr>
              <w:pStyle w:val="a5"/>
            </w:pPr>
            <w:r w:rsidRPr="0057143A">
              <w:t xml:space="preserve">  </w:t>
            </w:r>
            <w:r w:rsidRPr="0057143A">
              <w:rPr>
                <w:rStyle w:val="a6"/>
              </w:rPr>
              <w:t xml:space="preserve">Вывод: </w:t>
            </w:r>
            <w:r w:rsidRPr="0057143A">
              <w:t>одним из признаков перехода к цивилизации является наличие законов.</w:t>
            </w:r>
          </w:p>
        </w:tc>
        <w:tc>
          <w:tcPr>
            <w:tcW w:w="4723" w:type="dxa"/>
          </w:tcPr>
          <w:p w:rsidR="00567B4D" w:rsidRPr="0057143A" w:rsidRDefault="0057143A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0B16AD"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 к уроку</w:t>
            </w: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57143A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0B16AD"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устные ответы</w:t>
            </w: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57143A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B16AD"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рассказ учителя</w:t>
            </w: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57143A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B16AD"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версии </w:t>
            </w: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43A" w:rsidRDefault="0057143A" w:rsidP="000B1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0B16AD" w:rsidRPr="0057143A" w:rsidRDefault="0057143A" w:rsidP="000B1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B16AD"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версии </w:t>
            </w:r>
          </w:p>
          <w:p w:rsidR="000B16AD" w:rsidRPr="0057143A" w:rsidRDefault="0057143A" w:rsidP="000B1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B16AD"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версии </w:t>
            </w:r>
          </w:p>
          <w:p w:rsidR="000B16AD" w:rsidRPr="0057143A" w:rsidRDefault="000B16A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16AD" w:rsidRPr="0057143A" w:rsidRDefault="0057143A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B16AD"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заданием на урок</w:t>
            </w:r>
          </w:p>
          <w:p w:rsidR="00487B50" w:rsidRPr="0057143A" w:rsidRDefault="00487B50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B50" w:rsidRPr="0057143A" w:rsidRDefault="00487B50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B50" w:rsidRPr="0057143A" w:rsidRDefault="0057143A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87B50"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демонстрацией по карте</w:t>
            </w:r>
          </w:p>
          <w:p w:rsidR="00487B50" w:rsidRPr="0057143A" w:rsidRDefault="00487B50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B50" w:rsidRPr="0057143A" w:rsidRDefault="00487B50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B50" w:rsidRPr="0057143A" w:rsidRDefault="00487B50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43A" w:rsidRDefault="0057143A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43A" w:rsidRDefault="0057143A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43A" w:rsidRDefault="0057143A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43A" w:rsidRDefault="0057143A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B50" w:rsidRPr="0057143A" w:rsidRDefault="0057143A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87B50"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на линии времени сколько лет назад правил царь Хаммурапи?</w:t>
            </w:r>
          </w:p>
          <w:p w:rsidR="00487B50" w:rsidRPr="0057143A" w:rsidRDefault="0057143A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87B50"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доски выполняет и комментирует  выполнение  задание учащийся </w:t>
            </w:r>
          </w:p>
          <w:p w:rsidR="00487B50" w:rsidRPr="0057143A" w:rsidRDefault="0057143A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87B50"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отвечают</w:t>
            </w:r>
          </w:p>
          <w:p w:rsidR="00487B50" w:rsidRPr="0057143A" w:rsidRDefault="00487B50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B50" w:rsidRPr="0057143A" w:rsidRDefault="00487B50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B50" w:rsidRPr="0057143A" w:rsidRDefault="00487B50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B50" w:rsidRPr="0057143A" w:rsidRDefault="0057143A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87B50"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карточки в парах</w:t>
            </w:r>
          </w:p>
          <w:p w:rsidR="0057143A" w:rsidRDefault="0057143A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43A" w:rsidRDefault="0057143A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43A" w:rsidRDefault="0057143A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43A" w:rsidRDefault="0057143A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43A" w:rsidRDefault="0057143A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4EB0" w:rsidRDefault="0057143A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</w:p>
          <w:p w:rsidR="00D04EB0" w:rsidRDefault="00D04EB0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4EB0" w:rsidRPr="00D04EB0" w:rsidRDefault="00D04EB0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видеосюжета, устные ответы</w:t>
            </w:r>
          </w:p>
          <w:p w:rsidR="00487B50" w:rsidRPr="0057143A" w:rsidRDefault="0057143A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4495" w:rsidRPr="00571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Знакомятся с алгоритмом работы</w:t>
            </w: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Распределите </w:t>
            </w:r>
            <w:r w:rsidR="00750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роли (оратор, библиотекарь, секретарь).</w:t>
            </w: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2. Внимательно познакомьтесь с содержанием  текста карточки.</w:t>
            </w: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Подготовьте план ответа.</w:t>
            </w: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4. Обсудите ответ в группе.</w:t>
            </w: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Подготовьте вывод.</w:t>
            </w: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hAnsi="Times New Roman" w:cs="Times New Roman"/>
                <w:sz w:val="24"/>
                <w:szCs w:val="24"/>
              </w:rPr>
              <w:t>После того как работа выполнена, представители от каждой группы отвечают на поставленные вопросы перед классом.</w:t>
            </w: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тетради</w:t>
            </w: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95" w:rsidRPr="0057143A" w:rsidRDefault="007C4495" w:rsidP="0048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95" w:rsidRPr="0057143A" w:rsidRDefault="00F4105D" w:rsidP="00CC7F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7C4495" w:rsidRPr="0057143A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495" w:rsidRPr="0057143A">
              <w:rPr>
                <w:rFonts w:ascii="Times New Roman" w:hAnsi="Times New Roman" w:cs="Times New Roman"/>
                <w:sz w:val="24"/>
                <w:szCs w:val="24"/>
              </w:rPr>
              <w:t xml:space="preserve">  вывод</w:t>
            </w:r>
          </w:p>
        </w:tc>
        <w:tc>
          <w:tcPr>
            <w:tcW w:w="3722" w:type="dxa"/>
          </w:tcPr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7B4D" w:rsidRPr="0057143A" w:rsidRDefault="0057143A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567B4D"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УУД  </w:t>
            </w: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Анализировать, строить логически обоснованные рассуждения.</w:t>
            </w: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Выделять главное.</w:t>
            </w: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Находить в разных источниках достоверную информацию.</w:t>
            </w: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Определять понятия.</w:t>
            </w: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Владеть смысловым чтением – самостоятельно вычитывать фактуальную, подтекстовую, концептуальную информацию.</w:t>
            </w: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Делать выводы.</w:t>
            </w: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671E8E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671E8E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671E8E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7B4D" w:rsidRPr="0057143A" w:rsidRDefault="0057143A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567B4D"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Оценивать </w:t>
            </w:r>
            <w:r w:rsidR="00671E8E"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себя с позиции гражданина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71E8E" w:rsidRPr="0057143A" w:rsidRDefault="0057143A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71E8E"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 </w:t>
            </w: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BB1E74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671E8E" w:rsidRPr="0057143A" w:rsidRDefault="0057143A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71E8E"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</w:t>
            </w: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1E8E" w:rsidRPr="0057143A" w:rsidRDefault="00671E8E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671E8E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671E8E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671E8E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671E8E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671E8E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671E8E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671E8E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671E8E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671E8E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671E8E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43A" w:rsidRDefault="0057143A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43A" w:rsidRDefault="0057143A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43A" w:rsidRDefault="0057143A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43A" w:rsidRDefault="0057143A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43A" w:rsidRDefault="0057143A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57143A" w:rsidRDefault="0057143A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43A" w:rsidRDefault="0057143A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43A" w:rsidRDefault="0057143A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43A" w:rsidRDefault="0057143A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43A" w:rsidRDefault="0057143A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43A" w:rsidRDefault="0057143A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43A" w:rsidRDefault="0057143A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A23" w:rsidRDefault="0057143A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8E27CA" w:rsidRDefault="00FC5A23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D04EB0" w:rsidRPr="00900825" w:rsidRDefault="00D04EB0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4EB0" w:rsidRPr="00900825" w:rsidRDefault="00D04EB0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4EB0" w:rsidRPr="00D04EB0" w:rsidRDefault="00D04EB0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422C16" w:rsidRPr="0057143A" w:rsidRDefault="00422C16" w:rsidP="00422C1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422C16" w:rsidRPr="0057143A" w:rsidRDefault="00422C16" w:rsidP="00422C16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Определять цель – проблему.</w:t>
            </w:r>
          </w:p>
          <w:p w:rsidR="00422C16" w:rsidRPr="0057143A" w:rsidRDefault="00422C16" w:rsidP="00422C16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Выдвигать версии.</w:t>
            </w:r>
          </w:p>
          <w:p w:rsidR="00422C16" w:rsidRPr="0057143A" w:rsidRDefault="00422C16" w:rsidP="00422C16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Планировать деятельность.</w:t>
            </w:r>
          </w:p>
          <w:p w:rsidR="00422C16" w:rsidRPr="0057143A" w:rsidRDefault="00422C16" w:rsidP="00422C16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Работать по плану.</w:t>
            </w:r>
          </w:p>
          <w:p w:rsidR="00422C16" w:rsidRPr="0057143A" w:rsidRDefault="00422C16" w:rsidP="00422C16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Оценивать степень и способы достижения цели. </w:t>
            </w:r>
          </w:p>
          <w:p w:rsidR="00FC5A23" w:rsidRPr="0057143A" w:rsidRDefault="00422C16" w:rsidP="00FC5A2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5A23"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FC5A23"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D04EB0" w:rsidRDefault="00FC5A23" w:rsidP="00FC5A2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D04EB0" w:rsidRDefault="00D04EB0" w:rsidP="00FC5A2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A23" w:rsidRPr="0057143A" w:rsidRDefault="00FC5A23" w:rsidP="00FC5A2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567B4D" w:rsidRPr="0057143A" w:rsidRDefault="00FC5A23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22C16" w:rsidRDefault="00422C16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A23" w:rsidRPr="0057143A" w:rsidRDefault="00FC5A23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8E" w:rsidRPr="0057143A" w:rsidRDefault="00671E8E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  <w:p w:rsidR="00671E8E" w:rsidRPr="0057143A" w:rsidRDefault="00671E8E" w:rsidP="00671E8E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Определять цель – проблему.</w:t>
            </w:r>
          </w:p>
          <w:p w:rsidR="00671E8E" w:rsidRPr="0057143A" w:rsidRDefault="00671E8E" w:rsidP="00671E8E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Выдвигать версии.</w:t>
            </w:r>
          </w:p>
          <w:p w:rsidR="00671E8E" w:rsidRPr="0057143A" w:rsidRDefault="00671E8E" w:rsidP="00671E8E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Планировать деятельность.</w:t>
            </w:r>
          </w:p>
          <w:p w:rsidR="00671E8E" w:rsidRPr="0057143A" w:rsidRDefault="00671E8E" w:rsidP="00671E8E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Работать по плану.</w:t>
            </w:r>
          </w:p>
          <w:p w:rsidR="00671E8E" w:rsidRPr="0057143A" w:rsidRDefault="00671E8E" w:rsidP="00671E8E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Оценивать степень и способы достижения цели. </w:t>
            </w:r>
          </w:p>
          <w:p w:rsidR="00422C16" w:rsidRPr="0057143A" w:rsidRDefault="00671E8E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422C16" w:rsidRPr="0057143A" w:rsidRDefault="00422C16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C16" w:rsidRPr="0057143A" w:rsidRDefault="00422C16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C16" w:rsidRPr="0057143A" w:rsidRDefault="00422C16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7B4D" w:rsidRPr="0057143A" w:rsidTr="0057143A">
        <w:trPr>
          <w:trHeight w:val="5224"/>
        </w:trPr>
        <w:tc>
          <w:tcPr>
            <w:tcW w:w="2160" w:type="dxa"/>
          </w:tcPr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Применение знаний</w:t>
            </w:r>
          </w:p>
        </w:tc>
        <w:tc>
          <w:tcPr>
            <w:tcW w:w="4785" w:type="dxa"/>
          </w:tcPr>
          <w:p w:rsidR="00567B4D" w:rsidRPr="0057143A" w:rsidRDefault="00567B4D" w:rsidP="00567B4D">
            <w:pPr>
              <w:pStyle w:val="a5"/>
              <w:rPr>
                <w:rStyle w:val="a6"/>
              </w:rPr>
            </w:pPr>
            <w:r w:rsidRPr="0057143A">
              <w:t>Приведите в соответствие преступления с наказаниями, согласно законам царя Хаммурапи</w:t>
            </w:r>
            <w:r w:rsidR="003C22C9">
              <w:t xml:space="preserve"> </w:t>
            </w:r>
            <w:r w:rsidR="003C22C9" w:rsidRPr="003C22C9">
              <w:rPr>
                <w:rStyle w:val="a6"/>
                <w:b w:val="0"/>
              </w:rPr>
              <w:t>(приложение 3)</w:t>
            </w:r>
            <w:r w:rsidR="003C22C9">
              <w:rPr>
                <w:rStyle w:val="a6"/>
                <w:b w:val="0"/>
              </w:rPr>
              <w:t>.</w:t>
            </w:r>
          </w:p>
          <w:p w:rsidR="00567B4D" w:rsidRPr="0057143A" w:rsidRDefault="00567B4D" w:rsidP="00567B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hAnsi="Times New Roman" w:cs="Times New Roman"/>
                <w:sz w:val="24"/>
                <w:szCs w:val="24"/>
              </w:rPr>
              <w:t xml:space="preserve"> Какую информацию дают нам законы Хаммурапи?</w:t>
            </w:r>
          </w:p>
          <w:p w:rsidR="00567B4D" w:rsidRPr="0057143A" w:rsidRDefault="00567B4D" w:rsidP="00567B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hAnsi="Times New Roman" w:cs="Times New Roman"/>
                <w:sz w:val="24"/>
                <w:szCs w:val="24"/>
              </w:rPr>
              <w:t>Можно ли их считать справедливыми? Почему?</w:t>
            </w:r>
          </w:p>
          <w:p w:rsidR="00567B4D" w:rsidRPr="0057143A" w:rsidRDefault="00567B4D" w:rsidP="00567B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Отличаются ли современные представления о справедливости законов Хаммурапи от представлений свободных вавилонян?     </w:t>
            </w:r>
          </w:p>
        </w:tc>
        <w:tc>
          <w:tcPr>
            <w:tcW w:w="4723" w:type="dxa"/>
          </w:tcPr>
          <w:p w:rsidR="00567B4D" w:rsidRPr="0057143A" w:rsidRDefault="00CC7F9A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 р</w:t>
            </w:r>
            <w:r w:rsidR="00671E8E" w:rsidRPr="005714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абота с карточкой </w:t>
            </w:r>
          </w:p>
          <w:p w:rsidR="00671E8E" w:rsidRPr="0057143A" w:rsidRDefault="00671E8E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67B4D" w:rsidRPr="0057143A" w:rsidRDefault="00671E8E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Дают устный ответ</w:t>
            </w:r>
          </w:p>
          <w:p w:rsidR="00567B4D" w:rsidRPr="0057143A" w:rsidRDefault="00567B4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2C16" w:rsidRPr="0057143A" w:rsidRDefault="00CC7F9A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Примерный устный ответ</w:t>
            </w:r>
          </w:p>
          <w:p w:rsidR="00567B4D" w:rsidRPr="0057143A" w:rsidRDefault="00567B4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Могут сказать, что вавилоняне воспринимали эти законы как должное,</w:t>
            </w:r>
          </w:p>
          <w:p w:rsidR="00567B4D" w:rsidRPr="0057143A" w:rsidRDefault="00567B4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законы Хаммурапи позволяли управлять обществом и поддерживать порядок. Это делало государство</w:t>
            </w:r>
          </w:p>
          <w:p w:rsidR="00567B4D" w:rsidRPr="0057143A" w:rsidRDefault="00567B4D" w:rsidP="00CC7F9A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сильным и развитым.</w:t>
            </w: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722" w:type="dxa"/>
          </w:tcPr>
          <w:p w:rsidR="00CC7F9A" w:rsidRPr="0057143A" w:rsidRDefault="00422C16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567B4D" w:rsidRPr="0057143A" w:rsidRDefault="00CC7F9A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  <w:p w:rsidR="00CC7F9A" w:rsidRPr="0057143A" w:rsidRDefault="00CC7F9A" w:rsidP="00567B4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67B4D" w:rsidRPr="0057143A" w:rsidTr="0057143A">
        <w:trPr>
          <w:trHeight w:val="1083"/>
        </w:trPr>
        <w:tc>
          <w:tcPr>
            <w:tcW w:w="2160" w:type="dxa"/>
          </w:tcPr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Рефлексия </w:t>
            </w:r>
          </w:p>
        </w:tc>
        <w:tc>
          <w:tcPr>
            <w:tcW w:w="4785" w:type="dxa"/>
          </w:tcPr>
          <w:p w:rsidR="00567B4D" w:rsidRPr="0057143A" w:rsidRDefault="00567B4D" w:rsidP="00567B4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hAnsi="Times New Roman" w:cs="Times New Roman"/>
                <w:sz w:val="24"/>
                <w:szCs w:val="24"/>
              </w:rPr>
              <w:t>Какая была тема урока</w:t>
            </w:r>
            <w:r w:rsidRPr="00571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67B4D" w:rsidRPr="0057143A" w:rsidRDefault="00567B4D" w:rsidP="00567B4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hAnsi="Times New Roman" w:cs="Times New Roman"/>
                <w:sz w:val="24"/>
                <w:szCs w:val="24"/>
              </w:rPr>
              <w:t>Цели?</w:t>
            </w:r>
          </w:p>
          <w:p w:rsidR="00567B4D" w:rsidRPr="0057143A" w:rsidRDefault="00567B4D" w:rsidP="00567B4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hAnsi="Times New Roman" w:cs="Times New Roman"/>
                <w:sz w:val="24"/>
                <w:szCs w:val="24"/>
              </w:rPr>
              <w:t>Проблема?</w:t>
            </w:r>
          </w:p>
          <w:p w:rsidR="00567B4D" w:rsidRPr="0057143A" w:rsidRDefault="00567B4D" w:rsidP="00567B4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hAnsi="Times New Roman" w:cs="Times New Roman"/>
                <w:sz w:val="24"/>
                <w:szCs w:val="24"/>
              </w:rPr>
              <w:t>Вывод по проблеме?</w:t>
            </w:r>
          </w:p>
          <w:p w:rsidR="00567B4D" w:rsidRPr="0057143A" w:rsidRDefault="00567B4D" w:rsidP="00567B4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hAnsi="Times New Roman" w:cs="Times New Roman"/>
                <w:sz w:val="24"/>
                <w:szCs w:val="24"/>
              </w:rPr>
              <w:t>Что понравилось?</w:t>
            </w:r>
          </w:p>
          <w:p w:rsidR="00567B4D" w:rsidRPr="0057143A" w:rsidRDefault="00567B4D" w:rsidP="00567B4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hAnsi="Times New Roman" w:cs="Times New Roman"/>
                <w:sz w:val="24"/>
                <w:szCs w:val="24"/>
              </w:rPr>
              <w:t>Что было сложным?</w:t>
            </w:r>
          </w:p>
        </w:tc>
        <w:tc>
          <w:tcPr>
            <w:tcW w:w="4723" w:type="dxa"/>
          </w:tcPr>
          <w:p w:rsidR="00567B4D" w:rsidRPr="0057143A" w:rsidRDefault="00671E8E" w:rsidP="00567B4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Дают устный ответ</w:t>
            </w:r>
          </w:p>
        </w:tc>
        <w:tc>
          <w:tcPr>
            <w:tcW w:w="3722" w:type="dxa"/>
          </w:tcPr>
          <w:p w:rsidR="00CC7F9A" w:rsidRPr="0057143A" w:rsidRDefault="00CC7F9A" w:rsidP="00567B4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Регулятивные </w:t>
            </w:r>
          </w:p>
          <w:p w:rsidR="00567B4D" w:rsidRPr="0057143A" w:rsidRDefault="00422C16" w:rsidP="00567B4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Личностные</w:t>
            </w:r>
          </w:p>
          <w:p w:rsidR="00CC7F9A" w:rsidRPr="0057143A" w:rsidRDefault="00CC7F9A" w:rsidP="00567B4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коммуникативные</w:t>
            </w:r>
          </w:p>
        </w:tc>
      </w:tr>
      <w:tr w:rsidR="00567B4D" w:rsidRPr="0057143A" w:rsidTr="0057143A">
        <w:trPr>
          <w:trHeight w:val="1866"/>
        </w:trPr>
        <w:tc>
          <w:tcPr>
            <w:tcW w:w="2160" w:type="dxa"/>
          </w:tcPr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Домашнее задание</w:t>
            </w:r>
            <w:r w:rsidRPr="0057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785" w:type="dxa"/>
          </w:tcPr>
          <w:p w:rsidR="00CC7F9A" w:rsidRPr="0057143A" w:rsidRDefault="00CC7F9A" w:rsidP="00CC7F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4D" w:rsidRPr="0057143A" w:rsidRDefault="00567B4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3A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назвать справедливыми законы Хаммурапи?</w:t>
            </w:r>
          </w:p>
          <w:p w:rsidR="00567B4D" w:rsidRPr="0057143A" w:rsidRDefault="00567B4D" w:rsidP="00567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3" w:type="dxa"/>
          </w:tcPr>
          <w:p w:rsidR="00567B4D" w:rsidRPr="0057143A" w:rsidRDefault="00567B4D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2" w:type="dxa"/>
          </w:tcPr>
          <w:p w:rsidR="00FC5A23" w:rsidRDefault="00FC5A23" w:rsidP="00567B4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A23" w:rsidRDefault="00FC5A23" w:rsidP="00FC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4D" w:rsidRPr="00FC5A23" w:rsidRDefault="00567B4D" w:rsidP="00FC5A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3CE3" w:rsidRPr="0057143A" w:rsidRDefault="00C23CE3" w:rsidP="0057143A">
      <w:pPr>
        <w:rPr>
          <w:rFonts w:ascii="Times New Roman" w:hAnsi="Times New Roman" w:cs="Times New Roman"/>
          <w:sz w:val="24"/>
          <w:szCs w:val="24"/>
        </w:rPr>
      </w:pPr>
    </w:p>
    <w:sectPr w:rsidR="00C23CE3" w:rsidRPr="0057143A" w:rsidSect="006D6B47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82F" w:rsidRDefault="0078282F" w:rsidP="00422C16">
      <w:pPr>
        <w:spacing w:after="0" w:line="240" w:lineRule="auto"/>
      </w:pPr>
      <w:r>
        <w:separator/>
      </w:r>
    </w:p>
  </w:endnote>
  <w:endnote w:type="continuationSeparator" w:id="1">
    <w:p w:rsidR="0078282F" w:rsidRDefault="0078282F" w:rsidP="0042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5157"/>
      <w:docPartObj>
        <w:docPartGallery w:val="Page Numbers (Bottom of Page)"/>
        <w:docPartUnique/>
      </w:docPartObj>
    </w:sdtPr>
    <w:sdtContent>
      <w:p w:rsidR="007C4495" w:rsidRDefault="00A6045B">
        <w:pPr>
          <w:pStyle w:val="ac"/>
          <w:jc w:val="right"/>
        </w:pPr>
        <w:fldSimple w:instr=" PAGE   \* MERGEFORMAT ">
          <w:r w:rsidR="00900825">
            <w:rPr>
              <w:noProof/>
            </w:rPr>
            <w:t>10</w:t>
          </w:r>
        </w:fldSimple>
      </w:p>
    </w:sdtContent>
  </w:sdt>
  <w:p w:rsidR="007C4495" w:rsidRDefault="007C449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82F" w:rsidRDefault="0078282F" w:rsidP="00422C16">
      <w:pPr>
        <w:spacing w:after="0" w:line="240" w:lineRule="auto"/>
      </w:pPr>
      <w:r>
        <w:separator/>
      </w:r>
    </w:p>
  </w:footnote>
  <w:footnote w:type="continuationSeparator" w:id="1">
    <w:p w:rsidR="0078282F" w:rsidRDefault="0078282F" w:rsidP="0042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531"/>
    <w:multiLevelType w:val="hybridMultilevel"/>
    <w:tmpl w:val="78247BAE"/>
    <w:lvl w:ilvl="0" w:tplc="2B968D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22AD0"/>
    <w:multiLevelType w:val="multilevel"/>
    <w:tmpl w:val="6ED6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67865"/>
    <w:multiLevelType w:val="multilevel"/>
    <w:tmpl w:val="CBC6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21809"/>
    <w:multiLevelType w:val="hybridMultilevel"/>
    <w:tmpl w:val="7D9C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3CE3"/>
    <w:rsid w:val="00082B28"/>
    <w:rsid w:val="0008439A"/>
    <w:rsid w:val="000B16AD"/>
    <w:rsid w:val="00315A6F"/>
    <w:rsid w:val="003C22C9"/>
    <w:rsid w:val="00422C16"/>
    <w:rsid w:val="00487B50"/>
    <w:rsid w:val="004B53FA"/>
    <w:rsid w:val="00567B4D"/>
    <w:rsid w:val="0057143A"/>
    <w:rsid w:val="00572021"/>
    <w:rsid w:val="005B2FB1"/>
    <w:rsid w:val="005B49A9"/>
    <w:rsid w:val="00671E8E"/>
    <w:rsid w:val="006D6B47"/>
    <w:rsid w:val="006F040C"/>
    <w:rsid w:val="00750E0A"/>
    <w:rsid w:val="0078282F"/>
    <w:rsid w:val="007C4495"/>
    <w:rsid w:val="008247D2"/>
    <w:rsid w:val="00834941"/>
    <w:rsid w:val="008E27CA"/>
    <w:rsid w:val="00900825"/>
    <w:rsid w:val="0098190F"/>
    <w:rsid w:val="00A6045B"/>
    <w:rsid w:val="00A90A7F"/>
    <w:rsid w:val="00BB1E74"/>
    <w:rsid w:val="00BF7CBC"/>
    <w:rsid w:val="00C23CE3"/>
    <w:rsid w:val="00C950AB"/>
    <w:rsid w:val="00CC7F9A"/>
    <w:rsid w:val="00CF69E2"/>
    <w:rsid w:val="00CF7638"/>
    <w:rsid w:val="00D04EB0"/>
    <w:rsid w:val="00F4105D"/>
    <w:rsid w:val="00FC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3C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CF7638"/>
    <w:pPr>
      <w:ind w:left="720"/>
      <w:contextualSpacing/>
    </w:pPr>
  </w:style>
  <w:style w:type="paragraph" w:styleId="a5">
    <w:name w:val="Normal (Web)"/>
    <w:basedOn w:val="a"/>
    <w:rsid w:val="006D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5B2FB1"/>
    <w:rPr>
      <w:b/>
      <w:bCs/>
    </w:rPr>
  </w:style>
  <w:style w:type="character" w:styleId="a7">
    <w:name w:val="Emphasis"/>
    <w:basedOn w:val="a0"/>
    <w:qFormat/>
    <w:rsid w:val="0008439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F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CB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2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22C16"/>
  </w:style>
  <w:style w:type="paragraph" w:styleId="ac">
    <w:name w:val="footer"/>
    <w:basedOn w:val="a"/>
    <w:link w:val="ad"/>
    <w:uiPriority w:val="99"/>
    <w:unhideWhenUsed/>
    <w:rsid w:val="0042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2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Радик</cp:lastModifiedBy>
  <cp:revision>13</cp:revision>
  <cp:lastPrinted>2014-10-14T03:52:00Z</cp:lastPrinted>
  <dcterms:created xsi:type="dcterms:W3CDTF">2014-10-14T01:49:00Z</dcterms:created>
  <dcterms:modified xsi:type="dcterms:W3CDTF">2015-12-11T19:28:00Z</dcterms:modified>
</cp:coreProperties>
</file>