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04" w:rsidRDefault="00E16604" w:rsidP="00E16604">
      <w:pPr>
        <w:spacing w:line="360" w:lineRule="auto"/>
        <w:ind w:left="-567" w:right="141"/>
        <w:jc w:val="center"/>
        <w:rPr>
          <w:rFonts w:ascii="Times New Roman" w:hAnsi="Times New Roman" w:cs="Times New Roman"/>
          <w:sz w:val="32"/>
          <w:szCs w:val="32"/>
        </w:rPr>
      </w:pPr>
      <w:r w:rsidRPr="00E16604">
        <w:rPr>
          <w:rFonts w:ascii="Times New Roman" w:hAnsi="Times New Roman" w:cs="Times New Roman"/>
          <w:sz w:val="32"/>
          <w:szCs w:val="32"/>
        </w:rPr>
        <w:t>Самостоятельная работа на уроке математики.</w:t>
      </w:r>
    </w:p>
    <w:p w:rsidR="00E16604" w:rsidRPr="00E16604" w:rsidRDefault="00E16604" w:rsidP="00E16604">
      <w:pPr>
        <w:spacing w:line="360" w:lineRule="auto"/>
        <w:ind w:left="-567" w:right="141"/>
        <w:jc w:val="center"/>
        <w:rPr>
          <w:rFonts w:ascii="Times New Roman" w:hAnsi="Times New Roman" w:cs="Times New Roman"/>
          <w:sz w:val="32"/>
          <w:szCs w:val="32"/>
        </w:rPr>
      </w:pPr>
      <w:r>
        <w:rPr>
          <w:rFonts w:ascii="Times New Roman" w:hAnsi="Times New Roman" w:cs="Times New Roman"/>
          <w:sz w:val="32"/>
          <w:szCs w:val="32"/>
        </w:rPr>
        <w:t xml:space="preserve">Из опыта работы И.М. </w:t>
      </w:r>
      <w:proofErr w:type="spellStart"/>
      <w:r>
        <w:rPr>
          <w:rFonts w:ascii="Times New Roman" w:hAnsi="Times New Roman" w:cs="Times New Roman"/>
          <w:sz w:val="32"/>
          <w:szCs w:val="32"/>
        </w:rPr>
        <w:t>Хидировой</w:t>
      </w:r>
      <w:proofErr w:type="spellEnd"/>
      <w:r>
        <w:rPr>
          <w:rFonts w:ascii="Times New Roman" w:hAnsi="Times New Roman" w:cs="Times New Roman"/>
          <w:sz w:val="32"/>
          <w:szCs w:val="32"/>
        </w:rPr>
        <w:t xml:space="preserve">, учителя математики МКОУ СОШ№1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 Чикола</w:t>
      </w:r>
    </w:p>
    <w:p w:rsidR="00E16604" w:rsidRDefault="00E16604" w:rsidP="00B06259">
      <w:pPr>
        <w:spacing w:line="360" w:lineRule="auto"/>
        <w:ind w:left="-567" w:right="141"/>
        <w:rPr>
          <w:rFonts w:cstheme="minorHAnsi"/>
          <w:sz w:val="24"/>
          <w:szCs w:val="24"/>
        </w:rPr>
      </w:pPr>
    </w:p>
    <w:p w:rsidR="005918B9" w:rsidRPr="00B06259" w:rsidRDefault="00E16604" w:rsidP="007C4A58">
      <w:pPr>
        <w:ind w:right="141"/>
        <w:rPr>
          <w:rFonts w:ascii="Times New Roman" w:hAnsi="Times New Roman" w:cs="Times New Roman"/>
          <w:sz w:val="28"/>
          <w:szCs w:val="28"/>
        </w:rPr>
      </w:pPr>
      <w:r>
        <w:rPr>
          <w:rFonts w:cstheme="minorHAnsi"/>
          <w:sz w:val="24"/>
          <w:szCs w:val="24"/>
        </w:rPr>
        <w:t xml:space="preserve">  </w:t>
      </w:r>
      <w:r w:rsidR="003C0040" w:rsidRPr="00431FA0">
        <w:rPr>
          <w:rFonts w:cstheme="minorHAnsi"/>
          <w:sz w:val="24"/>
          <w:szCs w:val="24"/>
        </w:rPr>
        <w:t xml:space="preserve"> </w:t>
      </w:r>
      <w:r w:rsidR="006F76B1" w:rsidRPr="00B06259">
        <w:rPr>
          <w:rFonts w:ascii="Times New Roman" w:hAnsi="Times New Roman" w:cs="Times New Roman"/>
          <w:sz w:val="28"/>
          <w:szCs w:val="28"/>
        </w:rPr>
        <w:t>Мой педагогический стаж составляет 34 года.</w:t>
      </w:r>
    </w:p>
    <w:p w:rsidR="003C0040" w:rsidRPr="00B06259" w:rsidRDefault="00E16604" w:rsidP="00E16604">
      <w:pPr>
        <w:ind w:left="-567" w:right="141"/>
        <w:rPr>
          <w:rFonts w:ascii="Times New Roman" w:hAnsi="Times New Roman" w:cs="Times New Roman"/>
          <w:sz w:val="28"/>
          <w:szCs w:val="28"/>
        </w:rPr>
      </w:pPr>
      <w:r>
        <w:rPr>
          <w:rFonts w:ascii="Times New Roman" w:hAnsi="Times New Roman" w:cs="Times New Roman"/>
          <w:sz w:val="28"/>
          <w:szCs w:val="28"/>
        </w:rPr>
        <w:t xml:space="preserve">  </w:t>
      </w:r>
      <w:r w:rsidR="003C0040" w:rsidRPr="00B06259">
        <w:rPr>
          <w:rFonts w:ascii="Times New Roman" w:hAnsi="Times New Roman" w:cs="Times New Roman"/>
          <w:sz w:val="28"/>
          <w:szCs w:val="28"/>
        </w:rPr>
        <w:t xml:space="preserve">  В своей работе я всегда старалась придерживаться тех требований, которые предъявляли педагогическая наука, методика преподавания математики. Главное правило в моей практике – ежедневная тщательная подготовка к каждому уроку, поиск путей того, как лучше преподнести материал, чтобы дети в процессе познания поднимались как бы по ступенькам. С постоянной работой приходили мастерство и опыт. </w:t>
      </w:r>
    </w:p>
    <w:p w:rsidR="003C0040" w:rsidRPr="00B06259" w:rsidRDefault="003C0040"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Я не ставлю своей задачей описать весь опыт своей работы, но полагаю возможным поделиться отдельными моментами проведения самостоятельной работы на уроках математики.</w:t>
      </w:r>
    </w:p>
    <w:p w:rsidR="003C0040" w:rsidRPr="00B06259" w:rsidRDefault="003C0040"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Цель любой самостоятельной работы – совершенствование знаний и умений. Эта работа выполняет, как правило, функцию закрепления нового материала. </w:t>
      </w:r>
      <w:r w:rsidR="00554205" w:rsidRPr="00B06259">
        <w:rPr>
          <w:rFonts w:ascii="Times New Roman" w:hAnsi="Times New Roman" w:cs="Times New Roman"/>
          <w:sz w:val="28"/>
          <w:szCs w:val="28"/>
        </w:rPr>
        <w:t>Однако закрепление бывает разное: воспроизводящее, тренировочное и творческое.</w:t>
      </w:r>
    </w:p>
    <w:p w:rsidR="00554205" w:rsidRPr="00B06259" w:rsidRDefault="00554205"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Например, если учитель показал, как решается квадратное уравнение, а затем дал им решить другое квадратное уравнение по этому образцу, то решение второго  уравнения – воспроизводящее закрепление материала.</w:t>
      </w:r>
    </w:p>
    <w:p w:rsidR="00554205" w:rsidRPr="00B06259" w:rsidRDefault="00554205"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Тренировочное закрепление – это решение обучающего характера задач, аналогичным тем, которые ученики решали сами. Оно служит для выработки прочных навыков.</w:t>
      </w:r>
    </w:p>
    <w:p w:rsidR="00554205" w:rsidRPr="00B06259" w:rsidRDefault="00554205"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Творческое закрепление – это решение задач, с которыми ученики еще не встречались. Оно требует по-новому распорядиться тем богатством, которое ими накоплено. </w:t>
      </w:r>
    </w:p>
    <w:p w:rsidR="00554205" w:rsidRPr="00B06259" w:rsidRDefault="00554205"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Самостоятельные работы учащихся различаются по средствам осуществления. Это очень важный момент урока, поэтому я хочу остановиться пок</w:t>
      </w:r>
      <w:r w:rsidR="001E3AD3">
        <w:rPr>
          <w:rFonts w:ascii="Times New Roman" w:hAnsi="Times New Roman" w:cs="Times New Roman"/>
          <w:sz w:val="28"/>
          <w:szCs w:val="28"/>
        </w:rPr>
        <w:t xml:space="preserve">а на требованиях к этому </w:t>
      </w:r>
      <w:r w:rsidRPr="00B06259">
        <w:rPr>
          <w:rFonts w:ascii="Times New Roman" w:hAnsi="Times New Roman" w:cs="Times New Roman"/>
          <w:sz w:val="28"/>
          <w:szCs w:val="28"/>
        </w:rPr>
        <w:t xml:space="preserve"> этапу урока, а затем попробую показать на </w:t>
      </w:r>
      <w:r w:rsidR="003436B1">
        <w:rPr>
          <w:rFonts w:ascii="Times New Roman" w:hAnsi="Times New Roman" w:cs="Times New Roman"/>
          <w:sz w:val="28"/>
          <w:szCs w:val="28"/>
        </w:rPr>
        <w:t>конкретных примерах, к</w:t>
      </w:r>
      <w:r w:rsidRPr="00B06259">
        <w:rPr>
          <w:rFonts w:ascii="Times New Roman" w:hAnsi="Times New Roman" w:cs="Times New Roman"/>
          <w:sz w:val="28"/>
          <w:szCs w:val="28"/>
        </w:rPr>
        <w:t>ак я провожу самостоятельную работу на уроках математики.</w:t>
      </w:r>
    </w:p>
    <w:p w:rsidR="00554205" w:rsidRPr="00B06259" w:rsidRDefault="00554205" w:rsidP="00E16604">
      <w:pPr>
        <w:pStyle w:val="a3"/>
        <w:numPr>
          <w:ilvl w:val="0"/>
          <w:numId w:val="1"/>
        </w:numPr>
        <w:ind w:left="-567" w:right="141"/>
        <w:rPr>
          <w:rFonts w:ascii="Times New Roman" w:hAnsi="Times New Roman" w:cs="Times New Roman"/>
          <w:sz w:val="28"/>
          <w:szCs w:val="28"/>
        </w:rPr>
      </w:pPr>
      <w:r w:rsidRPr="00B06259">
        <w:rPr>
          <w:rFonts w:ascii="Times New Roman" w:hAnsi="Times New Roman" w:cs="Times New Roman"/>
          <w:sz w:val="28"/>
          <w:szCs w:val="28"/>
        </w:rPr>
        <w:lastRenderedPageBreak/>
        <w:t>Проводить самостоятельную работу по каждому вопросу программы.</w:t>
      </w:r>
    </w:p>
    <w:p w:rsidR="00554205" w:rsidRPr="00B06259" w:rsidRDefault="00554205" w:rsidP="00E16604">
      <w:pPr>
        <w:pStyle w:val="a3"/>
        <w:numPr>
          <w:ilvl w:val="0"/>
          <w:numId w:val="1"/>
        </w:numPr>
        <w:ind w:left="-567" w:right="141"/>
        <w:rPr>
          <w:rFonts w:ascii="Times New Roman" w:hAnsi="Times New Roman" w:cs="Times New Roman"/>
          <w:sz w:val="28"/>
          <w:szCs w:val="28"/>
        </w:rPr>
      </w:pPr>
      <w:r w:rsidRPr="00B06259">
        <w:rPr>
          <w:rFonts w:ascii="Times New Roman" w:hAnsi="Times New Roman" w:cs="Times New Roman"/>
          <w:sz w:val="28"/>
          <w:szCs w:val="28"/>
        </w:rPr>
        <w:t>Различать первоначальные этапы закрепления (воспроизводящего, тренировочного закрепления) от закрепления творческого, если есть сомнения в том, что ученики не поняли тему, то не следует приступать к творческому закреплению</w:t>
      </w:r>
    </w:p>
    <w:p w:rsidR="00554205" w:rsidRPr="00B06259" w:rsidRDefault="00554205" w:rsidP="00E16604">
      <w:pPr>
        <w:pStyle w:val="a3"/>
        <w:numPr>
          <w:ilvl w:val="0"/>
          <w:numId w:val="1"/>
        </w:numPr>
        <w:ind w:left="-567" w:right="141"/>
        <w:rPr>
          <w:rFonts w:ascii="Times New Roman" w:hAnsi="Times New Roman" w:cs="Times New Roman"/>
          <w:sz w:val="28"/>
          <w:szCs w:val="28"/>
        </w:rPr>
      </w:pPr>
      <w:r w:rsidRPr="00B06259">
        <w:rPr>
          <w:rFonts w:ascii="Times New Roman" w:hAnsi="Times New Roman" w:cs="Times New Roman"/>
          <w:sz w:val="28"/>
          <w:szCs w:val="28"/>
        </w:rPr>
        <w:t>Проводить творческое закрепление по вариантам разной трудности, и вместе с тем</w:t>
      </w:r>
      <w:r w:rsidR="00571A32" w:rsidRPr="00B06259">
        <w:rPr>
          <w:rFonts w:ascii="Times New Roman" w:hAnsi="Times New Roman" w:cs="Times New Roman"/>
          <w:sz w:val="28"/>
          <w:szCs w:val="28"/>
        </w:rPr>
        <w:t xml:space="preserve">, чтобы </w:t>
      </w:r>
      <w:r w:rsidRPr="00B06259">
        <w:rPr>
          <w:rFonts w:ascii="Times New Roman" w:hAnsi="Times New Roman" w:cs="Times New Roman"/>
          <w:sz w:val="28"/>
          <w:szCs w:val="28"/>
        </w:rPr>
        <w:t xml:space="preserve"> не было ни для кого чрезмерно трудным. </w:t>
      </w:r>
    </w:p>
    <w:p w:rsidR="003C0040" w:rsidRPr="00B06259" w:rsidRDefault="003436B1" w:rsidP="00E16604">
      <w:pPr>
        <w:ind w:left="-567" w:right="141"/>
        <w:rPr>
          <w:rFonts w:ascii="Times New Roman" w:hAnsi="Times New Roman" w:cs="Times New Roman"/>
          <w:sz w:val="28"/>
          <w:szCs w:val="28"/>
        </w:rPr>
      </w:pPr>
      <w:r>
        <w:rPr>
          <w:rFonts w:ascii="Times New Roman" w:hAnsi="Times New Roman" w:cs="Times New Roman"/>
          <w:sz w:val="28"/>
          <w:szCs w:val="28"/>
        </w:rPr>
        <w:t xml:space="preserve">    Некоторые</w:t>
      </w:r>
      <w:r w:rsidR="00571A32" w:rsidRPr="00B06259">
        <w:rPr>
          <w:rFonts w:ascii="Times New Roman" w:hAnsi="Times New Roman" w:cs="Times New Roman"/>
          <w:sz w:val="28"/>
          <w:szCs w:val="28"/>
        </w:rPr>
        <w:t xml:space="preserve"> издания «Дидактических материалов» по математике печатаются так, что их можно разделить на брошюры по вариантам и использовать для организации творческого закрепления.</w:t>
      </w:r>
    </w:p>
    <w:p w:rsidR="00571A32" w:rsidRPr="00B06259" w:rsidRDefault="00571A32"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Без постоянного контроля знаний каждого ученика невозможен полноценный процесс обучения. Мы, учителя, знаем, что в течение урока учитель не может охватить, проверить знания каждого ученика.  Я считаю нужным на каждом уроке проводить больше самостояте</w:t>
      </w:r>
      <w:r w:rsidR="001E3AD3">
        <w:rPr>
          <w:rFonts w:ascii="Times New Roman" w:hAnsi="Times New Roman" w:cs="Times New Roman"/>
          <w:sz w:val="28"/>
          <w:szCs w:val="28"/>
        </w:rPr>
        <w:t xml:space="preserve">льных работ. И каждый учитель </w:t>
      </w:r>
      <w:r w:rsidRPr="00B06259">
        <w:rPr>
          <w:rFonts w:ascii="Times New Roman" w:hAnsi="Times New Roman" w:cs="Times New Roman"/>
          <w:sz w:val="28"/>
          <w:szCs w:val="28"/>
        </w:rPr>
        <w:t xml:space="preserve"> может проводить</w:t>
      </w:r>
      <w:r w:rsidR="001E3AD3">
        <w:rPr>
          <w:rFonts w:ascii="Times New Roman" w:hAnsi="Times New Roman" w:cs="Times New Roman"/>
          <w:sz w:val="28"/>
          <w:szCs w:val="28"/>
        </w:rPr>
        <w:t xml:space="preserve"> их, как считает нужным, с учетом общих требований.</w:t>
      </w:r>
    </w:p>
    <w:p w:rsidR="00571A32" w:rsidRPr="00B06259" w:rsidRDefault="00571A32"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Контроль должен быть всеобщим, целенаправленным.</w:t>
      </w:r>
    </w:p>
    <w:p w:rsidR="00571A32" w:rsidRPr="00B06259" w:rsidRDefault="00571A32"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Хочу описать урок, который проводится при закреплении навыков по теме «Свойства степени с целым показателем».</w:t>
      </w:r>
    </w:p>
    <w:p w:rsidR="00571A32" w:rsidRPr="00B06259" w:rsidRDefault="00571A32"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На уроках после изучения нового материала, на доске решается одно-два задания каждого типа, в которых используется изученный теоретический материал.</w:t>
      </w:r>
    </w:p>
    <w:p w:rsidR="00571A32" w:rsidRPr="00B06259" w:rsidRDefault="00571A32"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Далее работа ведется парами. На уроках математики я с</w:t>
      </w:r>
      <w:r w:rsidR="003436B1">
        <w:rPr>
          <w:rFonts w:ascii="Times New Roman" w:hAnsi="Times New Roman" w:cs="Times New Roman"/>
          <w:sz w:val="28"/>
          <w:szCs w:val="28"/>
        </w:rPr>
        <w:t xml:space="preserve">ажаю сильного ученика со </w:t>
      </w:r>
      <w:proofErr w:type="gramStart"/>
      <w:r w:rsidR="003436B1">
        <w:rPr>
          <w:rFonts w:ascii="Times New Roman" w:hAnsi="Times New Roman" w:cs="Times New Roman"/>
          <w:sz w:val="28"/>
          <w:szCs w:val="28"/>
        </w:rPr>
        <w:t>слабоуспевающим</w:t>
      </w:r>
      <w:proofErr w:type="gramEnd"/>
      <w:r w:rsidR="003436B1">
        <w:rPr>
          <w:rFonts w:ascii="Times New Roman" w:hAnsi="Times New Roman" w:cs="Times New Roman"/>
          <w:sz w:val="28"/>
          <w:szCs w:val="28"/>
        </w:rPr>
        <w:t xml:space="preserve"> </w:t>
      </w:r>
      <w:r w:rsidRPr="00B06259">
        <w:rPr>
          <w:rFonts w:ascii="Times New Roman" w:hAnsi="Times New Roman" w:cs="Times New Roman"/>
          <w:sz w:val="28"/>
          <w:szCs w:val="28"/>
        </w:rPr>
        <w:t xml:space="preserve">с начала года. </w:t>
      </w:r>
      <w:proofErr w:type="gramStart"/>
      <w:r w:rsidRPr="00B06259">
        <w:rPr>
          <w:rFonts w:ascii="Times New Roman" w:hAnsi="Times New Roman" w:cs="Times New Roman"/>
          <w:sz w:val="28"/>
          <w:szCs w:val="28"/>
        </w:rPr>
        <w:t>Сильный ученик</w:t>
      </w:r>
      <w:r w:rsidR="003436B1">
        <w:rPr>
          <w:rFonts w:ascii="Times New Roman" w:hAnsi="Times New Roman" w:cs="Times New Roman"/>
          <w:sz w:val="28"/>
          <w:szCs w:val="28"/>
        </w:rPr>
        <w:t xml:space="preserve"> выполняет задание,</w:t>
      </w:r>
      <w:r w:rsidRPr="00B06259">
        <w:rPr>
          <w:rFonts w:ascii="Times New Roman" w:hAnsi="Times New Roman" w:cs="Times New Roman"/>
          <w:sz w:val="28"/>
          <w:szCs w:val="28"/>
        </w:rPr>
        <w:t xml:space="preserve"> одновременно занимается со слабым, и они решают </w:t>
      </w:r>
      <w:r w:rsidR="00EF734A" w:rsidRPr="00B06259">
        <w:rPr>
          <w:rFonts w:ascii="Times New Roman" w:hAnsi="Times New Roman" w:cs="Times New Roman"/>
          <w:sz w:val="28"/>
          <w:szCs w:val="28"/>
        </w:rPr>
        <w:t xml:space="preserve">задания на обязательном уровне </w:t>
      </w:r>
      <w:r w:rsidRPr="00B06259">
        <w:rPr>
          <w:rFonts w:ascii="Times New Roman" w:hAnsi="Times New Roman" w:cs="Times New Roman"/>
          <w:sz w:val="28"/>
          <w:szCs w:val="28"/>
        </w:rPr>
        <w:t>под руководством учителя.</w:t>
      </w:r>
      <w:proofErr w:type="gramEnd"/>
    </w:p>
    <w:p w:rsidR="00571A32" w:rsidRPr="00B06259" w:rsidRDefault="00571A32"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На втором уроке проводится обучающая самостоятельная работа. Работа ведется дифференцированно. Класс разбивается на группы по результатам успеваемости</w:t>
      </w:r>
      <w:r w:rsidR="00CB111D" w:rsidRPr="00B06259">
        <w:rPr>
          <w:rFonts w:ascii="Times New Roman" w:hAnsi="Times New Roman" w:cs="Times New Roman"/>
          <w:sz w:val="28"/>
          <w:szCs w:val="28"/>
        </w:rPr>
        <w:t xml:space="preserve"> по математике. В каждой группе имеются и сильные, и средние, и слабые ученики. Учитель должен подготовить индивидуальные карточки для каждого ученика. Можно подготовить</w:t>
      </w:r>
      <w:r w:rsidR="00902552">
        <w:rPr>
          <w:rFonts w:ascii="Times New Roman" w:hAnsi="Times New Roman" w:cs="Times New Roman"/>
          <w:sz w:val="28"/>
          <w:szCs w:val="28"/>
        </w:rPr>
        <w:t xml:space="preserve"> несколько вариантов заданий п</w:t>
      </w:r>
      <w:r w:rsidR="003436B1">
        <w:rPr>
          <w:rFonts w:ascii="Times New Roman" w:hAnsi="Times New Roman" w:cs="Times New Roman"/>
          <w:sz w:val="28"/>
          <w:szCs w:val="28"/>
        </w:rPr>
        <w:t xml:space="preserve">о </w:t>
      </w:r>
      <w:r w:rsidR="00CB111D" w:rsidRPr="00B06259">
        <w:rPr>
          <w:rFonts w:ascii="Times New Roman" w:hAnsi="Times New Roman" w:cs="Times New Roman"/>
          <w:sz w:val="28"/>
          <w:szCs w:val="28"/>
        </w:rPr>
        <w:t xml:space="preserve">сложности. Потом учащиеся могут обмениваться карточками. </w:t>
      </w:r>
    </w:p>
    <w:p w:rsidR="00CB111D" w:rsidRPr="00B06259" w:rsidRDefault="001E3AD3" w:rsidP="00E16604">
      <w:pPr>
        <w:ind w:left="-567" w:right="141"/>
        <w:rPr>
          <w:rFonts w:ascii="Times New Roman" w:hAnsi="Times New Roman" w:cs="Times New Roman"/>
          <w:sz w:val="28"/>
          <w:szCs w:val="28"/>
        </w:rPr>
      </w:pPr>
      <w:r>
        <w:rPr>
          <w:rFonts w:ascii="Times New Roman" w:hAnsi="Times New Roman" w:cs="Times New Roman"/>
          <w:sz w:val="28"/>
          <w:szCs w:val="28"/>
        </w:rPr>
        <w:t xml:space="preserve"> </w:t>
      </w:r>
      <w:r w:rsidR="00CB111D" w:rsidRPr="00B06259">
        <w:rPr>
          <w:rFonts w:ascii="Times New Roman" w:hAnsi="Times New Roman" w:cs="Times New Roman"/>
          <w:sz w:val="28"/>
          <w:szCs w:val="28"/>
        </w:rPr>
        <w:t xml:space="preserve">  Покажу, как оформлять эти карточки:</w:t>
      </w:r>
    </w:p>
    <w:p w:rsidR="00CB111D" w:rsidRPr="00B06259" w:rsidRDefault="00431FA0" w:rsidP="00E16604">
      <w:pPr>
        <w:ind w:left="-567" w:right="141"/>
        <w:rPr>
          <w:rFonts w:ascii="Times New Roman" w:hAnsi="Times New Roman" w:cs="Times New Roman"/>
          <w:sz w:val="28"/>
          <w:szCs w:val="28"/>
          <w:vertAlign w:val="superscript"/>
          <w:lang w:val="en-US"/>
        </w:rPr>
      </w:pPr>
      <w:proofErr w:type="gramStart"/>
      <w:r w:rsidRPr="00B06259">
        <w:rPr>
          <w:rFonts w:ascii="Times New Roman" w:hAnsi="Times New Roman" w:cs="Times New Roman"/>
          <w:sz w:val="28"/>
          <w:szCs w:val="28"/>
          <w:lang w:val="en-US"/>
        </w:rPr>
        <w:t>a</w:t>
      </w:r>
      <w:r w:rsidRPr="00B06259">
        <w:rPr>
          <w:rFonts w:ascii="Times New Roman" w:hAnsi="Times New Roman" w:cs="Times New Roman"/>
          <w:sz w:val="28"/>
          <w:szCs w:val="28"/>
          <w:vertAlign w:val="superscript"/>
          <w:lang w:val="en-US"/>
        </w:rPr>
        <w:t>m</w:t>
      </w:r>
      <w:r w:rsidRPr="00B06259">
        <w:rPr>
          <w:rFonts w:ascii="Times New Roman" w:hAnsi="Times New Roman" w:cs="Times New Roman"/>
          <w:sz w:val="28"/>
          <w:szCs w:val="28"/>
          <w:lang w:val="en-US"/>
        </w:rPr>
        <w:t>*</w:t>
      </w:r>
      <w:proofErr w:type="gramEnd"/>
      <w:r w:rsidRPr="00B06259">
        <w:rPr>
          <w:rFonts w:ascii="Times New Roman" w:hAnsi="Times New Roman" w:cs="Times New Roman"/>
          <w:sz w:val="28"/>
          <w:szCs w:val="28"/>
          <w:lang w:val="en-US"/>
        </w:rPr>
        <w:t>a</w:t>
      </w:r>
      <w:r w:rsidRPr="00B06259">
        <w:rPr>
          <w:rFonts w:ascii="Times New Roman" w:hAnsi="Times New Roman" w:cs="Times New Roman"/>
          <w:sz w:val="28"/>
          <w:szCs w:val="28"/>
          <w:vertAlign w:val="superscript"/>
          <w:lang w:val="en-US"/>
        </w:rPr>
        <w:t>n</w:t>
      </w:r>
      <w:r w:rsidRPr="00B06259">
        <w:rPr>
          <w:rFonts w:ascii="Times New Roman" w:hAnsi="Times New Roman" w:cs="Times New Roman"/>
          <w:sz w:val="28"/>
          <w:szCs w:val="28"/>
          <w:lang w:val="en-US"/>
        </w:rPr>
        <w:t>=</w:t>
      </w:r>
      <w:proofErr w:type="spellStart"/>
      <w:r w:rsidRPr="00B06259">
        <w:rPr>
          <w:rFonts w:ascii="Times New Roman" w:hAnsi="Times New Roman" w:cs="Times New Roman"/>
          <w:sz w:val="28"/>
          <w:szCs w:val="28"/>
          <w:lang w:val="en-US"/>
        </w:rPr>
        <w:t>a</w:t>
      </w:r>
      <w:r w:rsidRPr="00B06259">
        <w:rPr>
          <w:rFonts w:ascii="Times New Roman" w:hAnsi="Times New Roman" w:cs="Times New Roman"/>
          <w:sz w:val="28"/>
          <w:szCs w:val="28"/>
          <w:vertAlign w:val="superscript"/>
          <w:lang w:val="en-US"/>
        </w:rPr>
        <w:t>m+n</w:t>
      </w:r>
      <w:proofErr w:type="spellEnd"/>
    </w:p>
    <w:p w:rsidR="00431FA0" w:rsidRPr="00B06259" w:rsidRDefault="00431FA0" w:rsidP="00E16604">
      <w:pPr>
        <w:ind w:left="-567" w:right="141"/>
        <w:rPr>
          <w:rFonts w:ascii="Times New Roman" w:hAnsi="Times New Roman" w:cs="Times New Roman"/>
          <w:sz w:val="28"/>
          <w:szCs w:val="28"/>
          <w:vertAlign w:val="superscript"/>
          <w:lang w:val="en-US"/>
        </w:rPr>
      </w:pPr>
      <w:proofErr w:type="gramStart"/>
      <w:r w:rsidRPr="00B06259">
        <w:rPr>
          <w:rFonts w:ascii="Times New Roman" w:hAnsi="Times New Roman" w:cs="Times New Roman"/>
          <w:sz w:val="28"/>
          <w:szCs w:val="28"/>
          <w:lang w:val="en-US"/>
        </w:rPr>
        <w:t>x</w:t>
      </w:r>
      <w:r w:rsidRPr="00B06259">
        <w:rPr>
          <w:rFonts w:ascii="Times New Roman" w:hAnsi="Times New Roman" w:cs="Times New Roman"/>
          <w:sz w:val="28"/>
          <w:szCs w:val="28"/>
          <w:vertAlign w:val="superscript"/>
          <w:lang w:val="en-US"/>
        </w:rPr>
        <w:t>5</w:t>
      </w:r>
      <w:proofErr w:type="gramEnd"/>
      <w:r w:rsidRPr="00B06259">
        <w:rPr>
          <w:rFonts w:ascii="Times New Roman" w:hAnsi="Times New Roman" w:cs="Times New Roman"/>
          <w:sz w:val="28"/>
          <w:szCs w:val="28"/>
          <w:lang w:val="en-US"/>
        </w:rPr>
        <w:t>*x</w:t>
      </w:r>
      <w:r w:rsidRPr="00B06259">
        <w:rPr>
          <w:rFonts w:ascii="Times New Roman" w:hAnsi="Times New Roman" w:cs="Times New Roman"/>
          <w:sz w:val="28"/>
          <w:szCs w:val="28"/>
          <w:vertAlign w:val="superscript"/>
          <w:lang w:val="en-US"/>
        </w:rPr>
        <w:t>3</w:t>
      </w:r>
      <w:r w:rsidRPr="00B06259">
        <w:rPr>
          <w:rFonts w:ascii="Times New Roman" w:hAnsi="Times New Roman" w:cs="Times New Roman"/>
          <w:sz w:val="28"/>
          <w:szCs w:val="28"/>
          <w:lang w:val="en-US"/>
        </w:rPr>
        <w:t>=x</w:t>
      </w:r>
      <w:r w:rsidRPr="00B06259">
        <w:rPr>
          <w:rFonts w:ascii="Times New Roman" w:hAnsi="Times New Roman" w:cs="Times New Roman"/>
          <w:sz w:val="28"/>
          <w:szCs w:val="28"/>
          <w:vertAlign w:val="superscript"/>
          <w:lang w:val="en-US"/>
        </w:rPr>
        <w:t>5+3</w:t>
      </w:r>
      <w:r w:rsidRPr="00B06259">
        <w:rPr>
          <w:rFonts w:ascii="Times New Roman" w:hAnsi="Times New Roman" w:cs="Times New Roman"/>
          <w:sz w:val="28"/>
          <w:szCs w:val="28"/>
          <w:lang w:val="en-US"/>
        </w:rPr>
        <w:t>=x</w:t>
      </w:r>
      <w:r w:rsidRPr="00B06259">
        <w:rPr>
          <w:rFonts w:ascii="Times New Roman" w:hAnsi="Times New Roman" w:cs="Times New Roman"/>
          <w:sz w:val="28"/>
          <w:szCs w:val="28"/>
          <w:vertAlign w:val="superscript"/>
          <w:lang w:val="en-US"/>
        </w:rPr>
        <w:t>8</w:t>
      </w:r>
    </w:p>
    <w:p w:rsidR="00431FA0" w:rsidRPr="00B06259" w:rsidRDefault="00431FA0" w:rsidP="00E16604">
      <w:pPr>
        <w:ind w:left="-567" w:right="141"/>
        <w:rPr>
          <w:rFonts w:ascii="Times New Roman" w:hAnsi="Times New Roman" w:cs="Times New Roman"/>
          <w:sz w:val="28"/>
          <w:szCs w:val="28"/>
          <w:vertAlign w:val="superscript"/>
          <w:lang w:val="en-US"/>
        </w:rPr>
      </w:pPr>
      <w:proofErr w:type="gramStart"/>
      <w:r w:rsidRPr="00B06259">
        <w:rPr>
          <w:rFonts w:ascii="Times New Roman" w:hAnsi="Times New Roman" w:cs="Times New Roman"/>
          <w:sz w:val="28"/>
          <w:szCs w:val="28"/>
          <w:lang w:val="en-US"/>
        </w:rPr>
        <w:lastRenderedPageBreak/>
        <w:t>y*</w:t>
      </w:r>
      <w:proofErr w:type="gramEnd"/>
      <w:r w:rsidRPr="00B06259">
        <w:rPr>
          <w:rFonts w:ascii="Times New Roman" w:hAnsi="Times New Roman" w:cs="Times New Roman"/>
          <w:sz w:val="28"/>
          <w:szCs w:val="28"/>
          <w:lang w:val="en-US"/>
        </w:rPr>
        <w:t>y</w:t>
      </w:r>
      <w:r w:rsidRPr="00B06259">
        <w:rPr>
          <w:rFonts w:ascii="Times New Roman" w:hAnsi="Times New Roman" w:cs="Times New Roman"/>
          <w:sz w:val="28"/>
          <w:szCs w:val="28"/>
          <w:vertAlign w:val="superscript"/>
          <w:lang w:val="en-US"/>
        </w:rPr>
        <w:t>4</w:t>
      </w:r>
      <w:r w:rsidRPr="00B06259">
        <w:rPr>
          <w:rFonts w:ascii="Times New Roman" w:hAnsi="Times New Roman" w:cs="Times New Roman"/>
          <w:sz w:val="28"/>
          <w:szCs w:val="28"/>
          <w:lang w:val="en-US"/>
        </w:rPr>
        <w:t>=y</w:t>
      </w:r>
      <w:r w:rsidRPr="00B06259">
        <w:rPr>
          <w:rFonts w:ascii="Times New Roman" w:hAnsi="Times New Roman" w:cs="Times New Roman"/>
          <w:sz w:val="28"/>
          <w:szCs w:val="28"/>
          <w:vertAlign w:val="superscript"/>
          <w:lang w:val="en-US"/>
        </w:rPr>
        <w:t>1</w:t>
      </w:r>
      <w:r w:rsidRPr="00B06259">
        <w:rPr>
          <w:rFonts w:ascii="Times New Roman" w:hAnsi="Times New Roman" w:cs="Times New Roman"/>
          <w:sz w:val="28"/>
          <w:szCs w:val="28"/>
          <w:lang w:val="en-US"/>
        </w:rPr>
        <w:t>*y</w:t>
      </w:r>
      <w:r w:rsidRPr="00B06259">
        <w:rPr>
          <w:rFonts w:ascii="Times New Roman" w:hAnsi="Times New Roman" w:cs="Times New Roman"/>
          <w:sz w:val="28"/>
          <w:szCs w:val="28"/>
          <w:vertAlign w:val="superscript"/>
          <w:lang w:val="en-US"/>
        </w:rPr>
        <w:t>4</w:t>
      </w:r>
      <w:r w:rsidRPr="00B06259">
        <w:rPr>
          <w:rFonts w:ascii="Times New Roman" w:hAnsi="Times New Roman" w:cs="Times New Roman"/>
          <w:sz w:val="28"/>
          <w:szCs w:val="28"/>
          <w:lang w:val="en-US"/>
        </w:rPr>
        <w:t>=y</w:t>
      </w:r>
      <w:r w:rsidRPr="00B06259">
        <w:rPr>
          <w:rFonts w:ascii="Times New Roman" w:hAnsi="Times New Roman" w:cs="Times New Roman"/>
          <w:sz w:val="28"/>
          <w:szCs w:val="28"/>
          <w:vertAlign w:val="superscript"/>
          <w:lang w:val="en-US"/>
        </w:rPr>
        <w:t>1+4</w:t>
      </w:r>
      <w:r w:rsidRPr="00B06259">
        <w:rPr>
          <w:rFonts w:ascii="Times New Roman" w:hAnsi="Times New Roman" w:cs="Times New Roman"/>
          <w:sz w:val="28"/>
          <w:szCs w:val="28"/>
          <w:lang w:val="en-US"/>
        </w:rPr>
        <w:t>=y</w:t>
      </w:r>
      <w:r w:rsidRPr="00B06259">
        <w:rPr>
          <w:rFonts w:ascii="Times New Roman" w:hAnsi="Times New Roman" w:cs="Times New Roman"/>
          <w:sz w:val="28"/>
          <w:szCs w:val="28"/>
          <w:vertAlign w:val="superscript"/>
          <w:lang w:val="en-US"/>
        </w:rPr>
        <w:t>5</w:t>
      </w:r>
    </w:p>
    <w:p w:rsidR="00431FA0" w:rsidRPr="00B06259" w:rsidRDefault="00431FA0" w:rsidP="00E16604">
      <w:pPr>
        <w:ind w:left="-567" w:right="141"/>
        <w:rPr>
          <w:rFonts w:ascii="Times New Roman" w:hAnsi="Times New Roman" w:cs="Times New Roman"/>
          <w:sz w:val="28"/>
          <w:szCs w:val="28"/>
          <w:vertAlign w:val="superscript"/>
          <w:lang w:val="en-US"/>
        </w:rPr>
      </w:pPr>
      <w:r w:rsidRPr="00B06259">
        <w:rPr>
          <w:rFonts w:ascii="Times New Roman" w:hAnsi="Times New Roman" w:cs="Times New Roman"/>
          <w:sz w:val="28"/>
          <w:szCs w:val="28"/>
          <w:lang w:val="en-US"/>
        </w:rPr>
        <w:t>2</w:t>
      </w:r>
      <w:r w:rsidRPr="00B06259">
        <w:rPr>
          <w:rFonts w:ascii="Times New Roman" w:hAnsi="Times New Roman" w:cs="Times New Roman"/>
          <w:sz w:val="28"/>
          <w:szCs w:val="28"/>
          <w:vertAlign w:val="superscript"/>
          <w:lang w:val="en-US"/>
        </w:rPr>
        <w:t>3</w:t>
      </w:r>
      <w:r w:rsidRPr="00B06259">
        <w:rPr>
          <w:rFonts w:ascii="Times New Roman" w:hAnsi="Times New Roman" w:cs="Times New Roman"/>
          <w:sz w:val="28"/>
          <w:szCs w:val="28"/>
          <w:lang w:val="en-US"/>
        </w:rPr>
        <w:t>*2</w:t>
      </w:r>
      <w:r w:rsidRPr="00B06259">
        <w:rPr>
          <w:rFonts w:ascii="Times New Roman" w:hAnsi="Times New Roman" w:cs="Times New Roman"/>
          <w:sz w:val="28"/>
          <w:szCs w:val="28"/>
          <w:vertAlign w:val="superscript"/>
          <w:lang w:val="en-US"/>
        </w:rPr>
        <w:t>4</w:t>
      </w:r>
      <w:r w:rsidRPr="00B06259">
        <w:rPr>
          <w:rFonts w:ascii="Times New Roman" w:hAnsi="Times New Roman" w:cs="Times New Roman"/>
          <w:sz w:val="28"/>
          <w:szCs w:val="28"/>
          <w:lang w:val="en-US"/>
        </w:rPr>
        <w:t>=2</w:t>
      </w:r>
      <w:r w:rsidRPr="00B06259">
        <w:rPr>
          <w:rFonts w:ascii="Times New Roman" w:hAnsi="Times New Roman" w:cs="Times New Roman"/>
          <w:sz w:val="28"/>
          <w:szCs w:val="28"/>
          <w:vertAlign w:val="superscript"/>
          <w:lang w:val="en-US"/>
        </w:rPr>
        <w:t>3+4</w:t>
      </w:r>
      <w:r w:rsidRPr="00B06259">
        <w:rPr>
          <w:rFonts w:ascii="Times New Roman" w:hAnsi="Times New Roman" w:cs="Times New Roman"/>
          <w:sz w:val="28"/>
          <w:szCs w:val="28"/>
          <w:lang w:val="en-US"/>
        </w:rPr>
        <w:t>=2</w:t>
      </w:r>
      <w:r w:rsidRPr="00B06259">
        <w:rPr>
          <w:rFonts w:ascii="Times New Roman" w:hAnsi="Times New Roman" w:cs="Times New Roman"/>
          <w:sz w:val="28"/>
          <w:szCs w:val="28"/>
          <w:vertAlign w:val="superscript"/>
          <w:lang w:val="en-US"/>
        </w:rPr>
        <w:t>7</w:t>
      </w:r>
    </w:p>
    <w:p w:rsidR="009E7B33" w:rsidRPr="00B06259" w:rsidRDefault="009E7B33" w:rsidP="00E16604">
      <w:pPr>
        <w:ind w:left="-567" w:right="141"/>
        <w:rPr>
          <w:rFonts w:ascii="Times New Roman" w:hAnsi="Times New Roman" w:cs="Times New Roman"/>
          <w:sz w:val="28"/>
          <w:szCs w:val="28"/>
          <w:vertAlign w:val="superscript"/>
          <w:lang w:val="en-US"/>
        </w:rPr>
      </w:pPr>
      <w:r w:rsidRPr="00B06259">
        <w:rPr>
          <w:rFonts w:ascii="Times New Roman" w:hAnsi="Times New Roman" w:cs="Times New Roman"/>
          <w:sz w:val="28"/>
          <w:szCs w:val="28"/>
        </w:rPr>
        <w:t>с</w:t>
      </w:r>
      <w:proofErr w:type="gramStart"/>
      <w:r w:rsidRPr="00B06259">
        <w:rPr>
          <w:rFonts w:ascii="Times New Roman" w:hAnsi="Times New Roman" w:cs="Times New Roman"/>
          <w:sz w:val="28"/>
          <w:szCs w:val="28"/>
          <w:vertAlign w:val="superscript"/>
          <w:lang w:val="en-US"/>
        </w:rPr>
        <w:t>m</w:t>
      </w:r>
      <w:proofErr w:type="gramEnd"/>
      <w:r w:rsidRPr="00B06259">
        <w:rPr>
          <w:rFonts w:ascii="Times New Roman" w:hAnsi="Times New Roman" w:cs="Times New Roman"/>
          <w:sz w:val="28"/>
          <w:szCs w:val="28"/>
          <w:lang w:val="en-US"/>
        </w:rPr>
        <w:t>:</w:t>
      </w:r>
      <w:r w:rsidRPr="00B06259">
        <w:rPr>
          <w:rFonts w:ascii="Times New Roman" w:hAnsi="Times New Roman" w:cs="Times New Roman"/>
          <w:sz w:val="28"/>
          <w:szCs w:val="28"/>
        </w:rPr>
        <w:t>с</w:t>
      </w:r>
      <w:r w:rsidRPr="00B06259">
        <w:rPr>
          <w:rFonts w:ascii="Times New Roman" w:hAnsi="Times New Roman" w:cs="Times New Roman"/>
          <w:sz w:val="28"/>
          <w:szCs w:val="28"/>
          <w:vertAlign w:val="superscript"/>
          <w:lang w:val="en-US"/>
        </w:rPr>
        <w:t>n</w:t>
      </w:r>
      <w:r w:rsidRPr="00B06259">
        <w:rPr>
          <w:rFonts w:ascii="Times New Roman" w:hAnsi="Times New Roman" w:cs="Times New Roman"/>
          <w:sz w:val="28"/>
          <w:szCs w:val="28"/>
          <w:lang w:val="en-US"/>
        </w:rPr>
        <w:t>=a</w:t>
      </w:r>
      <w:r w:rsidRPr="00B06259">
        <w:rPr>
          <w:rFonts w:ascii="Times New Roman" w:hAnsi="Times New Roman" w:cs="Times New Roman"/>
          <w:sz w:val="28"/>
          <w:szCs w:val="28"/>
          <w:vertAlign w:val="superscript"/>
          <w:lang w:val="en-US"/>
        </w:rPr>
        <w:t>m-n</w:t>
      </w:r>
    </w:p>
    <w:p w:rsidR="00442C64" w:rsidRPr="003436B1" w:rsidRDefault="00442C64" w:rsidP="00E16604">
      <w:pPr>
        <w:ind w:right="141"/>
        <w:rPr>
          <w:rFonts w:ascii="Times New Roman" w:hAnsi="Times New Roman" w:cs="Times New Roman"/>
          <w:b/>
          <w:sz w:val="28"/>
          <w:szCs w:val="28"/>
          <w:lang w:val="en-US"/>
        </w:rPr>
      </w:pPr>
      <w:r w:rsidRPr="003436B1">
        <w:rPr>
          <w:rFonts w:ascii="Times New Roman" w:hAnsi="Times New Roman" w:cs="Times New Roman"/>
          <w:b/>
          <w:sz w:val="28"/>
          <w:szCs w:val="28"/>
        </w:rPr>
        <w:t>Реши</w:t>
      </w:r>
      <w:r w:rsidRPr="003436B1">
        <w:rPr>
          <w:rFonts w:ascii="Times New Roman" w:hAnsi="Times New Roman" w:cs="Times New Roman"/>
          <w:b/>
          <w:sz w:val="28"/>
          <w:szCs w:val="28"/>
          <w:lang w:val="en-US"/>
        </w:rPr>
        <w:t xml:space="preserve"> </w:t>
      </w:r>
      <w:r w:rsidRPr="003436B1">
        <w:rPr>
          <w:rFonts w:ascii="Times New Roman" w:hAnsi="Times New Roman" w:cs="Times New Roman"/>
          <w:b/>
          <w:sz w:val="28"/>
          <w:szCs w:val="28"/>
        </w:rPr>
        <w:t>сам</w:t>
      </w:r>
      <w:r w:rsidRPr="003436B1">
        <w:rPr>
          <w:rFonts w:ascii="Times New Roman" w:hAnsi="Times New Roman" w:cs="Times New Roman"/>
          <w:b/>
          <w:sz w:val="28"/>
          <w:szCs w:val="28"/>
          <w:lang w:val="en-US"/>
        </w:rPr>
        <w:t>:</w:t>
      </w:r>
    </w:p>
    <w:p w:rsidR="00442C64" w:rsidRPr="00B06259" w:rsidRDefault="00442C64" w:rsidP="00E16604">
      <w:pPr>
        <w:ind w:left="-567" w:right="141"/>
        <w:rPr>
          <w:rFonts w:ascii="Times New Roman" w:hAnsi="Times New Roman" w:cs="Times New Roman"/>
          <w:sz w:val="28"/>
          <w:szCs w:val="28"/>
          <w:vertAlign w:val="superscript"/>
        </w:rPr>
      </w:pPr>
      <w:r w:rsidRPr="00B06259">
        <w:rPr>
          <w:rFonts w:ascii="Times New Roman" w:hAnsi="Times New Roman" w:cs="Times New Roman"/>
          <w:sz w:val="28"/>
          <w:szCs w:val="28"/>
          <w:lang w:val="en-US"/>
        </w:rPr>
        <w:t>a</w:t>
      </w:r>
      <w:r w:rsidRPr="00B06259">
        <w:rPr>
          <w:rFonts w:ascii="Times New Roman" w:hAnsi="Times New Roman" w:cs="Times New Roman"/>
          <w:sz w:val="28"/>
          <w:szCs w:val="28"/>
          <w:vertAlign w:val="superscript"/>
        </w:rPr>
        <w:t>4</w:t>
      </w:r>
      <w:r w:rsidRPr="00B06259">
        <w:rPr>
          <w:rFonts w:ascii="Times New Roman" w:hAnsi="Times New Roman" w:cs="Times New Roman"/>
          <w:sz w:val="28"/>
          <w:szCs w:val="28"/>
        </w:rPr>
        <w:t>*</w:t>
      </w:r>
      <w:r w:rsidRPr="00B06259">
        <w:rPr>
          <w:rFonts w:ascii="Times New Roman" w:hAnsi="Times New Roman" w:cs="Times New Roman"/>
          <w:sz w:val="28"/>
          <w:szCs w:val="28"/>
          <w:lang w:val="en-US"/>
        </w:rPr>
        <w:t>a</w:t>
      </w:r>
      <w:r w:rsidRPr="00B06259">
        <w:rPr>
          <w:rFonts w:ascii="Times New Roman" w:hAnsi="Times New Roman" w:cs="Times New Roman"/>
          <w:sz w:val="28"/>
          <w:szCs w:val="28"/>
          <w:vertAlign w:val="superscript"/>
        </w:rPr>
        <w:t>10</w:t>
      </w:r>
      <w:r w:rsidRPr="00B06259">
        <w:rPr>
          <w:rFonts w:ascii="Times New Roman" w:hAnsi="Times New Roman" w:cs="Times New Roman"/>
          <w:sz w:val="28"/>
          <w:szCs w:val="28"/>
        </w:rPr>
        <w:t>=</w:t>
      </w:r>
    </w:p>
    <w:p w:rsidR="00442C64" w:rsidRPr="00B06259" w:rsidRDefault="00442C64" w:rsidP="00E16604">
      <w:pPr>
        <w:ind w:left="-567" w:right="141"/>
        <w:rPr>
          <w:rFonts w:ascii="Times New Roman" w:hAnsi="Times New Roman" w:cs="Times New Roman"/>
          <w:sz w:val="28"/>
          <w:szCs w:val="28"/>
          <w:vertAlign w:val="superscript"/>
        </w:rPr>
      </w:pPr>
      <w:proofErr w:type="gramStart"/>
      <w:r w:rsidRPr="00B06259">
        <w:rPr>
          <w:rFonts w:ascii="Times New Roman" w:hAnsi="Times New Roman" w:cs="Times New Roman"/>
          <w:sz w:val="28"/>
          <w:szCs w:val="28"/>
          <w:lang w:val="en-US"/>
        </w:rPr>
        <w:t>x</w:t>
      </w:r>
      <w:r w:rsidRPr="00B06259">
        <w:rPr>
          <w:rFonts w:ascii="Times New Roman" w:hAnsi="Times New Roman" w:cs="Times New Roman"/>
          <w:sz w:val="28"/>
          <w:szCs w:val="28"/>
          <w:vertAlign w:val="superscript"/>
        </w:rPr>
        <w:t>5</w:t>
      </w:r>
      <w:proofErr w:type="gramEnd"/>
      <w:r w:rsidRPr="00B06259">
        <w:rPr>
          <w:rFonts w:ascii="Times New Roman" w:hAnsi="Times New Roman" w:cs="Times New Roman"/>
          <w:sz w:val="28"/>
          <w:szCs w:val="28"/>
        </w:rPr>
        <w:t>*</w:t>
      </w:r>
      <w:r w:rsidRPr="00B06259">
        <w:rPr>
          <w:rFonts w:ascii="Times New Roman" w:hAnsi="Times New Roman" w:cs="Times New Roman"/>
          <w:sz w:val="28"/>
          <w:szCs w:val="28"/>
          <w:lang w:val="en-US"/>
        </w:rPr>
        <w:t>x</w:t>
      </w:r>
      <w:r w:rsidRPr="00B06259">
        <w:rPr>
          <w:rFonts w:ascii="Times New Roman" w:hAnsi="Times New Roman" w:cs="Times New Roman"/>
          <w:sz w:val="28"/>
          <w:szCs w:val="28"/>
        </w:rPr>
        <w:t>=</w:t>
      </w:r>
    </w:p>
    <w:p w:rsidR="00442C64" w:rsidRPr="00B06259" w:rsidRDefault="00442C64" w:rsidP="00E16604">
      <w:pPr>
        <w:ind w:left="-567" w:right="141"/>
        <w:rPr>
          <w:rFonts w:ascii="Times New Roman" w:hAnsi="Times New Roman" w:cs="Times New Roman"/>
          <w:sz w:val="28"/>
          <w:szCs w:val="28"/>
          <w:vertAlign w:val="superscript"/>
        </w:rPr>
      </w:pPr>
      <w:r w:rsidRPr="00B06259">
        <w:rPr>
          <w:rFonts w:ascii="Times New Roman" w:hAnsi="Times New Roman" w:cs="Times New Roman"/>
          <w:sz w:val="28"/>
          <w:szCs w:val="28"/>
        </w:rPr>
        <w:t>5</w:t>
      </w:r>
      <w:r w:rsidRPr="00B06259">
        <w:rPr>
          <w:rFonts w:ascii="Times New Roman" w:hAnsi="Times New Roman" w:cs="Times New Roman"/>
          <w:sz w:val="28"/>
          <w:szCs w:val="28"/>
          <w:vertAlign w:val="superscript"/>
        </w:rPr>
        <w:t>3</w:t>
      </w:r>
      <w:r w:rsidRPr="00B06259">
        <w:rPr>
          <w:rFonts w:ascii="Times New Roman" w:hAnsi="Times New Roman" w:cs="Times New Roman"/>
          <w:sz w:val="28"/>
          <w:szCs w:val="28"/>
        </w:rPr>
        <w:t>*5</w:t>
      </w:r>
      <w:r w:rsidRPr="00B06259">
        <w:rPr>
          <w:rFonts w:ascii="Times New Roman" w:hAnsi="Times New Roman" w:cs="Times New Roman"/>
          <w:sz w:val="28"/>
          <w:szCs w:val="28"/>
          <w:vertAlign w:val="superscript"/>
        </w:rPr>
        <w:t>7</w:t>
      </w:r>
      <w:r w:rsidRPr="00B06259">
        <w:rPr>
          <w:rFonts w:ascii="Times New Roman" w:hAnsi="Times New Roman" w:cs="Times New Roman"/>
          <w:sz w:val="28"/>
          <w:szCs w:val="28"/>
        </w:rPr>
        <w:t>=</w:t>
      </w:r>
    </w:p>
    <w:p w:rsidR="00442C64" w:rsidRPr="00B06259" w:rsidRDefault="00442C64"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2</w:t>
      </w:r>
      <w:r w:rsidRPr="00B06259">
        <w:rPr>
          <w:rFonts w:ascii="Times New Roman" w:hAnsi="Times New Roman" w:cs="Times New Roman"/>
          <w:sz w:val="28"/>
          <w:szCs w:val="28"/>
          <w:vertAlign w:val="superscript"/>
        </w:rPr>
        <w:t>3</w:t>
      </w:r>
      <w:r w:rsidRPr="00B06259">
        <w:rPr>
          <w:rFonts w:ascii="Times New Roman" w:hAnsi="Times New Roman" w:cs="Times New Roman"/>
          <w:sz w:val="28"/>
          <w:szCs w:val="28"/>
        </w:rPr>
        <w:t>*2</w:t>
      </w:r>
      <w:r w:rsidRPr="00B06259">
        <w:rPr>
          <w:rFonts w:ascii="Times New Roman" w:hAnsi="Times New Roman" w:cs="Times New Roman"/>
          <w:sz w:val="28"/>
          <w:szCs w:val="28"/>
          <w:vertAlign w:val="superscript"/>
        </w:rPr>
        <w:t>10</w:t>
      </w:r>
      <w:r w:rsidRPr="00B06259">
        <w:rPr>
          <w:rFonts w:ascii="Times New Roman" w:hAnsi="Times New Roman" w:cs="Times New Roman"/>
          <w:sz w:val="28"/>
          <w:szCs w:val="28"/>
        </w:rPr>
        <w:t>=</w:t>
      </w:r>
    </w:p>
    <w:p w:rsidR="009E7B33" w:rsidRPr="00B06259" w:rsidRDefault="009E7B33" w:rsidP="00E16604">
      <w:pPr>
        <w:ind w:left="-567" w:right="141"/>
        <w:rPr>
          <w:rFonts w:ascii="Times New Roman" w:hAnsi="Times New Roman" w:cs="Times New Roman"/>
          <w:sz w:val="28"/>
          <w:szCs w:val="28"/>
          <w:vertAlign w:val="superscript"/>
        </w:rPr>
      </w:pPr>
      <w:r w:rsidRPr="00B06259">
        <w:rPr>
          <w:rFonts w:ascii="Times New Roman" w:hAnsi="Times New Roman" w:cs="Times New Roman"/>
          <w:sz w:val="28"/>
          <w:szCs w:val="28"/>
        </w:rPr>
        <w:t>с</w:t>
      </w:r>
      <w:proofErr w:type="gramStart"/>
      <w:r w:rsidR="00B16E2D" w:rsidRPr="00B06259">
        <w:rPr>
          <w:rFonts w:ascii="Times New Roman" w:hAnsi="Times New Roman" w:cs="Times New Roman"/>
          <w:sz w:val="28"/>
          <w:szCs w:val="28"/>
          <w:vertAlign w:val="superscript"/>
        </w:rPr>
        <w:t>7</w:t>
      </w:r>
      <w:proofErr w:type="gramEnd"/>
      <w:r w:rsidRPr="00B06259">
        <w:rPr>
          <w:rFonts w:ascii="Times New Roman" w:hAnsi="Times New Roman" w:cs="Times New Roman"/>
          <w:sz w:val="28"/>
          <w:szCs w:val="28"/>
        </w:rPr>
        <w:t>:с</w:t>
      </w:r>
      <w:r w:rsidRPr="00B06259">
        <w:rPr>
          <w:rFonts w:ascii="Times New Roman" w:hAnsi="Times New Roman" w:cs="Times New Roman"/>
          <w:sz w:val="28"/>
          <w:szCs w:val="28"/>
          <w:vertAlign w:val="superscript"/>
        </w:rPr>
        <w:t>5</w:t>
      </w:r>
      <w:r w:rsidRPr="00B06259">
        <w:rPr>
          <w:rFonts w:ascii="Times New Roman" w:hAnsi="Times New Roman" w:cs="Times New Roman"/>
          <w:sz w:val="28"/>
          <w:szCs w:val="28"/>
        </w:rPr>
        <w:t>=</w:t>
      </w:r>
    </w:p>
    <w:p w:rsidR="00431FA0" w:rsidRPr="00B06259" w:rsidRDefault="00431FA0"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Тем ученикам, которые справляются с заданием, разрешается решать более сложные задания. С учащимися, слабо усвоившими решение, продолжается работа. Решаются еще несколько примеров, а затем они пробуют самостоятельно по аналогии решать задания такого типа. Здесь очень важно создавать доверительный, доброжелательный климат в классе, чтобы не подавлять инициативу ребят, не надо ставить плохих оценок на этом этапе работы. </w:t>
      </w:r>
      <w:r w:rsidR="003F0AA5" w:rsidRPr="00B06259">
        <w:rPr>
          <w:rFonts w:ascii="Times New Roman" w:hAnsi="Times New Roman" w:cs="Times New Roman"/>
          <w:sz w:val="28"/>
          <w:szCs w:val="28"/>
        </w:rPr>
        <w:t>Те, которые раньше заканчивают свои зад</w:t>
      </w:r>
      <w:r w:rsidR="003436B1">
        <w:rPr>
          <w:rFonts w:ascii="Times New Roman" w:hAnsi="Times New Roman" w:cs="Times New Roman"/>
          <w:sz w:val="28"/>
          <w:szCs w:val="28"/>
        </w:rPr>
        <w:t>ания, берут новые карточки – с более сложными заданиями</w:t>
      </w:r>
      <w:r w:rsidR="003F0AA5" w:rsidRPr="00B06259">
        <w:rPr>
          <w:rFonts w:ascii="Times New Roman" w:hAnsi="Times New Roman" w:cs="Times New Roman"/>
          <w:sz w:val="28"/>
          <w:szCs w:val="28"/>
        </w:rPr>
        <w:t xml:space="preserve">. И </w:t>
      </w:r>
      <w:proofErr w:type="gramStart"/>
      <w:r w:rsidR="003F0AA5" w:rsidRPr="00B06259">
        <w:rPr>
          <w:rFonts w:ascii="Times New Roman" w:hAnsi="Times New Roman" w:cs="Times New Roman"/>
          <w:sz w:val="28"/>
          <w:szCs w:val="28"/>
        </w:rPr>
        <w:t>какого</w:t>
      </w:r>
      <w:proofErr w:type="gramEnd"/>
      <w:r w:rsidR="003F0AA5" w:rsidRPr="00B06259">
        <w:rPr>
          <w:rFonts w:ascii="Times New Roman" w:hAnsi="Times New Roman" w:cs="Times New Roman"/>
          <w:sz w:val="28"/>
          <w:szCs w:val="28"/>
        </w:rPr>
        <w:t xml:space="preserve"> удивление, когда с обязательной частью справляются даже слабые учащиеся. В восьмом классе это т</w:t>
      </w:r>
      <w:r w:rsidR="003436B1">
        <w:rPr>
          <w:rFonts w:ascii="Times New Roman" w:hAnsi="Times New Roman" w:cs="Times New Roman"/>
          <w:sz w:val="28"/>
          <w:szCs w:val="28"/>
        </w:rPr>
        <w:t>ак хорошо усваивается, что при изучении</w:t>
      </w:r>
      <w:r w:rsidR="003F0AA5" w:rsidRPr="00B06259">
        <w:rPr>
          <w:rFonts w:ascii="Times New Roman" w:hAnsi="Times New Roman" w:cs="Times New Roman"/>
          <w:sz w:val="28"/>
          <w:szCs w:val="28"/>
        </w:rPr>
        <w:t xml:space="preserve"> </w:t>
      </w:r>
      <w:r w:rsidR="002B539A" w:rsidRPr="00B06259">
        <w:rPr>
          <w:rFonts w:ascii="Times New Roman" w:hAnsi="Times New Roman" w:cs="Times New Roman"/>
          <w:sz w:val="28"/>
          <w:szCs w:val="28"/>
        </w:rPr>
        <w:t>в</w:t>
      </w:r>
      <w:r w:rsidR="003436B1">
        <w:rPr>
          <w:rFonts w:ascii="Times New Roman" w:hAnsi="Times New Roman" w:cs="Times New Roman"/>
          <w:sz w:val="28"/>
          <w:szCs w:val="28"/>
        </w:rPr>
        <w:t xml:space="preserve"> 9 классе  темы</w:t>
      </w:r>
      <w:r w:rsidR="003F0AA5" w:rsidRPr="00B06259">
        <w:rPr>
          <w:rFonts w:ascii="Times New Roman" w:hAnsi="Times New Roman" w:cs="Times New Roman"/>
          <w:sz w:val="28"/>
          <w:szCs w:val="28"/>
        </w:rPr>
        <w:t xml:space="preserve"> «Свойства степени с дробными показателями» ученики не за</w:t>
      </w:r>
      <w:r w:rsidR="00AA3E1F" w:rsidRPr="00B06259">
        <w:rPr>
          <w:rFonts w:ascii="Times New Roman" w:hAnsi="Times New Roman" w:cs="Times New Roman"/>
          <w:sz w:val="28"/>
          <w:szCs w:val="28"/>
        </w:rPr>
        <w:t>трудняются.</w:t>
      </w:r>
    </w:p>
    <w:p w:rsidR="00AA3E1F" w:rsidRPr="00B06259" w:rsidRDefault="00AA3E1F"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Изучение теоремы Виета начинается с организации групповой деятельности учащихся. Урок начинается с самостоятельной работы, которую ученики должны выполнить в группах. Двое выполняют работу на доске, причем так, чтобы остальные не видели.</w:t>
      </w:r>
    </w:p>
    <w:p w:rsidR="00AA3E1F" w:rsidRPr="00B06259" w:rsidRDefault="00AA3E1F"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Все группы получают одно задание:</w:t>
      </w:r>
    </w:p>
    <w:p w:rsidR="001E227E" w:rsidRPr="00B06259" w:rsidRDefault="001E227E" w:rsidP="00E16604">
      <w:pPr>
        <w:pStyle w:val="a3"/>
        <w:numPr>
          <w:ilvl w:val="0"/>
          <w:numId w:val="2"/>
        </w:numPr>
        <w:ind w:left="-567" w:right="141"/>
        <w:rPr>
          <w:rFonts w:ascii="Times New Roman" w:hAnsi="Times New Roman" w:cs="Times New Roman"/>
          <w:sz w:val="28"/>
          <w:szCs w:val="28"/>
        </w:rPr>
      </w:pPr>
      <w:r w:rsidRPr="00B06259">
        <w:rPr>
          <w:rFonts w:ascii="Times New Roman" w:hAnsi="Times New Roman" w:cs="Times New Roman"/>
          <w:sz w:val="28"/>
          <w:szCs w:val="28"/>
        </w:rPr>
        <w:t>Решите уравнение</w:t>
      </w:r>
    </w:p>
    <w:p w:rsidR="001E227E" w:rsidRPr="00B06259" w:rsidRDefault="00AA3E1F"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х</w:t>
      </w:r>
      <w:r w:rsidRPr="00B06259">
        <w:rPr>
          <w:rFonts w:ascii="Times New Roman" w:hAnsi="Times New Roman" w:cs="Times New Roman"/>
          <w:sz w:val="28"/>
          <w:szCs w:val="28"/>
          <w:vertAlign w:val="superscript"/>
        </w:rPr>
        <w:t>2</w:t>
      </w:r>
      <w:r w:rsidRPr="00B06259">
        <w:rPr>
          <w:rFonts w:ascii="Times New Roman" w:hAnsi="Times New Roman" w:cs="Times New Roman"/>
          <w:sz w:val="28"/>
          <w:szCs w:val="28"/>
        </w:rPr>
        <w:t>-5х+6</w:t>
      </w:r>
      <w:r w:rsidRPr="00B06259">
        <w:rPr>
          <w:rFonts w:ascii="Times New Roman" w:hAnsi="Times New Roman" w:cs="Times New Roman"/>
          <w:sz w:val="28"/>
          <w:szCs w:val="28"/>
          <w:lang w:val="en-US"/>
        </w:rPr>
        <w:t>=</w:t>
      </w:r>
      <w:r w:rsidRPr="00B06259">
        <w:rPr>
          <w:rFonts w:ascii="Times New Roman" w:hAnsi="Times New Roman" w:cs="Times New Roman"/>
          <w:sz w:val="28"/>
          <w:szCs w:val="28"/>
        </w:rPr>
        <w:t>0</w:t>
      </w:r>
      <w:r w:rsidR="001E227E" w:rsidRPr="00B06259">
        <w:rPr>
          <w:rFonts w:ascii="Times New Roman" w:hAnsi="Times New Roman" w:cs="Times New Roman"/>
          <w:sz w:val="28"/>
          <w:szCs w:val="28"/>
        </w:rPr>
        <w:tab/>
      </w:r>
      <w:r w:rsidR="001E227E" w:rsidRPr="00B06259">
        <w:rPr>
          <w:rFonts w:ascii="Times New Roman" w:hAnsi="Times New Roman" w:cs="Times New Roman"/>
          <w:sz w:val="28"/>
          <w:szCs w:val="28"/>
        </w:rPr>
        <w:tab/>
      </w:r>
      <w:r w:rsidR="001E227E" w:rsidRPr="00B06259">
        <w:rPr>
          <w:rFonts w:ascii="Times New Roman" w:hAnsi="Times New Roman" w:cs="Times New Roman"/>
          <w:sz w:val="28"/>
          <w:szCs w:val="28"/>
        </w:rPr>
        <w:tab/>
      </w:r>
      <w:r w:rsidR="001E227E" w:rsidRPr="00B06259">
        <w:rPr>
          <w:rFonts w:ascii="Times New Roman" w:hAnsi="Times New Roman" w:cs="Times New Roman"/>
          <w:sz w:val="28"/>
          <w:szCs w:val="28"/>
        </w:rPr>
        <w:tab/>
        <w:t>х</w:t>
      </w:r>
      <w:r w:rsidR="001E227E" w:rsidRPr="00B06259">
        <w:rPr>
          <w:rFonts w:ascii="Times New Roman" w:hAnsi="Times New Roman" w:cs="Times New Roman"/>
          <w:sz w:val="28"/>
          <w:szCs w:val="28"/>
          <w:vertAlign w:val="superscript"/>
        </w:rPr>
        <w:t>2</w:t>
      </w:r>
      <w:r w:rsidR="001E227E" w:rsidRPr="00B06259">
        <w:rPr>
          <w:rFonts w:ascii="Times New Roman" w:hAnsi="Times New Roman" w:cs="Times New Roman"/>
          <w:sz w:val="28"/>
          <w:szCs w:val="28"/>
        </w:rPr>
        <w:t>-8х+15</w:t>
      </w:r>
      <w:r w:rsidR="001E227E" w:rsidRPr="00B06259">
        <w:rPr>
          <w:rFonts w:ascii="Times New Roman" w:hAnsi="Times New Roman" w:cs="Times New Roman"/>
          <w:sz w:val="28"/>
          <w:szCs w:val="28"/>
          <w:lang w:val="en-US"/>
        </w:rPr>
        <w:t>=</w:t>
      </w:r>
      <w:r w:rsidR="001E227E" w:rsidRPr="00B06259">
        <w:rPr>
          <w:rFonts w:ascii="Times New Roman" w:hAnsi="Times New Roman" w:cs="Times New Roman"/>
          <w:sz w:val="28"/>
          <w:szCs w:val="28"/>
        </w:rPr>
        <w:t>0</w:t>
      </w:r>
    </w:p>
    <w:p w:rsidR="00AA3E1F" w:rsidRPr="00B06259" w:rsidRDefault="001E227E" w:rsidP="00E16604">
      <w:pPr>
        <w:pStyle w:val="a3"/>
        <w:numPr>
          <w:ilvl w:val="0"/>
          <w:numId w:val="2"/>
        </w:numPr>
        <w:ind w:left="-567" w:right="141"/>
        <w:rPr>
          <w:rFonts w:ascii="Times New Roman" w:hAnsi="Times New Roman" w:cs="Times New Roman"/>
          <w:sz w:val="28"/>
          <w:szCs w:val="28"/>
        </w:rPr>
      </w:pPr>
      <w:r w:rsidRPr="00B06259">
        <w:rPr>
          <w:rFonts w:ascii="Times New Roman" w:hAnsi="Times New Roman" w:cs="Times New Roman"/>
          <w:sz w:val="28"/>
          <w:szCs w:val="28"/>
        </w:rPr>
        <w:t>Найдите для каждого уравнения сумму и произведение его корней.</w:t>
      </w:r>
    </w:p>
    <w:p w:rsidR="001E227E" w:rsidRPr="00B06259" w:rsidRDefault="001E227E"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х+</w:t>
      </w:r>
      <w:proofErr w:type="gramStart"/>
      <w:r w:rsidRPr="00B06259">
        <w:rPr>
          <w:rFonts w:ascii="Times New Roman" w:hAnsi="Times New Roman" w:cs="Times New Roman"/>
          <w:sz w:val="28"/>
          <w:szCs w:val="28"/>
        </w:rPr>
        <w:t>х</w:t>
      </w:r>
      <w:proofErr w:type="gramEnd"/>
      <w:r w:rsidRPr="00B06259">
        <w:rPr>
          <w:rFonts w:ascii="Times New Roman" w:hAnsi="Times New Roman" w:cs="Times New Roman"/>
          <w:sz w:val="28"/>
          <w:szCs w:val="28"/>
        </w:rPr>
        <w:t>=5                                                        х+х=88</w:t>
      </w:r>
    </w:p>
    <w:p w:rsidR="001E227E" w:rsidRPr="00B06259" w:rsidRDefault="001E227E" w:rsidP="00E16604">
      <w:pPr>
        <w:ind w:left="-567" w:right="141"/>
        <w:rPr>
          <w:rFonts w:ascii="Times New Roman" w:hAnsi="Times New Roman" w:cs="Times New Roman"/>
          <w:sz w:val="28"/>
          <w:szCs w:val="28"/>
        </w:rPr>
      </w:pPr>
      <w:proofErr w:type="spellStart"/>
      <w:r w:rsidRPr="00B06259">
        <w:rPr>
          <w:rFonts w:ascii="Times New Roman" w:hAnsi="Times New Roman" w:cs="Times New Roman"/>
          <w:sz w:val="28"/>
          <w:szCs w:val="28"/>
        </w:rPr>
        <w:t>х</w:t>
      </w:r>
      <w:proofErr w:type="spellEnd"/>
      <w:r w:rsidRPr="00B06259">
        <w:rPr>
          <w:rFonts w:ascii="Times New Roman" w:hAnsi="Times New Roman" w:cs="Times New Roman"/>
          <w:sz w:val="28"/>
          <w:szCs w:val="28"/>
        </w:rPr>
        <w:t>*</w:t>
      </w:r>
      <w:proofErr w:type="gramStart"/>
      <w:r w:rsidRPr="00B06259">
        <w:rPr>
          <w:rFonts w:ascii="Times New Roman" w:hAnsi="Times New Roman" w:cs="Times New Roman"/>
          <w:sz w:val="28"/>
          <w:szCs w:val="28"/>
        </w:rPr>
        <w:t>х</w:t>
      </w:r>
      <w:proofErr w:type="gramEnd"/>
      <w:r w:rsidRPr="00B06259">
        <w:rPr>
          <w:rFonts w:ascii="Times New Roman" w:hAnsi="Times New Roman" w:cs="Times New Roman"/>
          <w:sz w:val="28"/>
          <w:szCs w:val="28"/>
        </w:rPr>
        <w:t xml:space="preserve">=6                                                        </w:t>
      </w:r>
      <w:proofErr w:type="spellStart"/>
      <w:r w:rsidRPr="00B06259">
        <w:rPr>
          <w:rFonts w:ascii="Times New Roman" w:hAnsi="Times New Roman" w:cs="Times New Roman"/>
          <w:sz w:val="28"/>
          <w:szCs w:val="28"/>
        </w:rPr>
        <w:t>х</w:t>
      </w:r>
      <w:proofErr w:type="spellEnd"/>
      <w:r w:rsidRPr="00B06259">
        <w:rPr>
          <w:rFonts w:ascii="Times New Roman" w:hAnsi="Times New Roman" w:cs="Times New Roman"/>
          <w:sz w:val="28"/>
          <w:szCs w:val="28"/>
        </w:rPr>
        <w:t>*х=15</w:t>
      </w:r>
    </w:p>
    <w:p w:rsidR="001E227E" w:rsidRPr="00B06259" w:rsidRDefault="001E227E"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lastRenderedPageBreak/>
        <w:t xml:space="preserve">     Сравнить полученные значения корней уравнения со вторым коэффициентом и свободным членом. Самими учениками делается вывод, что сумма корней приведенного квадратного уравнения равна второму коэффициенту, а их произведение равно свободному чле</w:t>
      </w:r>
      <w:r w:rsidR="0066389C">
        <w:rPr>
          <w:rFonts w:ascii="Times New Roman" w:hAnsi="Times New Roman" w:cs="Times New Roman"/>
          <w:sz w:val="28"/>
          <w:szCs w:val="28"/>
        </w:rPr>
        <w:t>ну. У</w:t>
      </w:r>
      <w:r w:rsidRPr="00B06259">
        <w:rPr>
          <w:rFonts w:ascii="Times New Roman" w:hAnsi="Times New Roman" w:cs="Times New Roman"/>
          <w:sz w:val="28"/>
          <w:szCs w:val="28"/>
        </w:rPr>
        <w:t>читель говорит, что эти свойства обнаружены и доказаны французским математиком Франсуа Виета.</w:t>
      </w:r>
      <w:r w:rsidR="0066389C">
        <w:rPr>
          <w:rFonts w:ascii="Times New Roman" w:hAnsi="Times New Roman" w:cs="Times New Roman"/>
          <w:sz w:val="28"/>
          <w:szCs w:val="28"/>
        </w:rPr>
        <w:t xml:space="preserve"> Доказывается вместе с классом т</w:t>
      </w:r>
      <w:r w:rsidRPr="00B06259">
        <w:rPr>
          <w:rFonts w:ascii="Times New Roman" w:hAnsi="Times New Roman" w:cs="Times New Roman"/>
          <w:sz w:val="28"/>
          <w:szCs w:val="28"/>
        </w:rPr>
        <w:t>еорема Виета. Затем даются еще уравнения.</w:t>
      </w:r>
    </w:p>
    <w:p w:rsidR="001E227E" w:rsidRPr="00B06259" w:rsidRDefault="001E227E"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2х</w:t>
      </w:r>
      <w:r w:rsidRPr="00B06259">
        <w:rPr>
          <w:rFonts w:ascii="Times New Roman" w:hAnsi="Times New Roman" w:cs="Times New Roman"/>
          <w:sz w:val="28"/>
          <w:szCs w:val="28"/>
          <w:vertAlign w:val="superscript"/>
        </w:rPr>
        <w:t>2</w:t>
      </w:r>
      <w:r w:rsidRPr="00B06259">
        <w:rPr>
          <w:rFonts w:ascii="Times New Roman" w:hAnsi="Times New Roman" w:cs="Times New Roman"/>
          <w:sz w:val="28"/>
          <w:szCs w:val="28"/>
        </w:rPr>
        <w:t>-9х-10=0</w:t>
      </w:r>
      <w:r w:rsidRPr="00B06259">
        <w:rPr>
          <w:rFonts w:ascii="Times New Roman" w:hAnsi="Times New Roman" w:cs="Times New Roman"/>
          <w:sz w:val="28"/>
          <w:szCs w:val="28"/>
        </w:rPr>
        <w:tab/>
      </w:r>
      <w:r w:rsidRPr="00B06259">
        <w:rPr>
          <w:rFonts w:ascii="Times New Roman" w:hAnsi="Times New Roman" w:cs="Times New Roman"/>
          <w:sz w:val="28"/>
          <w:szCs w:val="28"/>
        </w:rPr>
        <w:tab/>
      </w:r>
      <w:r w:rsidRPr="00B06259">
        <w:rPr>
          <w:rFonts w:ascii="Times New Roman" w:hAnsi="Times New Roman" w:cs="Times New Roman"/>
          <w:sz w:val="28"/>
          <w:szCs w:val="28"/>
        </w:rPr>
        <w:tab/>
      </w:r>
      <w:r w:rsidRPr="00B06259">
        <w:rPr>
          <w:rFonts w:ascii="Times New Roman" w:hAnsi="Times New Roman" w:cs="Times New Roman"/>
          <w:sz w:val="28"/>
          <w:szCs w:val="28"/>
        </w:rPr>
        <w:tab/>
        <w:t>5х</w:t>
      </w:r>
      <w:r w:rsidRPr="00B06259">
        <w:rPr>
          <w:rFonts w:ascii="Times New Roman" w:hAnsi="Times New Roman" w:cs="Times New Roman"/>
          <w:sz w:val="28"/>
          <w:szCs w:val="28"/>
          <w:vertAlign w:val="superscript"/>
        </w:rPr>
        <w:t>2</w:t>
      </w:r>
      <w:r w:rsidRPr="00B06259">
        <w:rPr>
          <w:rFonts w:ascii="Times New Roman" w:hAnsi="Times New Roman" w:cs="Times New Roman"/>
          <w:sz w:val="28"/>
          <w:szCs w:val="28"/>
        </w:rPr>
        <w:t>+12х+7=0</w:t>
      </w:r>
    </w:p>
    <w:p w:rsidR="00101D47" w:rsidRPr="00B06259" w:rsidRDefault="00101D47"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Не решая уравнение найти сумму и разность корней. Учащиеся сами приходят к мысли, что данные уравнения нужно привести к приведенным квадратным уравнениям. </w:t>
      </w:r>
    </w:p>
    <w:p w:rsidR="00101D47" w:rsidRPr="00B06259" w:rsidRDefault="00101D47"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Работа заканчивается формулировкой утверждения, обратного Теореме Виета.</w:t>
      </w:r>
    </w:p>
    <w:p w:rsidR="00101D47" w:rsidRPr="00B06259" w:rsidRDefault="00101D47"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По обратной теореме Виета учим учащихся </w:t>
      </w:r>
      <w:proofErr w:type="gramStart"/>
      <w:r w:rsidRPr="00B06259">
        <w:rPr>
          <w:rFonts w:ascii="Times New Roman" w:hAnsi="Times New Roman" w:cs="Times New Roman"/>
          <w:sz w:val="28"/>
          <w:szCs w:val="28"/>
        </w:rPr>
        <w:t>составлять</w:t>
      </w:r>
      <w:proofErr w:type="gramEnd"/>
      <w:r w:rsidRPr="00B06259">
        <w:rPr>
          <w:rFonts w:ascii="Times New Roman" w:hAnsi="Times New Roman" w:cs="Times New Roman"/>
          <w:sz w:val="28"/>
          <w:szCs w:val="28"/>
        </w:rPr>
        <w:t xml:space="preserve"> приведенные квадратные уравнения. И на втором уроке для учителя </w:t>
      </w:r>
      <w:proofErr w:type="gramStart"/>
      <w:r w:rsidRPr="00B06259">
        <w:rPr>
          <w:rFonts w:ascii="Times New Roman" w:hAnsi="Times New Roman" w:cs="Times New Roman"/>
          <w:sz w:val="28"/>
          <w:szCs w:val="28"/>
        </w:rPr>
        <w:t>представляются большие возможности</w:t>
      </w:r>
      <w:proofErr w:type="gramEnd"/>
      <w:r w:rsidRPr="00B06259">
        <w:rPr>
          <w:rFonts w:ascii="Times New Roman" w:hAnsi="Times New Roman" w:cs="Times New Roman"/>
          <w:sz w:val="28"/>
          <w:szCs w:val="28"/>
        </w:rPr>
        <w:t xml:space="preserve"> дл проведения самостоятельной работы любого вида. Можно работу давать не группе, а парам. Такие уроки учат учащихся работать над темой самостоятельно. Дифференцированный подход целесообразно осуществлять на определенных этапах урока. Так, на этапе введения нового понятия, свойства, алгоритма учителю необходимо работать со всем классом, без деления его на группы.</w:t>
      </w:r>
    </w:p>
    <w:p w:rsidR="00101D47" w:rsidRPr="00B06259" w:rsidRDefault="00101D47"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При и</w:t>
      </w:r>
      <w:r w:rsidR="001E3AD3">
        <w:rPr>
          <w:rFonts w:ascii="Times New Roman" w:hAnsi="Times New Roman" w:cs="Times New Roman"/>
          <w:sz w:val="28"/>
          <w:szCs w:val="28"/>
        </w:rPr>
        <w:t>зучении темы «Свойства синуса, к</w:t>
      </w:r>
      <w:r w:rsidRPr="00B06259">
        <w:rPr>
          <w:rFonts w:ascii="Times New Roman" w:hAnsi="Times New Roman" w:cs="Times New Roman"/>
          <w:sz w:val="28"/>
          <w:szCs w:val="28"/>
        </w:rPr>
        <w:t>осинуса, тангенса и котангенса» ученики могут приступить к дифференцированной самостоятельной работе.</w:t>
      </w:r>
    </w:p>
    <w:p w:rsidR="00101D47" w:rsidRPr="00B06259" w:rsidRDefault="00101D47"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Вместе с классом можно рассмотреть все свойства, если ученик хорошо подготовлен, т.е. знает определения тригонометрических функций, определения четной и нечетной функций. И после проведения первоначального формирования умений по данной теме следует перейти к закреплению, доведению их до навыков.</w:t>
      </w:r>
    </w:p>
    <w:p w:rsidR="00101D47" w:rsidRPr="00B06259" w:rsidRDefault="00101D47"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Класс разбивается на группы по результатам успеваемости и при этом учитывается психологическая совместимость учеников. На разных этапах работы для каждой группы учеников даются варианты разной сложности. Существует несколько способов их применения</w:t>
      </w:r>
      <w:r w:rsidR="008E0070" w:rsidRPr="00B06259">
        <w:rPr>
          <w:rFonts w:ascii="Times New Roman" w:hAnsi="Times New Roman" w:cs="Times New Roman"/>
          <w:sz w:val="28"/>
          <w:szCs w:val="28"/>
        </w:rPr>
        <w:t>.</w:t>
      </w:r>
    </w:p>
    <w:p w:rsidR="008E0070" w:rsidRPr="00B06259" w:rsidRDefault="008E0070"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а). Первые две группы решают общее задание под наблюдением учителя, а остальные группы выполняют индивидуальные задания самостоятельно.</w:t>
      </w:r>
    </w:p>
    <w:p w:rsidR="00101D47" w:rsidRPr="00B06259" w:rsidRDefault="008E0070"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lastRenderedPageBreak/>
        <w:t>б</w:t>
      </w:r>
      <w:r w:rsidR="00101D47" w:rsidRPr="00B06259">
        <w:rPr>
          <w:rFonts w:ascii="Times New Roman" w:hAnsi="Times New Roman" w:cs="Times New Roman"/>
          <w:sz w:val="28"/>
          <w:szCs w:val="28"/>
        </w:rPr>
        <w:t xml:space="preserve">). Первые две группы работают самостоятельно, а остальные группы вместе с </w:t>
      </w:r>
      <w:r w:rsidRPr="00B06259">
        <w:rPr>
          <w:rFonts w:ascii="Times New Roman" w:hAnsi="Times New Roman" w:cs="Times New Roman"/>
          <w:sz w:val="28"/>
          <w:szCs w:val="28"/>
        </w:rPr>
        <w:t>учителем разбирают задания повышенной трудности.</w:t>
      </w:r>
    </w:p>
    <w:p w:rsidR="008E0070" w:rsidRPr="00B06259" w:rsidRDefault="008E0070"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в). Учащиеся, хорошо усвоившие материал, работают самостоятельно, а те, у кого возникли затруднения, выполняют задания под руководством учителя.</w:t>
      </w:r>
    </w:p>
    <w:p w:rsidR="008E0070" w:rsidRPr="00B06259" w:rsidRDefault="008E0070"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В ходе такой самостоятельной работы можно обмениваться карточками по сложности. Такая форма самостоятельной работы позволяет заботиться о развитии сильного ученика, предупредить отставание слабого. Обычно такие самостоятельные работы я провожу на удвоенных уроках. В конце урока работы собираются на проверку. Они оцениваются, но если ученика не устраивает оценка, он может отказаться от нее, тогда оценка в журнале не выставляется. </w:t>
      </w:r>
    </w:p>
    <w:p w:rsidR="008E0070" w:rsidRPr="00B06259" w:rsidRDefault="008E0070"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На каждом уроке и по каждой теме следует проводить самостоятельные работы обучающего и развивающего характера. Очень важно проводить проверочные самостоятельные работы, т.к. они помогают в процессе решения задач закрепить изученный материал, подготовить  контрольной работе. Мы все знаем, что учащиеся испытывают трудности и в обучении геометрии и в решении задач. Мне кажется, что причина в том, что мы не достаточно учим учащихся </w:t>
      </w:r>
      <w:proofErr w:type="gramStart"/>
      <w:r w:rsidRPr="00B06259">
        <w:rPr>
          <w:rFonts w:ascii="Times New Roman" w:hAnsi="Times New Roman" w:cs="Times New Roman"/>
          <w:sz w:val="28"/>
          <w:szCs w:val="28"/>
        </w:rPr>
        <w:t>мыслить</w:t>
      </w:r>
      <w:proofErr w:type="gramEnd"/>
      <w:r w:rsidRPr="00B06259">
        <w:rPr>
          <w:rFonts w:ascii="Times New Roman" w:hAnsi="Times New Roman" w:cs="Times New Roman"/>
          <w:sz w:val="28"/>
          <w:szCs w:val="28"/>
        </w:rPr>
        <w:t xml:space="preserve"> логически, нет прочных навыков решения задач. Может, даже от того, что и часов мало отводится на геометр</w:t>
      </w:r>
      <w:r w:rsidR="001908EA" w:rsidRPr="00B06259">
        <w:rPr>
          <w:rFonts w:ascii="Times New Roman" w:hAnsi="Times New Roman" w:cs="Times New Roman"/>
          <w:sz w:val="28"/>
          <w:szCs w:val="28"/>
        </w:rPr>
        <w:t>ию и большая часть урока уходит на доказательство той или иной теоремы. При изучении темы «Площади простых фигур» дается представление об измерении площадей многоугольников, рассмотреть основные свойства площадей и вывести формулу для площади многоугольника и квадрата. Отсюда уже можно найти формулы площадей остальных фигур. Доказательство теоремы о площади параллелограмма провести учителю на доске, чтобы учащиеся записали план доказательства в тетрадях, а доказательство теоремы площади треугольника предложить учащимся провести самостоятельно (без учебника или с его помощью). Доказательство теоремы о площади трапеции можно предложить учащимся разобрать самостоятельно дома.</w:t>
      </w:r>
    </w:p>
    <w:p w:rsidR="00E16604" w:rsidRDefault="001908EA"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Здесь на каждом уроке можно проводить самостоятельную работ</w:t>
      </w:r>
      <w:r w:rsidR="00E16604">
        <w:rPr>
          <w:rFonts w:ascii="Times New Roman" w:hAnsi="Times New Roman" w:cs="Times New Roman"/>
          <w:sz w:val="28"/>
          <w:szCs w:val="28"/>
        </w:rPr>
        <w:t>у обучающего характера. Два последних урока посвятить решению задач</w:t>
      </w:r>
      <w:r w:rsidRPr="00B06259">
        <w:rPr>
          <w:rFonts w:ascii="Times New Roman" w:hAnsi="Times New Roman" w:cs="Times New Roman"/>
          <w:sz w:val="28"/>
          <w:szCs w:val="28"/>
        </w:rPr>
        <w:t>. Назначение этих уроков – закрепить навыки в решении за</w:t>
      </w:r>
      <w:r w:rsidR="00E16604">
        <w:rPr>
          <w:rFonts w:ascii="Times New Roman" w:hAnsi="Times New Roman" w:cs="Times New Roman"/>
          <w:sz w:val="28"/>
          <w:szCs w:val="28"/>
        </w:rPr>
        <w:t xml:space="preserve">дач по теме «Площадь». На последнем </w:t>
      </w:r>
      <w:r w:rsidRPr="00B06259">
        <w:rPr>
          <w:rFonts w:ascii="Times New Roman" w:hAnsi="Times New Roman" w:cs="Times New Roman"/>
          <w:sz w:val="28"/>
          <w:szCs w:val="28"/>
        </w:rPr>
        <w:t xml:space="preserve"> уроке провести итоговую самостоятельную работу. Потом проводится контрольная работа. </w:t>
      </w:r>
    </w:p>
    <w:p w:rsidR="00FA689C" w:rsidRPr="00B06259" w:rsidRDefault="00E16604" w:rsidP="00E16604">
      <w:pPr>
        <w:ind w:left="-567" w:right="141"/>
        <w:rPr>
          <w:rFonts w:ascii="Times New Roman" w:hAnsi="Times New Roman" w:cs="Times New Roman"/>
          <w:sz w:val="28"/>
          <w:szCs w:val="28"/>
        </w:rPr>
      </w:pPr>
      <w:r>
        <w:rPr>
          <w:rFonts w:ascii="Times New Roman" w:hAnsi="Times New Roman" w:cs="Times New Roman"/>
          <w:sz w:val="28"/>
          <w:szCs w:val="28"/>
        </w:rPr>
        <w:t xml:space="preserve">          </w:t>
      </w:r>
      <w:r w:rsidR="00FA689C" w:rsidRPr="00B06259">
        <w:rPr>
          <w:rFonts w:ascii="Times New Roman" w:hAnsi="Times New Roman" w:cs="Times New Roman"/>
          <w:sz w:val="28"/>
          <w:szCs w:val="28"/>
        </w:rPr>
        <w:t xml:space="preserve"> Процесс изучения математики приводит к умению логически мыслить. Владея определенными приемами мыслительной деятельности, учащиеся могут </w:t>
      </w:r>
      <w:r w:rsidR="00FA689C" w:rsidRPr="00B06259">
        <w:rPr>
          <w:rFonts w:ascii="Times New Roman" w:hAnsi="Times New Roman" w:cs="Times New Roman"/>
          <w:sz w:val="28"/>
          <w:szCs w:val="28"/>
        </w:rPr>
        <w:lastRenderedPageBreak/>
        <w:t xml:space="preserve">логически, </w:t>
      </w:r>
      <w:r>
        <w:rPr>
          <w:rFonts w:ascii="Times New Roman" w:hAnsi="Times New Roman" w:cs="Times New Roman"/>
          <w:sz w:val="28"/>
          <w:szCs w:val="28"/>
        </w:rPr>
        <w:t xml:space="preserve">с </w:t>
      </w:r>
      <w:r w:rsidR="00FA689C" w:rsidRPr="00B06259">
        <w:rPr>
          <w:rFonts w:ascii="Times New Roman" w:hAnsi="Times New Roman" w:cs="Times New Roman"/>
          <w:sz w:val="28"/>
          <w:szCs w:val="28"/>
        </w:rPr>
        <w:t xml:space="preserve">пониманием, запомнить программный материал. В противном случае они прибегают к зубрежке. </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На своих уроках я стараюсь научить детей мыслить, рассуждать, чтобы они могли эти умения применять к изучаемому материалу, к решению задач, к любой жизненной ситуации. </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Развитие мышления учащихся осуществляется следующими этапами:</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1). В процессе изучения соответствующего материала знакомлю учащихся с отдельными мыслительными приемами.</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2). Совместно с учащимися убеждаемся в том, что этот прием не требовал лишней траты времени и облегчил понимание.</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3). Если тот или иной мыслительный прием встречается повторно, обязательно напоминаю, что он нам уже знаком и объясняю, почему удобно и целесообразно использовать именно этот прием.</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4). Учу комплексному использованию различных мыслительных приемов.</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5). Стараюсь вырабатывать  у детей привычку самостоятельного применения мыслительных приемов.</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Какое бы ни выполняли учащиеся задание: решали задачу, пример, уравнение, слушали бы ответ товарища, они должны ставить перед собой вопросы: «Почему?», «На каком основании?»</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Когда изучаем правила или алгоритмы, то прошу детей не только выучить книжную формулировку, но и рассказать своими словами.</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При изучении нового материала, прошу сопоставить его с ранее </w:t>
      </w:r>
      <w:proofErr w:type="gramStart"/>
      <w:r w:rsidRPr="00B06259">
        <w:rPr>
          <w:rFonts w:ascii="Times New Roman" w:hAnsi="Times New Roman" w:cs="Times New Roman"/>
          <w:sz w:val="28"/>
          <w:szCs w:val="28"/>
        </w:rPr>
        <w:t>изученным</w:t>
      </w:r>
      <w:proofErr w:type="gramEnd"/>
      <w:r w:rsidRPr="00B06259">
        <w:rPr>
          <w:rFonts w:ascii="Times New Roman" w:hAnsi="Times New Roman" w:cs="Times New Roman"/>
          <w:sz w:val="28"/>
          <w:szCs w:val="28"/>
        </w:rPr>
        <w:t>.</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Регулярно прошу учащихся приводить примеры.</w:t>
      </w:r>
    </w:p>
    <w:p w:rsidR="00FA689C" w:rsidRPr="00B06259" w:rsidRDefault="00FA689C"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При изучении нов</w:t>
      </w:r>
      <w:r w:rsidR="006F36ED" w:rsidRPr="00B06259">
        <w:rPr>
          <w:rFonts w:ascii="Times New Roman" w:hAnsi="Times New Roman" w:cs="Times New Roman"/>
          <w:sz w:val="28"/>
          <w:szCs w:val="28"/>
        </w:rPr>
        <w:t>о</w:t>
      </w:r>
      <w:r w:rsidRPr="00B06259">
        <w:rPr>
          <w:rFonts w:ascii="Times New Roman" w:hAnsi="Times New Roman" w:cs="Times New Roman"/>
          <w:sz w:val="28"/>
          <w:szCs w:val="28"/>
        </w:rPr>
        <w:t>го материала на доске стар</w:t>
      </w:r>
      <w:r w:rsidR="00E16604">
        <w:rPr>
          <w:rFonts w:ascii="Times New Roman" w:hAnsi="Times New Roman" w:cs="Times New Roman"/>
          <w:sz w:val="28"/>
          <w:szCs w:val="28"/>
        </w:rPr>
        <w:t>а</w:t>
      </w:r>
      <w:r w:rsidRPr="00B06259">
        <w:rPr>
          <w:rFonts w:ascii="Times New Roman" w:hAnsi="Times New Roman" w:cs="Times New Roman"/>
          <w:sz w:val="28"/>
          <w:szCs w:val="28"/>
        </w:rPr>
        <w:t xml:space="preserve">юсь сделать </w:t>
      </w:r>
      <w:r w:rsidR="006F36ED" w:rsidRPr="00B06259">
        <w:rPr>
          <w:rFonts w:ascii="Times New Roman" w:hAnsi="Times New Roman" w:cs="Times New Roman"/>
          <w:sz w:val="28"/>
          <w:szCs w:val="28"/>
        </w:rPr>
        <w:t xml:space="preserve">удобную запись, чтобы учащиеся увидели закономерность и впоследствии, при самостоятельном изучении, могли бы сами устанавливать закономерности. </w:t>
      </w:r>
    </w:p>
    <w:p w:rsidR="006F36ED" w:rsidRPr="00B06259" w:rsidRDefault="006F36ED"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На каждом уроке я провожу устный счет. Это может быть на различных этапах урока: в начале, при проверке домашнего задания, при повторении или в ходе закрепления изучаемого. </w:t>
      </w:r>
    </w:p>
    <w:p w:rsidR="006F36ED" w:rsidRPr="00B06259" w:rsidRDefault="006F36ED" w:rsidP="00E16604">
      <w:pPr>
        <w:ind w:left="-567" w:right="141"/>
        <w:rPr>
          <w:rFonts w:ascii="Times New Roman" w:hAnsi="Times New Roman" w:cs="Times New Roman"/>
          <w:sz w:val="28"/>
          <w:szCs w:val="28"/>
        </w:rPr>
      </w:pPr>
      <w:r w:rsidRPr="00B06259">
        <w:rPr>
          <w:rFonts w:ascii="Times New Roman" w:hAnsi="Times New Roman" w:cs="Times New Roman"/>
          <w:sz w:val="28"/>
          <w:szCs w:val="28"/>
        </w:rPr>
        <w:t xml:space="preserve">     Стараюсь сделать так, чтобы каждый ученик </w:t>
      </w:r>
      <w:proofErr w:type="spellStart"/>
      <w:r w:rsidRPr="00B06259">
        <w:rPr>
          <w:rFonts w:ascii="Times New Roman" w:hAnsi="Times New Roman" w:cs="Times New Roman"/>
          <w:sz w:val="28"/>
          <w:szCs w:val="28"/>
        </w:rPr>
        <w:t>прорешал</w:t>
      </w:r>
      <w:proofErr w:type="spellEnd"/>
      <w:r w:rsidRPr="00B06259">
        <w:rPr>
          <w:rFonts w:ascii="Times New Roman" w:hAnsi="Times New Roman" w:cs="Times New Roman"/>
          <w:sz w:val="28"/>
          <w:szCs w:val="28"/>
        </w:rPr>
        <w:t xml:space="preserve"> все предложенные на устный счет задания. Для этого спрашиваю ответ одного задания сразу </w:t>
      </w:r>
      <w:r w:rsidRPr="00B06259">
        <w:rPr>
          <w:rFonts w:ascii="Times New Roman" w:hAnsi="Times New Roman" w:cs="Times New Roman"/>
          <w:sz w:val="28"/>
          <w:szCs w:val="28"/>
        </w:rPr>
        <w:lastRenderedPageBreak/>
        <w:t>несколько учащихся, не сообщая правильный ответ. Если есть ошибка, то прошу одного из ребят прокомментировать свои рассуждения.</w:t>
      </w:r>
    </w:p>
    <w:p w:rsidR="006F36ED" w:rsidRPr="00101D47" w:rsidRDefault="006F36ED" w:rsidP="00E16604">
      <w:pPr>
        <w:ind w:left="-567" w:right="141"/>
        <w:rPr>
          <w:rFonts w:cstheme="minorHAnsi"/>
          <w:sz w:val="24"/>
          <w:szCs w:val="24"/>
        </w:rPr>
      </w:pPr>
      <w:r w:rsidRPr="00B06259">
        <w:rPr>
          <w:rFonts w:ascii="Times New Roman" w:hAnsi="Times New Roman" w:cs="Times New Roman"/>
          <w:sz w:val="28"/>
          <w:szCs w:val="28"/>
        </w:rPr>
        <w:t xml:space="preserve">     Применяю разновидности устного счета, чтобы детям было интереснее. Задания подбираю сначала простые, затем перехожу к более </w:t>
      </w:r>
      <w:proofErr w:type="gramStart"/>
      <w:r w:rsidRPr="00B06259">
        <w:rPr>
          <w:rFonts w:ascii="Times New Roman" w:hAnsi="Times New Roman" w:cs="Times New Roman"/>
          <w:sz w:val="28"/>
          <w:szCs w:val="28"/>
        </w:rPr>
        <w:t>сложным</w:t>
      </w:r>
      <w:proofErr w:type="gramEnd"/>
      <w:r w:rsidRPr="00B06259">
        <w:rPr>
          <w:rFonts w:ascii="Times New Roman" w:hAnsi="Times New Roman" w:cs="Times New Roman"/>
          <w:sz w:val="28"/>
          <w:szCs w:val="28"/>
        </w:rPr>
        <w:t>. При выполнении таких заданий учащимся предоставляется возможность применить свои приемы мышления, смекалку, сообразительность. Тем более устные упражнения позволяют ускорить темп работы на уроке и усиливают интерес учащихс</w:t>
      </w:r>
      <w:r>
        <w:rPr>
          <w:rFonts w:cstheme="minorHAnsi"/>
          <w:sz w:val="24"/>
          <w:szCs w:val="24"/>
        </w:rPr>
        <w:t>я.</w:t>
      </w:r>
    </w:p>
    <w:sectPr w:rsidR="006F36ED" w:rsidRPr="00101D47" w:rsidSect="005918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D1D19"/>
    <w:multiLevelType w:val="hybridMultilevel"/>
    <w:tmpl w:val="51F80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9A200A"/>
    <w:multiLevelType w:val="hybridMultilevel"/>
    <w:tmpl w:val="B7AE3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6B1"/>
    <w:rsid w:val="00101D47"/>
    <w:rsid w:val="001908EA"/>
    <w:rsid w:val="001E0CBE"/>
    <w:rsid w:val="001E227E"/>
    <w:rsid w:val="001E3AD3"/>
    <w:rsid w:val="002B539A"/>
    <w:rsid w:val="003436B1"/>
    <w:rsid w:val="003C0040"/>
    <w:rsid w:val="003F0AA5"/>
    <w:rsid w:val="00431FA0"/>
    <w:rsid w:val="00442C64"/>
    <w:rsid w:val="00554205"/>
    <w:rsid w:val="00571A32"/>
    <w:rsid w:val="005918B9"/>
    <w:rsid w:val="0066389C"/>
    <w:rsid w:val="006F36ED"/>
    <w:rsid w:val="006F76B1"/>
    <w:rsid w:val="007C4A58"/>
    <w:rsid w:val="008E0070"/>
    <w:rsid w:val="008E5759"/>
    <w:rsid w:val="00902552"/>
    <w:rsid w:val="009A79C2"/>
    <w:rsid w:val="009E7B33"/>
    <w:rsid w:val="00AA3E1F"/>
    <w:rsid w:val="00B06259"/>
    <w:rsid w:val="00B16E2D"/>
    <w:rsid w:val="00B32459"/>
    <w:rsid w:val="00B90514"/>
    <w:rsid w:val="00CB111D"/>
    <w:rsid w:val="00E16604"/>
    <w:rsid w:val="00EF734A"/>
    <w:rsid w:val="00F961AE"/>
    <w:rsid w:val="00FA6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2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dcterms:created xsi:type="dcterms:W3CDTF">2015-11-29T14:07:00Z</dcterms:created>
  <dcterms:modified xsi:type="dcterms:W3CDTF">2015-12-09T04:39:00Z</dcterms:modified>
</cp:coreProperties>
</file>