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944C6F" w:rsidTr="00944C6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 xml:space="preserve"> 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  <w:r>
              <w:rPr>
                <w:b/>
              </w:rPr>
              <w:t xml:space="preserve"> </w:t>
            </w:r>
          </w:p>
        </w:tc>
      </w:tr>
      <w:tr w:rsidR="00944C6F" w:rsidTr="00944C6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44C6F" w:rsidTr="00944C6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44C6F" w:rsidRDefault="00944C6F" w:rsidP="00944C6F">
      <w:pPr>
        <w:rPr>
          <w:b/>
        </w:rPr>
      </w:pPr>
      <w:r>
        <w:rPr>
          <w:b/>
        </w:rPr>
        <w:t xml:space="preserve">Образовательный </w:t>
      </w:r>
    </w:p>
    <w:p w:rsidR="00944C6F" w:rsidRDefault="00944C6F" w:rsidP="00944C6F">
      <w:pPr>
        <w:rPr>
          <w:b/>
        </w:rPr>
      </w:pPr>
      <w:r>
        <w:rPr>
          <w:b/>
        </w:rPr>
        <w:t xml:space="preserve">теоретический </w:t>
      </w:r>
    </w:p>
    <w:p w:rsidR="00944C6F" w:rsidRDefault="00944C6F" w:rsidP="00944C6F">
      <w:pPr>
        <w:rPr>
          <w:b/>
        </w:rPr>
      </w:pPr>
      <w:r>
        <w:rPr>
          <w:b/>
        </w:rPr>
        <w:t>минимум</w:t>
      </w:r>
    </w:p>
    <w:p w:rsidR="00944C6F" w:rsidRDefault="00944C6F" w:rsidP="00944C6F">
      <w:pPr>
        <w:rPr>
          <w:b/>
        </w:rPr>
      </w:pPr>
    </w:p>
    <w:p w:rsidR="00944C6F" w:rsidRDefault="00944C6F" w:rsidP="00944C6F">
      <w:pPr>
        <w:rPr>
          <w:b/>
        </w:rPr>
      </w:pPr>
      <w:r>
        <w:rPr>
          <w:b/>
        </w:rPr>
        <w:t xml:space="preserve"> </w:t>
      </w:r>
    </w:p>
    <w:p w:rsidR="00944C6F" w:rsidRDefault="00944C6F" w:rsidP="00944C6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628"/>
      </w:tblGrid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Политика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Сфера взаимоотношений между социальными группами по осуществлению общих интересов с помощью политической власти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Власть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Право и возможность распоряжаться кем-нибудь, чем-нибудь, подчинять своей воле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Политический режим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Совокупность средств и методов осуществления политической власти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 xml:space="preserve">Тоталитаризм  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Антидемократический   режим, при  котором  установлен полный  контроль  государства  над человеком, ликвидированы  все  проявления  гражданского общества, отсутствует  оппозиция, парламентская  демократия, свободы  и права  человека, осуществляются  репрессии.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 xml:space="preserve">Авторитаризм 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Антидемократический   режим, при котором  власть  находится  в руках одного человека  или  группы  лиц, полностью  или  частично отсутствуют  политические  свободы граждан, подавляется  оппозиция, осуществляются репрессии, но  отсутствует  тотальный  контроль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Демократия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Политический режим, дающий гражданам право участвовать в принятии политических решений и выбирать своих представителей в органы власти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      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Правовое государство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roofErr w:type="gramStart"/>
            <w:r>
              <w:t>Государство</w:t>
            </w:r>
            <w:proofErr w:type="gramEnd"/>
            <w:r>
              <w:t xml:space="preserve"> в котором: а) высшей целью является обеспечение прав человека и гражданина  б) государственная власть связана (ограничена) правом 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Политическая партия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Организация, объединяющая наиболее активную часть определённых социальных групп или населения в целом, выражающая и защищающая соответствующие социальные интересы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Гражданское общество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Совокупность </w:t>
            </w:r>
            <w:proofErr w:type="spellStart"/>
            <w:r>
              <w:t>внегосударственных</w:t>
            </w:r>
            <w:proofErr w:type="spellEnd"/>
            <w:r>
              <w:t xml:space="preserve">  общественных отношений и ассоциаций (объединений), выражающих разнообразные интересы и потребности членов общества, при этом личность и организации граждан ограждены законами от прямого вмешательства государственной власти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Государство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Организация политической власти, осуществляющая управление обществом и обладающая суверенитетом</w:t>
            </w:r>
          </w:p>
        </w:tc>
      </w:tr>
      <w:tr w:rsidR="00944C6F" w:rsidTr="00944C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 xml:space="preserve">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r>
              <w:t>Устойчивая политико-правовая связь человека с государством, предполагающая определённые права, обязанности и ответственность</w:t>
            </w:r>
          </w:p>
        </w:tc>
      </w:tr>
    </w:tbl>
    <w:p w:rsidR="0082384D" w:rsidRDefault="0082384D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/>
    <w:p w:rsidR="00944C6F" w:rsidRDefault="00944C6F">
      <w:bookmarkStart w:id="0" w:name="_GoBack"/>
      <w:bookmarkEnd w:id="0"/>
    </w:p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lastRenderedPageBreak/>
        <w:t xml:space="preserve">Образовательный </w:t>
      </w:r>
    </w:p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944C6F" w:rsidTr="00065A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 </w:t>
            </w:r>
          </w:p>
        </w:tc>
      </w:tr>
      <w:tr w:rsidR="00944C6F" w:rsidTr="00065A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44C6F" w:rsidTr="00065A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t xml:space="preserve">теоретический </w:t>
      </w:r>
    </w:p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t>минимум</w:t>
      </w:r>
    </w:p>
    <w:p w:rsidR="00944C6F" w:rsidRPr="00944C6F" w:rsidRDefault="00944C6F" w:rsidP="00944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1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64"/>
        <w:gridCol w:w="6984"/>
      </w:tblGrid>
      <w:tr w:rsidR="00944C6F" w:rsidRPr="00944C6F" w:rsidTr="00944C6F">
        <w:trPr>
          <w:trHeight w:val="978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Один из видов юридической ответственности, выражающийся в административном наказании за совершённое административное правонарушение</w:t>
            </w:r>
          </w:p>
        </w:tc>
      </w:tr>
      <w:tr w:rsidR="00944C6F" w:rsidRPr="00944C6F" w:rsidTr="00065AA8">
        <w:trPr>
          <w:trHeight w:val="1237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Общественные отношения между субъектами,  урегулированные нормами гражданского права</w:t>
            </w:r>
          </w:p>
        </w:tc>
      </w:tr>
      <w:tr w:rsidR="00944C6F" w:rsidRPr="00944C6F" w:rsidTr="00065AA8">
        <w:trPr>
          <w:trHeight w:val="1237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Дееспособность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Способность своими осознанными действиями осуществлять юридические права и обязанности</w:t>
            </w:r>
          </w:p>
        </w:tc>
      </w:tr>
      <w:tr w:rsidR="00944C6F" w:rsidRPr="00944C6F" w:rsidTr="00944C6F">
        <w:trPr>
          <w:trHeight w:val="1171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4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Основные принципы, которые регулируют все стороны жизни общества и государства, определяют правовое положение личности</w:t>
            </w:r>
          </w:p>
        </w:tc>
      </w:tr>
      <w:tr w:rsidR="00944C6F" w:rsidRPr="00944C6F" w:rsidTr="00944C6F">
        <w:trPr>
          <w:trHeight w:val="1698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Подзаконный акт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Нормативный документ органа государственной власти, имеющий более низкую юридическую силу, чем закон; принимается только на основании и </w:t>
            </w:r>
            <w:proofErr w:type="gramStart"/>
            <w:r w:rsidRPr="00944C6F">
              <w:rPr>
                <w:sz w:val="28"/>
                <w:szCs w:val="28"/>
              </w:rPr>
              <w:t>во</w:t>
            </w:r>
            <w:proofErr w:type="gramEnd"/>
            <w:r w:rsidRPr="00944C6F">
              <w:rPr>
                <w:sz w:val="28"/>
                <w:szCs w:val="28"/>
              </w:rPr>
              <w:t xml:space="preserve"> исполнении законов</w:t>
            </w:r>
          </w:p>
        </w:tc>
      </w:tr>
      <w:tr w:rsidR="00944C6F" w:rsidRPr="00944C6F" w:rsidTr="00944C6F">
        <w:trPr>
          <w:trHeight w:val="1127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6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 совокупность установленных государством общеобязательных правил (норм) поведения, исполнения которых обеспечивается силой государственного принуждения</w:t>
            </w:r>
          </w:p>
        </w:tc>
      </w:tr>
      <w:tr w:rsidR="00944C6F" w:rsidRPr="00944C6F" w:rsidTr="00944C6F">
        <w:trPr>
          <w:trHeight w:val="1386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Правоотношение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Социальное отношение, регулируемое нормами права, участники которого имеют юридические права и обязанности, обеспечиваемые силой государства</w:t>
            </w:r>
          </w:p>
        </w:tc>
      </w:tr>
      <w:tr w:rsidR="00944C6F" w:rsidRPr="00944C6F" w:rsidTr="00065AA8">
        <w:trPr>
          <w:trHeight w:val="407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8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Правоспособность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Способность иметь права и обязанности</w:t>
            </w:r>
          </w:p>
        </w:tc>
      </w:tr>
      <w:tr w:rsidR="00944C6F" w:rsidRPr="00944C6F" w:rsidTr="00065AA8">
        <w:trPr>
          <w:trHeight w:val="1237"/>
        </w:trPr>
        <w:tc>
          <w:tcPr>
            <w:tcW w:w="856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564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Юридическая ответственность</w:t>
            </w:r>
          </w:p>
        </w:tc>
        <w:tc>
          <w:tcPr>
            <w:tcW w:w="698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Применение мер государственного принуждения к лицу, совершившему </w:t>
            </w:r>
            <w:proofErr w:type="spellStart"/>
            <w:r w:rsidRPr="00944C6F">
              <w:rPr>
                <w:sz w:val="28"/>
                <w:szCs w:val="28"/>
              </w:rPr>
              <w:t>правонарущение</w:t>
            </w:r>
            <w:proofErr w:type="spellEnd"/>
          </w:p>
        </w:tc>
      </w:tr>
    </w:tbl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Default="00944C6F">
      <w:pPr>
        <w:rPr>
          <w:sz w:val="28"/>
          <w:szCs w:val="28"/>
        </w:rPr>
      </w:pPr>
    </w:p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lastRenderedPageBreak/>
        <w:t xml:space="preserve">Образовательный </w:t>
      </w:r>
    </w:p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t xml:space="preserve">теоретический </w:t>
      </w:r>
    </w:p>
    <w:tbl>
      <w:tblPr>
        <w:tblpPr w:leftFromText="180" w:rightFromText="180" w:vertAnchor="text" w:horzAnchor="margin" w:tblpXSpec="right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127"/>
      </w:tblGrid>
      <w:tr w:rsidR="00944C6F" w:rsidTr="00065A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 </w:t>
            </w:r>
          </w:p>
        </w:tc>
      </w:tr>
      <w:tr w:rsidR="00944C6F" w:rsidTr="00065A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четверть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944C6F" w:rsidTr="00065AA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F" w:rsidRDefault="00944C6F" w:rsidP="00065A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t>минимум</w:t>
      </w:r>
    </w:p>
    <w:p w:rsidR="00944C6F" w:rsidRPr="00944C6F" w:rsidRDefault="00944C6F" w:rsidP="00944C6F">
      <w:pPr>
        <w:rPr>
          <w:b/>
          <w:sz w:val="28"/>
          <w:szCs w:val="28"/>
        </w:rPr>
      </w:pPr>
    </w:p>
    <w:p w:rsidR="00944C6F" w:rsidRPr="00944C6F" w:rsidRDefault="00944C6F" w:rsidP="00944C6F">
      <w:pPr>
        <w:rPr>
          <w:b/>
          <w:sz w:val="28"/>
          <w:szCs w:val="28"/>
        </w:rPr>
      </w:pPr>
      <w:r w:rsidRPr="00944C6F">
        <w:rPr>
          <w:b/>
          <w:sz w:val="28"/>
          <w:szCs w:val="28"/>
        </w:rPr>
        <w:t xml:space="preserve">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654"/>
      </w:tblGrid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Конституция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Основной закон государства, нормативный акт, обладающий высшей юридической силой, определяющий основы государственного строя, организацию государственной власти, отношения государства и гражданина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Устройство на работу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Для устройства на работу необходимо: паспорт, трудовая книжка, медицинская справка, диплом. 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 xml:space="preserve"> Трудовой договор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Заключается в письменной форме и является соглашением, по которому работник обязан выполнять работу, а работодатель выплачивать зарплату и создавать условия для работы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Работа возможна с 16 лет. С 14 лет на работу с письменного разрешения родителей, в свободное от учебы время. Запрещено работать в ночное время, на тяжелых работах, не более 4 часов в день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 xml:space="preserve"> преступление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 </w:t>
            </w:r>
            <w:r w:rsidRPr="00944C6F">
              <w:rPr>
                <w:color w:val="333333"/>
                <w:sz w:val="28"/>
                <w:szCs w:val="28"/>
                <w:shd w:val="clear" w:color="auto" w:fill="FFFFFF"/>
              </w:rPr>
              <w:t>правонарушение (общественно опасное деяние), совершение которого влечёт применение к лицу мер уголовной ответственности</w:t>
            </w:r>
            <w:r w:rsidRPr="00944C6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проступок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44C6F">
              <w:rPr>
                <w:color w:val="333333"/>
                <w:sz w:val="28"/>
                <w:szCs w:val="28"/>
                <w:shd w:val="clear" w:color="auto" w:fill="FFFFFF"/>
              </w:rPr>
              <w:t>действие, либо бездействие, посягающее на установленные законами или подзаконными актами общественные отношения, отличающееся небольшой общественной опасностью.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Потребитель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Гражданин, который приобретает и использует товары, заказывает услуги и работы либо имеет намерение приобрести, заказать или использовать их исключительно для личных (бытовых) нужд, не связанных с извлечением  прибыли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Моральный вред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 xml:space="preserve">Физические или нравственные страдания гражданина (беспомощность, боль, страх, унижение, стыд и пр.), которые возникают в связи с действиями, нарушающими  его личные неимущественные права, а также действиями, посягающими на другие принадлежащие ему нематериальные блага, например, здоровье  </w:t>
            </w:r>
          </w:p>
        </w:tc>
      </w:tr>
      <w:tr w:rsidR="00944C6F" w:rsidRPr="00944C6F" w:rsidTr="00065AA8">
        <w:tc>
          <w:tcPr>
            <w:tcW w:w="851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944C6F" w:rsidRPr="00944C6F" w:rsidRDefault="00944C6F" w:rsidP="00944C6F">
            <w:pPr>
              <w:rPr>
                <w:b/>
                <w:sz w:val="28"/>
                <w:szCs w:val="28"/>
              </w:rPr>
            </w:pPr>
            <w:r w:rsidRPr="00944C6F">
              <w:rPr>
                <w:b/>
                <w:sz w:val="28"/>
                <w:szCs w:val="28"/>
              </w:rPr>
              <w:t>Трудовая книжка</w:t>
            </w:r>
          </w:p>
        </w:tc>
        <w:tc>
          <w:tcPr>
            <w:tcW w:w="7654" w:type="dxa"/>
            <w:shd w:val="clear" w:color="auto" w:fill="auto"/>
          </w:tcPr>
          <w:p w:rsidR="00944C6F" w:rsidRPr="00944C6F" w:rsidRDefault="00944C6F" w:rsidP="00944C6F">
            <w:pPr>
              <w:rPr>
                <w:sz w:val="28"/>
                <w:szCs w:val="28"/>
              </w:rPr>
            </w:pPr>
            <w:r w:rsidRPr="00944C6F">
              <w:rPr>
                <w:sz w:val="28"/>
                <w:szCs w:val="28"/>
              </w:rPr>
              <w:t>Документ,  подтверждающий трудовую деятельность</w:t>
            </w:r>
          </w:p>
        </w:tc>
      </w:tr>
    </w:tbl>
    <w:p w:rsidR="00944C6F" w:rsidRPr="00944C6F" w:rsidRDefault="00944C6F">
      <w:pPr>
        <w:rPr>
          <w:sz w:val="28"/>
          <w:szCs w:val="28"/>
        </w:rPr>
      </w:pPr>
    </w:p>
    <w:sectPr w:rsidR="00944C6F" w:rsidRPr="00944C6F" w:rsidSect="0094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F"/>
    <w:rsid w:val="0082384D"/>
    <w:rsid w:val="009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2015-11-03T08:49:00Z</dcterms:created>
  <dcterms:modified xsi:type="dcterms:W3CDTF">2015-11-03T08:58:00Z</dcterms:modified>
</cp:coreProperties>
</file>