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Бавлинский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межшкольный учебный комбинат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Pr="008E058F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Default="0069127B" w:rsidP="0069127B">
      <w:pPr>
        <w:pStyle w:val="a3"/>
        <w:rPr>
          <w:rFonts w:ascii="Times New Roman" w:hAnsi="Times New Roman"/>
          <w:sz w:val="28"/>
          <w:szCs w:val="28"/>
        </w:rPr>
      </w:pPr>
      <w:r w:rsidRPr="008E058F">
        <w:rPr>
          <w:rFonts w:ascii="Times New Roman" w:hAnsi="Times New Roman"/>
          <w:sz w:val="28"/>
          <w:szCs w:val="28"/>
        </w:rPr>
        <w:t xml:space="preserve">                            Принят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69127B" w:rsidRDefault="0069127B" w:rsidP="0069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Методическим советом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</w:t>
      </w:r>
    </w:p>
    <w:p w:rsidR="0069127B" w:rsidRDefault="0069127B" w:rsidP="0069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Протокол № ________                                                               _____________ И.Ф. </w:t>
      </w:r>
      <w:proofErr w:type="spellStart"/>
      <w:r>
        <w:rPr>
          <w:rFonts w:ascii="Times New Roman" w:hAnsi="Times New Roman"/>
          <w:sz w:val="28"/>
          <w:szCs w:val="28"/>
        </w:rPr>
        <w:t>Гаязова</w:t>
      </w:r>
      <w:proofErr w:type="spellEnd"/>
    </w:p>
    <w:p w:rsidR="0069127B" w:rsidRDefault="0069127B" w:rsidP="0069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«_____»____________2015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«____»_________ 2015</w:t>
      </w:r>
      <w:r>
        <w:rPr>
          <w:rFonts w:ascii="Times New Roman" w:hAnsi="Times New Roman"/>
          <w:sz w:val="28"/>
          <w:szCs w:val="28"/>
        </w:rPr>
        <w:t>г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Pr="008E058F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58F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127B" w:rsidRPr="00961A7C" w:rsidRDefault="0069127B" w:rsidP="006912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61A7C">
        <w:rPr>
          <w:rFonts w:ascii="Times New Roman" w:hAnsi="Times New Roman"/>
          <w:b/>
          <w:sz w:val="32"/>
          <w:szCs w:val="32"/>
        </w:rPr>
        <w:t xml:space="preserve">Предмет «Физиология питания с основами товароведения продовольственных товаров» </w:t>
      </w:r>
    </w:p>
    <w:p w:rsidR="0069127B" w:rsidRPr="00961A7C" w:rsidRDefault="0069127B" w:rsidP="006912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11</w:t>
      </w:r>
      <w:r w:rsidRPr="00961A7C">
        <w:rPr>
          <w:rFonts w:ascii="Times New Roman" w:hAnsi="Times New Roman"/>
          <w:b/>
          <w:sz w:val="32"/>
          <w:szCs w:val="32"/>
        </w:rPr>
        <w:t xml:space="preserve"> класс, </w:t>
      </w:r>
    </w:p>
    <w:p w:rsidR="0069127B" w:rsidRPr="00961A7C" w:rsidRDefault="0069127B" w:rsidP="006912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61A7C">
        <w:rPr>
          <w:rFonts w:ascii="Times New Roman" w:hAnsi="Times New Roman"/>
          <w:b/>
          <w:sz w:val="32"/>
          <w:szCs w:val="32"/>
        </w:rPr>
        <w:t>специальность «Повар» (16675)</w:t>
      </w:r>
    </w:p>
    <w:p w:rsidR="0069127B" w:rsidRPr="00961A7C" w:rsidRDefault="0069127B" w:rsidP="006912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9127B" w:rsidRPr="00961A7C" w:rsidRDefault="0069127B" w:rsidP="006912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Составила: Преподаватель С. И. Куликова</w:t>
      </w:r>
    </w:p>
    <w:p w:rsidR="0069127B" w:rsidRDefault="0069127B" w:rsidP="0069127B">
      <w:pPr>
        <w:pStyle w:val="a3"/>
        <w:rPr>
          <w:rFonts w:ascii="Times New Roman" w:hAnsi="Times New Roman"/>
          <w:b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«Физиология питания с основами товароведения продовольственных товаров» 10 класс, 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«Повар» (16675)</w:t>
      </w:r>
    </w:p>
    <w:p w:rsidR="0069127B" w:rsidRDefault="0069127B" w:rsidP="0069127B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27"/>
        <w:gridCol w:w="877"/>
        <w:gridCol w:w="2157"/>
        <w:gridCol w:w="804"/>
        <w:gridCol w:w="939"/>
        <w:gridCol w:w="1095"/>
        <w:gridCol w:w="940"/>
        <w:gridCol w:w="1558"/>
        <w:gridCol w:w="59"/>
        <w:gridCol w:w="2551"/>
        <w:gridCol w:w="2174"/>
      </w:tblGrid>
      <w:tr w:rsidR="0069127B" w:rsidTr="00B629CB">
        <w:trPr>
          <w:trHeight w:val="11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69127B" w:rsidTr="00B629CB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69127B" w:rsidTr="00B629CB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физиологии питания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пищи для организма человека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Предназначение пищи. Пищевые вещества: белки. Жиры, углеводы, витамины. Минеральные вещества и вода, пигменты, фитонциды, дубильные и экстрактивные вещества. Их состав, значение для организма, содержание в продуктах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пищевые вещества и значение их для организма человека.</w:t>
            </w:r>
          </w:p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Уметь: подбирать продукты для правильного питания.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пищевых продуктах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пищевых веществах. Белки, жиры и углеводы, минеральные и экстрактивные вещества, дубильные вещества, витамины, вода, фитонциды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понятие о пищевых веществах.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Пищеварение и усвояемость пищи, факторы, влияющие на усвояемость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процессе пищеварения, </w:t>
            </w:r>
            <w:proofErr w:type="spellStart"/>
            <w:r>
              <w:rPr>
                <w:rFonts w:ascii="Times New Roman" w:hAnsi="Times New Roman"/>
              </w:rPr>
              <w:t>физико</w:t>
            </w:r>
            <w:proofErr w:type="spellEnd"/>
            <w:r>
              <w:rPr>
                <w:rFonts w:ascii="Times New Roman" w:hAnsi="Times New Roman"/>
              </w:rPr>
              <w:t xml:space="preserve">–химические изменения пищи в процессе пищеварения. Усвояемость пищи, </w:t>
            </w:r>
            <w:proofErr w:type="gramStart"/>
            <w:r>
              <w:rPr>
                <w:rFonts w:ascii="Times New Roman" w:hAnsi="Times New Roman"/>
              </w:rPr>
              <w:t>факторы</w:t>
            </w:r>
            <w:proofErr w:type="gramEnd"/>
            <w:r>
              <w:rPr>
                <w:rFonts w:ascii="Times New Roman" w:hAnsi="Times New Roman"/>
              </w:rPr>
              <w:t xml:space="preserve"> влияющие на нее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Знать: понятие о процессе пищеварения и усвояемости пищи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рационального питания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 рациональном питании. Режим питания, пищевой </w:t>
            </w:r>
            <w:r>
              <w:rPr>
                <w:rFonts w:ascii="Times New Roman" w:hAnsi="Times New Roman"/>
              </w:rPr>
              <w:lastRenderedPageBreak/>
              <w:t>рацион, условия приема пищи.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Знать: режим питания, пищевой рацион. Уметь: </w:t>
            </w:r>
            <w:r>
              <w:rPr>
                <w:rFonts w:ascii="Times New Roman" w:hAnsi="Times New Roman"/>
              </w:rPr>
              <w:lastRenderedPageBreak/>
              <w:t xml:space="preserve">распределять суточную потребность в продуктах 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энергетической ценности пищи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Расчет процентного содержания в пище белков, жиров и углеводов, коэффициенты их физиологической энергетической ценности.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Знать: об обмене веществ. Уметь: рассчитывать энергетическую ценность пищевых продуктов.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суточного расхода энергии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Суточный рацион питания. Нормы и принципы рационального сбалансированного питания для различных групп населения. Режим питания. Энергетическая ценность пищи.</w:t>
            </w:r>
          </w:p>
          <w:p w:rsidR="0069127B" w:rsidRPr="00836FA2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Знать: режим питания. Правила выбора здорового питания. Сбалансированность продуктов, разнообразие и сочетание различных видов продуктов.</w:t>
            </w:r>
          </w:p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Уметь Правильно питаться, составлять меню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принципов составления суточного рациона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Понятие о лечебно-профилактическом питании. Составление меню учащегося на основе факторов рационального питания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Знать: режим питания. Правила выбора здорового питания. Сбалансированность продуктов, разнообразие и сочетание различных видов продуктов.</w:t>
            </w:r>
          </w:p>
          <w:p w:rsidR="0069127B" w:rsidRPr="00836FA2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Уметь Правильно питаться, составлять меню</w:t>
            </w:r>
          </w:p>
        </w:tc>
      </w:tr>
      <w:tr w:rsidR="0069127B" w:rsidTr="00B629CB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E0282E" w:rsidRDefault="0069127B" w:rsidP="00B629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E0282E">
              <w:rPr>
                <w:rFonts w:ascii="Times New Roman" w:hAnsi="Times New Roman"/>
                <w:b/>
              </w:rPr>
              <w:t>Предмет и задачи товароведения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товароведения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r w:rsidRPr="005851C6">
              <w:rPr>
                <w:rFonts w:ascii="Times New Roman" w:hAnsi="Times New Roman"/>
              </w:rPr>
              <w:t xml:space="preserve">Урок изучения и </w:t>
            </w:r>
            <w:r w:rsidRPr="005851C6">
              <w:rPr>
                <w:rFonts w:ascii="Times New Roman" w:hAnsi="Times New Roman"/>
              </w:rPr>
              <w:lastRenderedPageBreak/>
              <w:t>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lastRenderedPageBreak/>
              <w:t xml:space="preserve">Понятие об ассортименте и товарном </w:t>
            </w:r>
            <w:r w:rsidRPr="00836FA2">
              <w:rPr>
                <w:rFonts w:ascii="Times New Roman" w:hAnsi="Times New Roman"/>
              </w:rPr>
              <w:lastRenderedPageBreak/>
              <w:t>сорте. Определение качества пищевых продуктов, факторы, влияющие на него. Значение в питании веществ, входящих  в состав пищевых продуктов. Энергетическая ценность пищевых продуктов.</w:t>
            </w:r>
          </w:p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Стандарты. Хранение пищевых продуктов. Сертификаты, штриховой код. 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lastRenderedPageBreak/>
              <w:t xml:space="preserve">Уч-ся должен знать: понятие о товаре и </w:t>
            </w:r>
            <w:r w:rsidRPr="00836FA2">
              <w:rPr>
                <w:rFonts w:ascii="Times New Roman" w:hAnsi="Times New Roman"/>
              </w:rPr>
              <w:lastRenderedPageBreak/>
              <w:t>товароведении</w:t>
            </w:r>
            <w:proofErr w:type="gramStart"/>
            <w:r w:rsidRPr="00836FA2">
              <w:rPr>
                <w:rFonts w:ascii="Times New Roman" w:hAnsi="Times New Roman"/>
              </w:rPr>
              <w:t xml:space="preserve"> ,</w:t>
            </w:r>
            <w:proofErr w:type="gramEnd"/>
            <w:r w:rsidRPr="00836FA2">
              <w:rPr>
                <w:rFonts w:ascii="Times New Roman" w:hAnsi="Times New Roman"/>
              </w:rPr>
              <w:t xml:space="preserve"> о пищевой ценности продуктов; правила приёмки продуктов и сырья по количеству и качеству, методы оценки их качества.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Свежие овощи, плоды, грибы и продукты их переработки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r w:rsidRPr="005851C6"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Химический состав и пищевая ценность свежих овощей и плодов. Требование к качеству, использование в кулинарии </w:t>
            </w:r>
            <w:proofErr w:type="gramStart"/>
            <w:r w:rsidRPr="00836FA2">
              <w:rPr>
                <w:rFonts w:ascii="Times New Roman" w:hAnsi="Times New Roman"/>
              </w:rPr>
              <w:t xml:space="preserve">( </w:t>
            </w:r>
            <w:proofErr w:type="gramEnd"/>
            <w:r w:rsidRPr="00836FA2">
              <w:rPr>
                <w:rFonts w:ascii="Times New Roman" w:hAnsi="Times New Roman"/>
              </w:rPr>
              <w:t xml:space="preserve">по видам). Условия хранения </w:t>
            </w:r>
            <w:proofErr w:type="gramStart"/>
            <w:r w:rsidRPr="00836FA2">
              <w:rPr>
                <w:rFonts w:ascii="Times New Roman" w:hAnsi="Times New Roman"/>
              </w:rPr>
              <w:t>на</w:t>
            </w:r>
            <w:proofErr w:type="gramEnd"/>
            <w:r w:rsidRPr="00836FA2">
              <w:rPr>
                <w:rFonts w:ascii="Times New Roman" w:hAnsi="Times New Roman"/>
              </w:rPr>
              <w:t xml:space="preserve"> ПОП.</w:t>
            </w:r>
          </w:p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Изучение ассортимента свежих плодов и овощей. Оценка качества свежих плодов и овощей по органолептическим показателям на соответствие требованиям стандарта.</w:t>
            </w:r>
          </w:p>
          <w:p w:rsidR="0069127B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Квашеная капуста, солёные огурцы и томаты, сушеные овощи и плоды, </w:t>
            </w:r>
            <w:proofErr w:type="spellStart"/>
            <w:r w:rsidRPr="00836FA2">
              <w:rPr>
                <w:rFonts w:ascii="Times New Roman" w:hAnsi="Times New Roman"/>
              </w:rPr>
              <w:t>сульфитированные</w:t>
            </w:r>
            <w:proofErr w:type="spellEnd"/>
            <w:r w:rsidRPr="00836FA2">
              <w:rPr>
                <w:rFonts w:ascii="Times New Roman" w:hAnsi="Times New Roman"/>
              </w:rPr>
              <w:t xml:space="preserve">  плоды и овощи, консервированные, замороженные</w:t>
            </w:r>
            <w:proofErr w:type="gramStart"/>
            <w:r w:rsidRPr="00836FA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 Грибы: ассортимент, показатели качества, </w:t>
            </w:r>
            <w:r w:rsidRPr="00836FA2">
              <w:rPr>
                <w:rFonts w:ascii="Times New Roman" w:hAnsi="Times New Roman"/>
              </w:rPr>
              <w:lastRenderedPageBreak/>
              <w:t>упаковка, сроки хранения.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lastRenderedPageBreak/>
              <w:t xml:space="preserve">Знать:  пищевую ценность свежих овощей и плодов, правила и условия хранения </w:t>
            </w:r>
            <w:proofErr w:type="gramStart"/>
            <w:r w:rsidRPr="00836FA2">
              <w:rPr>
                <w:rFonts w:ascii="Times New Roman" w:hAnsi="Times New Roman"/>
              </w:rPr>
              <w:t>на</w:t>
            </w:r>
            <w:proofErr w:type="gramEnd"/>
            <w:r w:rsidRPr="00836FA2">
              <w:rPr>
                <w:rFonts w:ascii="Times New Roman" w:hAnsi="Times New Roman"/>
              </w:rPr>
              <w:t xml:space="preserve"> ПОП. Уметь: оценивать качество свежих овощей и п</w:t>
            </w:r>
            <w:r>
              <w:rPr>
                <w:rFonts w:ascii="Times New Roman" w:hAnsi="Times New Roman"/>
              </w:rPr>
              <w:t>лодов.</w:t>
            </w:r>
            <w:r w:rsidRPr="00836FA2">
              <w:rPr>
                <w:rFonts w:ascii="Times New Roman" w:hAnsi="Times New Roman"/>
              </w:rPr>
              <w:t xml:space="preserve"> Знать: правила и методы консервирования овощей и плодов. Сроки и условия хранения, использование в кулинарии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 и нерыбные продукты моря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r w:rsidRPr="005851C6"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 xml:space="preserve">Классификация рыбы по семействам, по термическому состоянию,  пищевая ценность, </w:t>
            </w:r>
            <w:r w:rsidRPr="00836FA2">
              <w:rPr>
                <w:rFonts w:ascii="Times New Roman" w:hAnsi="Times New Roman"/>
              </w:rPr>
              <w:br/>
              <w:t>показатели качества, условия хранения и использование в кулинарии. Солёная рыба, вяленая, сушёная, копчёная и маринованная: условия и сроки хранения, использование в кулинарии. Рыбные консервы и пресервы, икра: ассортимент, условия хранения, транспортировка. Использование в кулинарии. Изучения ассортимента рыбных товаров, оценка качества по органолептическим показателям. Расшифровка маркировки на банках рыбных консервов.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Знать: классификацию рыбы, пищевую ценность, условия хранения. Виды</w:t>
            </w:r>
            <w:r>
              <w:rPr>
                <w:rFonts w:ascii="Times New Roman" w:hAnsi="Times New Roman"/>
              </w:rPr>
              <w:t xml:space="preserve"> </w:t>
            </w:r>
            <w:r w:rsidRPr="00836FA2">
              <w:rPr>
                <w:rFonts w:ascii="Times New Roman" w:hAnsi="Times New Roman"/>
              </w:rPr>
              <w:t xml:space="preserve"> рыбных товаров, условия и сроки хранения, использование в кулинарии. </w:t>
            </w:r>
          </w:p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Уметь: оценивать качество свежей и мороженой рыбы, консервов и пресервов.</w:t>
            </w:r>
          </w:p>
        </w:tc>
      </w:tr>
      <w:tr w:rsidR="0069127B" w:rsidTr="00B629CB">
        <w:trPr>
          <w:trHeight w:val="61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 w:rsidRPr="00AD3C45">
              <w:rPr>
                <w:rFonts w:ascii="Times New Roman" w:hAnsi="Times New Roman"/>
                <w:b/>
              </w:rPr>
              <w:t>Мясо и мясные продукты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r w:rsidRPr="005851C6">
              <w:rPr>
                <w:rFonts w:ascii="Times New Roman" w:hAnsi="Times New Roman"/>
              </w:rPr>
              <w:t>Урок изучения и первичного  закрепления новых знаний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Классификация мяса по виду, упитанности, термическому состоянию. Показатели качества. Пищевая ценность, условия и сроки хранения, использование в кулинарии Мясные субпродукты: категории, ассортимент, показатели качества, условия и сроки хранения. Мясо домашних птиц и дичи: питательная ценность, классификация по виду, по упитанности, по способу обработки, по термическому состоянию, показатели качества, упаковка, маркировка, условия и сроки хранения. Использование в кулинарии.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rPr>
                <w:rFonts w:ascii="Times New Roman" w:hAnsi="Times New Roman"/>
              </w:rPr>
            </w:pPr>
            <w:r w:rsidRPr="00836FA2">
              <w:rPr>
                <w:rFonts w:ascii="Times New Roman" w:hAnsi="Times New Roman"/>
              </w:rPr>
              <w:t>Знать: пищевую ценность мяса,  признаки качества, условия и сроки хранения, использование в кулинарии. Пищевую</w:t>
            </w:r>
            <w:r>
              <w:rPr>
                <w:rFonts w:ascii="Times New Roman" w:hAnsi="Times New Roman"/>
              </w:rPr>
              <w:t xml:space="preserve"> </w:t>
            </w:r>
            <w:r w:rsidRPr="00836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836FA2">
              <w:rPr>
                <w:rFonts w:ascii="Times New Roman" w:hAnsi="Times New Roman"/>
              </w:rPr>
              <w:t>ценность мяса птицы, признаки качества птицы, условия и сроки хранения, использование в кулинарии.</w:t>
            </w:r>
          </w:p>
          <w:p w:rsidR="0069127B" w:rsidRPr="00836FA2" w:rsidRDefault="0069127B" w:rsidP="00B629CB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E0282E">
              <w:rPr>
                <w:rFonts w:ascii="Times New Roman" w:hAnsi="Times New Roman"/>
              </w:rPr>
              <w:t>Уметь: оценивать качество свежего мяса,</w:t>
            </w:r>
            <w:r>
              <w:rPr>
                <w:rFonts w:ascii="Times New Roman" w:hAnsi="Times New Roman"/>
              </w:rPr>
              <w:t xml:space="preserve"> мяса птицы и  использовать </w:t>
            </w:r>
            <w:r w:rsidRPr="00E0282E">
              <w:rPr>
                <w:rFonts w:ascii="Times New Roman" w:hAnsi="Times New Roman"/>
              </w:rPr>
              <w:t xml:space="preserve"> по назначению.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 w:rsidRPr="00AD3C45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 w:rsidRPr="005B5E0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 w:rsidRPr="005B5E0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 w:rsidRPr="005B5E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851C6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836FA2" w:rsidRDefault="0069127B" w:rsidP="00B629CB">
            <w:pPr>
              <w:rPr>
                <w:rFonts w:ascii="Times New Roman" w:hAnsi="Times New Roman"/>
              </w:rPr>
            </w:pPr>
          </w:p>
        </w:tc>
      </w:tr>
    </w:tbl>
    <w:p w:rsidR="0069127B" w:rsidRDefault="0069127B" w:rsidP="0069127B"/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«Физиология питания с основами товароведения продовольственных товаров» 11 класс, </w:t>
      </w:r>
    </w:p>
    <w:p w:rsidR="0069127B" w:rsidRDefault="0069127B" w:rsidP="0069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«Повар» (16675)</w:t>
      </w:r>
    </w:p>
    <w:p w:rsidR="0069127B" w:rsidRDefault="0069127B" w:rsidP="0069127B">
      <w:pPr>
        <w:pStyle w:val="a3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823"/>
        <w:gridCol w:w="877"/>
        <w:gridCol w:w="2350"/>
        <w:gridCol w:w="794"/>
        <w:gridCol w:w="939"/>
        <w:gridCol w:w="1043"/>
        <w:gridCol w:w="925"/>
        <w:gridCol w:w="1695"/>
        <w:gridCol w:w="45"/>
        <w:gridCol w:w="2381"/>
        <w:gridCol w:w="2111"/>
      </w:tblGrid>
      <w:tr w:rsidR="0069127B" w:rsidTr="00B629CB">
        <w:trPr>
          <w:trHeight w:val="11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чески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Модуль/тема урока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обучения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</w:tr>
      <w:tr w:rsidR="0069127B" w:rsidTr="00B629CB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Л-</w:t>
            </w: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Контр.</w:t>
            </w:r>
          </w:p>
          <w:p w:rsidR="0069127B" w:rsidRDefault="0069127B" w:rsidP="00B629C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7B" w:rsidRDefault="0069127B" w:rsidP="00B629CB">
            <w:pPr>
              <w:rPr>
                <w:rFonts w:ascii="Times New Roman" w:hAnsi="Times New Roman"/>
                <w:b/>
              </w:rPr>
            </w:pPr>
          </w:p>
        </w:tc>
      </w:tr>
      <w:tr w:rsidR="0069127B" w:rsidTr="00B629CB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E0282E">
              <w:rPr>
                <w:rFonts w:ascii="Times New Roman" w:hAnsi="Times New Roman"/>
                <w:b/>
              </w:rPr>
              <w:t>овароведения</w:t>
            </w:r>
            <w:r>
              <w:rPr>
                <w:rFonts w:ascii="Times New Roman" w:hAnsi="Times New Roman"/>
                <w:b/>
              </w:rPr>
              <w:t xml:space="preserve"> продовольственных товаров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Условия хранения, методы консервирования пищевых продуктов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Изучение видов продовольственных товаров, правил хранения продовольственных товаров.</w:t>
            </w:r>
            <w:r>
              <w:rPr>
                <w:rFonts w:ascii="Times New Roman" w:hAnsi="Times New Roman"/>
              </w:rPr>
              <w:t xml:space="preserve"> Влияние температуры, влажности воздуха, освещённости, санитарного состояния помещений, тары. Упаковочных материалов. Консервирование пищевых продуктов. Значение и методы консервирования.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 xml:space="preserve">Знать:  </w:t>
            </w:r>
            <w:proofErr w:type="spellStart"/>
            <w:r w:rsidRPr="00AD3C45">
              <w:rPr>
                <w:rFonts w:ascii="Times New Roman" w:hAnsi="Times New Roman"/>
              </w:rPr>
              <w:t>Органолептически</w:t>
            </w:r>
            <w:proofErr w:type="spellEnd"/>
            <w:r w:rsidRPr="00AD3C45">
              <w:rPr>
                <w:rFonts w:ascii="Times New Roman" w:hAnsi="Times New Roman"/>
              </w:rPr>
              <w:t xml:space="preserve"> оценивать качество различных товаров, правила хранения продовольственных товаров.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Зерно и продукты его переработки. Хлебопекарные дрожжи, химические разрыхлители. Пищевые красители.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 xml:space="preserve">Питательная ценность зерна.  Крупы: ассортимент, пищевая ценность, требования к качеству. Мука: виды помолов, показатели качества, сорта, условия хранения. Хлеб и хлебобулочные изделия: ассортимент, питательная ценность, </w:t>
            </w:r>
            <w:r w:rsidRPr="00AD3C45">
              <w:rPr>
                <w:rFonts w:ascii="Times New Roman" w:hAnsi="Times New Roman"/>
              </w:rPr>
              <w:lastRenderedPageBreak/>
              <w:t>показатели качества. Хранение.  Виды макаронных изделий, показатели качества, хранение. Использование в кулинарии. Оценка качества хлеба по органолептическим показателям на соответствие требований стандарта. Виды, характеристика, свойства, использование в производстве мучных кондитерских изделий дрожжей и химических разрыхлителей. Студнеобразующие вещества, пенообразующие продукты, пищевые красители, стабилизаторы, их характеристика, свойства, требования к качеству. Применение.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>Знать: пищевую ценность круп, муки, хлебобулочных изделий, показат</w:t>
            </w:r>
            <w:r>
              <w:rPr>
                <w:rFonts w:ascii="Times New Roman" w:hAnsi="Times New Roman"/>
              </w:rPr>
              <w:t xml:space="preserve">ели качества, условия хранения, </w:t>
            </w:r>
            <w:r w:rsidRPr="00AD3C45">
              <w:rPr>
                <w:rFonts w:ascii="Times New Roman" w:hAnsi="Times New Roman"/>
              </w:rPr>
              <w:t xml:space="preserve">виды дрожжей и химических разрыхлителей, их </w:t>
            </w:r>
            <w:r w:rsidRPr="00AD3C45">
              <w:rPr>
                <w:rFonts w:ascii="Times New Roman" w:hAnsi="Times New Roman"/>
              </w:rPr>
              <w:lastRenderedPageBreak/>
              <w:t>применение</w:t>
            </w:r>
            <w:proofErr w:type="gramStart"/>
            <w:r w:rsidRPr="00AD3C45">
              <w:rPr>
                <w:rFonts w:ascii="Times New Roman" w:hAnsi="Times New Roman"/>
              </w:rPr>
              <w:t xml:space="preserve"> ,</w:t>
            </w:r>
            <w:proofErr w:type="gramEnd"/>
            <w:r w:rsidRPr="00AD3C45">
              <w:rPr>
                <w:rFonts w:ascii="Times New Roman" w:hAnsi="Times New Roman"/>
              </w:rPr>
              <w:t xml:space="preserve"> условия и сроки хранения.</w:t>
            </w:r>
          </w:p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Уметь: оценивать качество круп, муки, хлеба органолептическим  методом.</w:t>
            </w:r>
          </w:p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Яйца и яичные товары.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proofErr w:type="gramStart"/>
            <w:r w:rsidRPr="00AD3C45">
              <w:rPr>
                <w:rFonts w:ascii="Times New Roman" w:hAnsi="Times New Roman"/>
              </w:rPr>
              <w:t>Яйцо: ассортимент, пищевая ценность, строение, показатели качества, упаковка, маркировка, условия и сроки хранения.</w:t>
            </w:r>
            <w:proofErr w:type="gramEnd"/>
            <w:r w:rsidRPr="00AD3C45">
              <w:rPr>
                <w:rFonts w:ascii="Times New Roman" w:hAnsi="Times New Roman"/>
              </w:rPr>
              <w:t xml:space="preserve"> Меланж и яичный порошок.  Использование в кулинарии. Изучение видов и качества яиц. Изучение показателей качества яиц, условий </w:t>
            </w:r>
            <w:r w:rsidRPr="00AD3C45">
              <w:rPr>
                <w:rFonts w:ascii="Times New Roman" w:hAnsi="Times New Roman"/>
              </w:rPr>
              <w:lastRenderedPageBreak/>
              <w:t>хранения яиц и яичных продуктов.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 xml:space="preserve">Знать: пищевую ценность яиц, их классификацию, виды яичных продуктов, способы хранения, использование в кулинарии. </w:t>
            </w:r>
          </w:p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Уметь: определять качество яиц, использовать в кулинарии яичные продукты.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Молоко и молочные продукты. Пищевые жиры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Молоко коровье: пищевая ценность, виды, требование к качеству,  упаковка, маркировка, условия и сроки хранения. Сухое и сгущенное молоко: методы получения, требование к качеству, дефекты, упаковка и хранение. Использование в кулинарии. Масло коровье, животные жиры, растительные масла: ассортимент, пищевая ценность. Показатели качества, условия и сроки хранения. Маргарин, кулинарный жир: пищевая ценность, использование в кулинарии.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 xml:space="preserve">Знать: пищевую ценность   разных видов молока, </w:t>
            </w:r>
            <w:r>
              <w:rPr>
                <w:rFonts w:ascii="Times New Roman" w:hAnsi="Times New Roman"/>
              </w:rPr>
              <w:t xml:space="preserve">пищевых жиров, </w:t>
            </w:r>
            <w:r w:rsidRPr="00AD3C45">
              <w:rPr>
                <w:rFonts w:ascii="Times New Roman" w:hAnsi="Times New Roman"/>
              </w:rPr>
              <w:t>условия и сроки хранения</w:t>
            </w:r>
            <w:proofErr w:type="gramStart"/>
            <w:r w:rsidRPr="00AD3C45">
              <w:rPr>
                <w:rFonts w:ascii="Times New Roman" w:hAnsi="Times New Roman"/>
              </w:rPr>
              <w:t>.</w:t>
            </w:r>
            <w:proofErr w:type="gramEnd"/>
            <w:r w:rsidRPr="00AD3C45">
              <w:rPr>
                <w:rFonts w:ascii="Times New Roman" w:hAnsi="Times New Roman"/>
              </w:rPr>
              <w:t xml:space="preserve"> </w:t>
            </w:r>
            <w:proofErr w:type="gramStart"/>
            <w:r w:rsidRPr="00AD3C45">
              <w:rPr>
                <w:rFonts w:ascii="Times New Roman" w:hAnsi="Times New Roman"/>
              </w:rPr>
              <w:t>у</w:t>
            </w:r>
            <w:proofErr w:type="gramEnd"/>
            <w:r w:rsidRPr="00AD3C45">
              <w:rPr>
                <w:rFonts w:ascii="Times New Roman" w:hAnsi="Times New Roman"/>
              </w:rPr>
              <w:t xml:space="preserve">меть:    </w:t>
            </w:r>
            <w:proofErr w:type="spellStart"/>
            <w:r w:rsidRPr="00AD3C45">
              <w:rPr>
                <w:rFonts w:ascii="Times New Roman" w:hAnsi="Times New Roman"/>
              </w:rPr>
              <w:t>органолептически</w:t>
            </w:r>
            <w:proofErr w:type="spellEnd"/>
            <w:r w:rsidRPr="00AD3C45">
              <w:rPr>
                <w:rFonts w:ascii="Times New Roman" w:hAnsi="Times New Roman"/>
              </w:rPr>
              <w:t xml:space="preserve"> оценивать качество молока</w:t>
            </w:r>
            <w:r>
              <w:rPr>
                <w:rFonts w:ascii="Times New Roman" w:hAnsi="Times New Roman"/>
              </w:rPr>
              <w:t xml:space="preserve">, читать маркировку на товарах, </w:t>
            </w:r>
            <w:r w:rsidRPr="00AD3C45">
              <w:rPr>
                <w:rFonts w:ascii="Times New Roman" w:hAnsi="Times New Roman"/>
              </w:rPr>
              <w:t>оценивать качество пищевых жиров,  правильно хранить.</w:t>
            </w:r>
          </w:p>
        </w:tc>
      </w:tr>
      <w:tr w:rsidR="0069127B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Вкус</w:t>
            </w:r>
            <w:r>
              <w:rPr>
                <w:rFonts w:ascii="Times New Roman" w:hAnsi="Times New Roman"/>
              </w:rPr>
              <w:t xml:space="preserve">овые товары. Крахмал, сахар, мед, </w:t>
            </w:r>
            <w:r w:rsidRPr="00AD3C45">
              <w:rPr>
                <w:rFonts w:ascii="Times New Roman" w:hAnsi="Times New Roman"/>
              </w:rPr>
              <w:t xml:space="preserve"> кондитерские изделия,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Вкус</w:t>
            </w:r>
            <w:r>
              <w:rPr>
                <w:rFonts w:ascii="Times New Roman" w:hAnsi="Times New Roman"/>
              </w:rPr>
              <w:t xml:space="preserve">овые товары. </w:t>
            </w:r>
            <w:proofErr w:type="gramStart"/>
            <w:r>
              <w:rPr>
                <w:rFonts w:ascii="Times New Roman" w:hAnsi="Times New Roman"/>
              </w:rPr>
              <w:t>Крахмал, сахар, мед</w:t>
            </w:r>
            <w:r w:rsidRPr="00AD3C45">
              <w:rPr>
                <w:rFonts w:ascii="Times New Roman" w:hAnsi="Times New Roman"/>
              </w:rPr>
              <w:t xml:space="preserve">, фруктово-ягодные кондитерские изделия, шоколад и какао порошок, карамель, конфеты, халва, мучные кондитерские товары Классификация, пищевую ценность,  показатели качества, упаковка, маркировка, условия и сроки хранения чая, кофе, </w:t>
            </w:r>
            <w:r w:rsidRPr="00AD3C45">
              <w:rPr>
                <w:rFonts w:ascii="Times New Roman" w:hAnsi="Times New Roman"/>
              </w:rPr>
              <w:lastRenderedPageBreak/>
              <w:t>кофейных напитков, цикория.</w:t>
            </w:r>
            <w:proofErr w:type="gramEnd"/>
            <w:r w:rsidRPr="00AD3C45">
              <w:rPr>
                <w:rFonts w:ascii="Times New Roman" w:hAnsi="Times New Roman"/>
              </w:rPr>
              <w:t xml:space="preserve"> Ассортимент пряностей и приправ, использование в кулинарии. Изучение ассортимента крахмала, сахара, сахаристых и  мучных кондитерских изделий. Изучение показателей качества.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 xml:space="preserve">Знать: пищевую ценность вкусовых продуктов, использование в кулинарии. Уметь: </w:t>
            </w:r>
            <w:proofErr w:type="spellStart"/>
            <w:r w:rsidRPr="00AD3C45">
              <w:rPr>
                <w:rFonts w:ascii="Times New Roman" w:hAnsi="Times New Roman"/>
              </w:rPr>
              <w:t>органолептически</w:t>
            </w:r>
            <w:proofErr w:type="spellEnd"/>
            <w:r w:rsidRPr="00AD3C45">
              <w:rPr>
                <w:rFonts w:ascii="Times New Roman" w:hAnsi="Times New Roman"/>
              </w:rPr>
              <w:t xml:space="preserve"> оценивать качество </w:t>
            </w:r>
            <w:r>
              <w:rPr>
                <w:rFonts w:ascii="Times New Roman" w:hAnsi="Times New Roman"/>
              </w:rPr>
              <w:t xml:space="preserve">вкусовых товаров. </w:t>
            </w:r>
            <w:r w:rsidRPr="00AD3C45">
              <w:rPr>
                <w:rFonts w:ascii="Times New Roman" w:hAnsi="Times New Roman"/>
              </w:rPr>
              <w:t>Правильно хранить напитки</w:t>
            </w:r>
            <w:proofErr w:type="gramStart"/>
            <w:r w:rsidRPr="00AD3C45">
              <w:rPr>
                <w:rFonts w:ascii="Times New Roman" w:hAnsi="Times New Roman"/>
              </w:rPr>
              <w:t>.</w:t>
            </w:r>
            <w:proofErr w:type="gramEnd"/>
            <w:r w:rsidRPr="00AD3C45">
              <w:rPr>
                <w:rFonts w:ascii="Times New Roman" w:hAnsi="Times New Roman"/>
              </w:rPr>
              <w:t xml:space="preserve"> </w:t>
            </w:r>
            <w:proofErr w:type="gramStart"/>
            <w:r w:rsidRPr="00AD3C45">
              <w:rPr>
                <w:rFonts w:ascii="Times New Roman" w:hAnsi="Times New Roman"/>
              </w:rPr>
              <w:t>о</w:t>
            </w:r>
            <w:proofErr w:type="gramEnd"/>
            <w:r w:rsidRPr="00AD3C45">
              <w:rPr>
                <w:rFonts w:ascii="Times New Roman" w:hAnsi="Times New Roman"/>
              </w:rPr>
              <w:t>ценивать качество кондитерских изделий, правильно хранить их.</w:t>
            </w:r>
          </w:p>
        </w:tc>
      </w:tr>
      <w:tr w:rsidR="0069127B" w:rsidRPr="00AD3C45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 w:rsidRPr="00AD3C45"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тесты</w:t>
            </w:r>
          </w:p>
        </w:tc>
      </w:tr>
      <w:tr w:rsidR="0069127B" w:rsidRPr="00AD3C45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  <w:p w:rsidR="0069127B" w:rsidRPr="00A05F06" w:rsidRDefault="0069127B" w:rsidP="00B629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05F06" w:rsidRDefault="0069127B" w:rsidP="00B629C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описательного характера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выполнять задания</w:t>
            </w:r>
          </w:p>
        </w:tc>
      </w:tr>
      <w:tr w:rsidR="0069127B" w:rsidRPr="00AD3C45" w:rsidTr="00B629C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rPr>
                <w:rFonts w:ascii="Times New Roman" w:hAnsi="Times New Roman"/>
                <w:b/>
              </w:rPr>
            </w:pPr>
            <w:r w:rsidRPr="005B5E09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5B5E09" w:rsidRDefault="0069127B" w:rsidP="00B629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7B" w:rsidRPr="00AD3C45" w:rsidRDefault="0069127B" w:rsidP="00B629CB">
            <w:pPr>
              <w:rPr>
                <w:rFonts w:ascii="Times New Roman" w:hAnsi="Times New Roman"/>
              </w:rPr>
            </w:pPr>
          </w:p>
        </w:tc>
      </w:tr>
    </w:tbl>
    <w:p w:rsidR="0069127B" w:rsidRPr="00AD3C45" w:rsidRDefault="0069127B" w:rsidP="0069127B">
      <w:pPr>
        <w:rPr>
          <w:rFonts w:ascii="Times New Roman" w:hAnsi="Times New Roman"/>
        </w:rPr>
      </w:pPr>
    </w:p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69127B" w:rsidRDefault="0069127B" w:rsidP="0069127B"/>
    <w:p w:rsidR="0088046C" w:rsidRDefault="0088046C"/>
    <w:sectPr w:rsidR="0088046C" w:rsidSect="005B5E0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07D"/>
    <w:multiLevelType w:val="hybridMultilevel"/>
    <w:tmpl w:val="A668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B60E3"/>
    <w:multiLevelType w:val="hybridMultilevel"/>
    <w:tmpl w:val="A668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57"/>
    <w:rsid w:val="002C6057"/>
    <w:rsid w:val="0069127B"/>
    <w:rsid w:val="008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27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1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27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1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2015-11-20T19:01:00Z</dcterms:created>
  <dcterms:modified xsi:type="dcterms:W3CDTF">2015-11-20T19:01:00Z</dcterms:modified>
</cp:coreProperties>
</file>