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2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64C2F">
        <w:rPr>
          <w:rFonts w:ascii="Times New Roman" w:eastAsia="Calibri" w:hAnsi="Times New Roman" w:cs="Times New Roman"/>
          <w:b/>
          <w:sz w:val="28"/>
          <w:szCs w:val="28"/>
        </w:rPr>
        <w:t>Бавлинский</w:t>
      </w:r>
      <w:proofErr w:type="spellEnd"/>
      <w:r w:rsidRPr="00664C2F">
        <w:rPr>
          <w:rFonts w:ascii="Times New Roman" w:eastAsia="Calibri" w:hAnsi="Times New Roman" w:cs="Times New Roman"/>
          <w:b/>
          <w:sz w:val="28"/>
          <w:szCs w:val="28"/>
        </w:rPr>
        <w:t xml:space="preserve"> межшкольный учебный комбинат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2F">
        <w:rPr>
          <w:rFonts w:ascii="Times New Roman" w:eastAsia="Calibri" w:hAnsi="Times New Roman" w:cs="Times New Roman"/>
          <w:b/>
          <w:sz w:val="28"/>
          <w:szCs w:val="28"/>
        </w:rPr>
        <w:t>Республики Татарстан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4C2F">
        <w:rPr>
          <w:rFonts w:ascii="Times New Roman" w:eastAsia="Calibri" w:hAnsi="Times New Roman" w:cs="Times New Roman"/>
          <w:sz w:val="28"/>
          <w:szCs w:val="28"/>
        </w:rPr>
        <w:t xml:space="preserve">                            Принят</w:t>
      </w:r>
      <w:proofErr w:type="gramStart"/>
      <w:r w:rsidRPr="00664C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У</w:t>
      </w:r>
      <w:proofErr w:type="gramEnd"/>
      <w:r w:rsidRPr="00664C2F">
        <w:rPr>
          <w:rFonts w:ascii="Times New Roman" w:eastAsia="Calibri" w:hAnsi="Times New Roman" w:cs="Times New Roman"/>
          <w:sz w:val="28"/>
          <w:szCs w:val="28"/>
        </w:rPr>
        <w:t>тверждаю</w:t>
      </w:r>
    </w:p>
    <w:p w:rsidR="00751783" w:rsidRPr="00664C2F" w:rsidRDefault="00751783" w:rsidP="00751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4C2F">
        <w:rPr>
          <w:rFonts w:ascii="Times New Roman" w:eastAsia="Calibri" w:hAnsi="Times New Roman" w:cs="Times New Roman"/>
          <w:sz w:val="28"/>
          <w:szCs w:val="28"/>
        </w:rPr>
        <w:t xml:space="preserve">                            Методическим советом                                                             </w:t>
      </w:r>
      <w:proofErr w:type="spellStart"/>
      <w:r w:rsidRPr="00664C2F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664C2F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664C2F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664C2F">
        <w:rPr>
          <w:rFonts w:ascii="Times New Roman" w:eastAsia="Calibri" w:hAnsi="Times New Roman" w:cs="Times New Roman"/>
          <w:sz w:val="28"/>
          <w:szCs w:val="28"/>
        </w:rPr>
        <w:t xml:space="preserve"> по УВР</w:t>
      </w:r>
    </w:p>
    <w:p w:rsidR="00751783" w:rsidRPr="00664C2F" w:rsidRDefault="00751783" w:rsidP="00751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4C2F">
        <w:rPr>
          <w:rFonts w:ascii="Times New Roman" w:eastAsia="Calibri" w:hAnsi="Times New Roman" w:cs="Times New Roman"/>
          <w:sz w:val="28"/>
          <w:szCs w:val="28"/>
        </w:rPr>
        <w:t xml:space="preserve">                            Протокол № ________                                                               _____________ И.Ф. </w:t>
      </w:r>
      <w:proofErr w:type="spellStart"/>
      <w:r w:rsidRPr="00664C2F">
        <w:rPr>
          <w:rFonts w:ascii="Times New Roman" w:eastAsia="Calibri" w:hAnsi="Times New Roman" w:cs="Times New Roman"/>
          <w:sz w:val="28"/>
          <w:szCs w:val="28"/>
        </w:rPr>
        <w:t>Гаязова</w:t>
      </w:r>
      <w:proofErr w:type="spellEnd"/>
    </w:p>
    <w:p w:rsidR="00751783" w:rsidRPr="00664C2F" w:rsidRDefault="00751783" w:rsidP="00751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4C2F">
        <w:rPr>
          <w:rFonts w:ascii="Times New Roman" w:eastAsia="Calibri" w:hAnsi="Times New Roman" w:cs="Times New Roman"/>
          <w:sz w:val="28"/>
          <w:szCs w:val="28"/>
        </w:rPr>
        <w:t xml:space="preserve">                            «_____»____________2014г                                                     «____»_________ 2014г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2F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4C2F">
        <w:rPr>
          <w:rFonts w:ascii="Times New Roman" w:eastAsia="Calibri" w:hAnsi="Times New Roman" w:cs="Times New Roman"/>
          <w:b/>
          <w:sz w:val="32"/>
          <w:szCs w:val="32"/>
        </w:rPr>
        <w:t>Предмет «</w:t>
      </w:r>
      <w:r w:rsidRPr="00664C2F">
        <w:rPr>
          <w:rFonts w:ascii="Times New Roman" w:hAnsi="Times New Roman" w:cs="Times New Roman"/>
          <w:b/>
          <w:sz w:val="32"/>
          <w:szCs w:val="32"/>
        </w:rPr>
        <w:t>Основы микробиологии, санитарии и гигиены в пищевом производстве</w:t>
      </w:r>
      <w:r w:rsidRPr="00664C2F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11</w:t>
      </w:r>
      <w:r w:rsidRPr="00664C2F">
        <w:rPr>
          <w:rFonts w:ascii="Times New Roman" w:eastAsia="Calibri" w:hAnsi="Times New Roman" w:cs="Times New Roman"/>
          <w:b/>
          <w:sz w:val="32"/>
          <w:szCs w:val="32"/>
        </w:rPr>
        <w:t xml:space="preserve"> класс, 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4C2F">
        <w:rPr>
          <w:rFonts w:ascii="Times New Roman" w:eastAsia="Calibri" w:hAnsi="Times New Roman" w:cs="Times New Roman"/>
          <w:b/>
          <w:sz w:val="32"/>
          <w:szCs w:val="32"/>
        </w:rPr>
        <w:t>специальность «Повар» (16675)</w:t>
      </w: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Составила: Преподаватель С. И. Куликова</w:t>
      </w:r>
    </w:p>
    <w:p w:rsidR="00751783" w:rsidRPr="00664C2F" w:rsidRDefault="00751783" w:rsidP="007517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51783" w:rsidRPr="00664C2F" w:rsidRDefault="00751783" w:rsidP="0075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83" w:rsidRPr="00B87D88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06">
        <w:rPr>
          <w:rFonts w:ascii="Times New Roman" w:hAnsi="Times New Roman" w:cs="Times New Roman"/>
          <w:b/>
        </w:rPr>
        <w:t xml:space="preserve">Предмет </w:t>
      </w:r>
      <w:r w:rsidRPr="00B87D88">
        <w:rPr>
          <w:rFonts w:ascii="Times New Roman" w:hAnsi="Times New Roman" w:cs="Times New Roman"/>
          <w:b/>
          <w:sz w:val="28"/>
          <w:szCs w:val="28"/>
        </w:rPr>
        <w:t xml:space="preserve">«Основы микробиологии, санитарии и гигиены в пищевом производстве» 10 класс, </w:t>
      </w:r>
    </w:p>
    <w:p w:rsidR="00751783" w:rsidRPr="00B87D88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88">
        <w:rPr>
          <w:rFonts w:ascii="Times New Roman" w:hAnsi="Times New Roman" w:cs="Times New Roman"/>
          <w:b/>
          <w:sz w:val="28"/>
          <w:szCs w:val="28"/>
        </w:rPr>
        <w:t>специальность «Повар» (16675)</w:t>
      </w:r>
    </w:p>
    <w:p w:rsidR="00751783" w:rsidRDefault="00751783" w:rsidP="00751783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843"/>
        <w:gridCol w:w="877"/>
        <w:gridCol w:w="2395"/>
        <w:gridCol w:w="777"/>
        <w:gridCol w:w="73"/>
        <w:gridCol w:w="709"/>
        <w:gridCol w:w="992"/>
        <w:gridCol w:w="993"/>
        <w:gridCol w:w="1842"/>
        <w:gridCol w:w="3705"/>
        <w:gridCol w:w="1932"/>
      </w:tblGrid>
      <w:tr w:rsidR="00751783" w:rsidTr="00B629CB">
        <w:trPr>
          <w:trHeight w:val="115"/>
        </w:trPr>
        <w:tc>
          <w:tcPr>
            <w:tcW w:w="813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843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77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Факти</w:t>
            </w:r>
            <w:proofErr w:type="spellEnd"/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чески</w:t>
            </w:r>
          </w:p>
        </w:tc>
        <w:tc>
          <w:tcPr>
            <w:tcW w:w="2395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Модуль/тема урока</w:t>
            </w:r>
          </w:p>
        </w:tc>
        <w:tc>
          <w:tcPr>
            <w:tcW w:w="777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767" w:type="dxa"/>
            <w:gridSpan w:val="4"/>
          </w:tcPr>
          <w:p w:rsidR="00751783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842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3705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обучения</w:t>
            </w:r>
          </w:p>
        </w:tc>
        <w:tc>
          <w:tcPr>
            <w:tcW w:w="1932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</w:tr>
      <w:tr w:rsidR="00751783" w:rsidTr="00B629CB">
        <w:trPr>
          <w:trHeight w:val="389"/>
        </w:trPr>
        <w:tc>
          <w:tcPr>
            <w:tcW w:w="813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5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gridSpan w:val="2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992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993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Контр.</w:t>
            </w:r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</w:t>
            </w:r>
          </w:p>
        </w:tc>
        <w:tc>
          <w:tcPr>
            <w:tcW w:w="1842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5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51783" w:rsidTr="00B629CB">
        <w:tc>
          <w:tcPr>
            <w:tcW w:w="15951" w:type="dxa"/>
            <w:gridSpan w:val="12"/>
          </w:tcPr>
          <w:p w:rsidR="00751783" w:rsidRDefault="00751783" w:rsidP="00B629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микробиологии</w:t>
            </w:r>
          </w:p>
        </w:tc>
      </w:tr>
      <w:tr w:rsidR="00751783" w:rsidTr="00B629CB">
        <w:tc>
          <w:tcPr>
            <w:tcW w:w="813" w:type="dxa"/>
          </w:tcPr>
          <w:p w:rsidR="00751783" w:rsidRPr="00A05F06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Понятие о микроорганизмах</w:t>
            </w:r>
          </w:p>
        </w:tc>
        <w:tc>
          <w:tcPr>
            <w:tcW w:w="850" w:type="dxa"/>
            <w:gridSpan w:val="2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70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3705" w:type="dxa"/>
          </w:tcPr>
          <w:p w:rsidR="00751783" w:rsidRPr="00A05F06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Понятие о микробах. Краткие  сведения</w:t>
            </w:r>
            <w:r>
              <w:rPr>
                <w:rFonts w:ascii="Times New Roman" w:hAnsi="Times New Roman" w:cs="Times New Roman"/>
              </w:rPr>
              <w:t xml:space="preserve"> о  развитии науки микробиологии. Распространение микробов в природе: почве, воде, воздухе. Классификация микробов: бактерии. Дрожжи, грибы, вирусы, их величина. Форма строения, размножение, спорообразование. Питание микробов. Пищевые продукты как питательная среда</w:t>
            </w:r>
          </w:p>
        </w:tc>
        <w:tc>
          <w:tcPr>
            <w:tcW w:w="1932" w:type="dxa"/>
          </w:tcPr>
          <w:p w:rsidR="00751783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общие понятия о микробиологии, микроорганизмах.</w:t>
            </w:r>
          </w:p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жизни и размножения микробов</w:t>
            </w:r>
          </w:p>
        </w:tc>
      </w:tr>
      <w:tr w:rsidR="00751783" w:rsidTr="00B629CB">
        <w:tc>
          <w:tcPr>
            <w:tcW w:w="813" w:type="dxa"/>
          </w:tcPr>
          <w:p w:rsidR="00751783" w:rsidRPr="00A05F06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инфекции, пищевые отравления и глистные заболевания</w:t>
            </w:r>
          </w:p>
        </w:tc>
        <w:tc>
          <w:tcPr>
            <w:tcW w:w="850" w:type="dxa"/>
            <w:gridSpan w:val="2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3705" w:type="dxa"/>
          </w:tcPr>
          <w:p w:rsidR="00751783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пищевых  инфекциях, источники и пути передачи, меры предупреждения. </w:t>
            </w:r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отравления. Сальмонеллёз, стафилококковые отравления, ботулизм, характер заболевания, источники</w:t>
            </w:r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отравления, меры предупреждения.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Отравления продуктами, ядовитыми по своей природе, временно ядовитыми с ядовитыми примесями. </w:t>
            </w:r>
          </w:p>
          <w:p w:rsidR="00751783" w:rsidRPr="00A05F06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Глистные  заболевания: характеристика, </w:t>
            </w:r>
            <w:proofErr w:type="spellStart"/>
            <w:r>
              <w:rPr>
                <w:rFonts w:ascii="Times New Roman" w:hAnsi="Times New Roman" w:cs="Times New Roman"/>
              </w:rPr>
              <w:t>гельмитозы</w:t>
            </w:r>
            <w:proofErr w:type="spellEnd"/>
            <w:r>
              <w:rPr>
                <w:rFonts w:ascii="Times New Roman" w:hAnsi="Times New Roman" w:cs="Times New Roman"/>
              </w:rPr>
              <w:t>, причины заражения, меры предупреждения</w:t>
            </w:r>
          </w:p>
        </w:tc>
        <w:tc>
          <w:tcPr>
            <w:tcW w:w="1932" w:type="dxa"/>
          </w:tcPr>
          <w:p w:rsidR="00751783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пищевые инфекции, пищевые отравления, меры их предупреждения.</w:t>
            </w:r>
          </w:p>
          <w:p w:rsidR="00751783" w:rsidRPr="00A05F06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не допускать </w:t>
            </w:r>
            <w:r>
              <w:rPr>
                <w:rFonts w:ascii="Times New Roman" w:hAnsi="Times New Roman" w:cs="Times New Roman"/>
              </w:rPr>
              <w:lastRenderedPageBreak/>
              <w:t>пищевых инфекций, и отравлений и глистных заболеваний</w:t>
            </w:r>
          </w:p>
        </w:tc>
      </w:tr>
      <w:tr w:rsidR="00751783" w:rsidTr="00B629CB">
        <w:tc>
          <w:tcPr>
            <w:tcW w:w="813" w:type="dxa"/>
          </w:tcPr>
          <w:p w:rsidR="00751783" w:rsidRPr="00A05F06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4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</w:tc>
        <w:tc>
          <w:tcPr>
            <w:tcW w:w="850" w:type="dxa"/>
            <w:gridSpan w:val="2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Тестовый контроль Обобщение и систематизация знаний </w:t>
            </w:r>
          </w:p>
        </w:tc>
        <w:tc>
          <w:tcPr>
            <w:tcW w:w="370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 </w:t>
            </w:r>
          </w:p>
        </w:tc>
        <w:tc>
          <w:tcPr>
            <w:tcW w:w="193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тесты</w:t>
            </w:r>
          </w:p>
        </w:tc>
      </w:tr>
      <w:tr w:rsidR="00751783" w:rsidTr="00B629CB">
        <w:tc>
          <w:tcPr>
            <w:tcW w:w="81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51B4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0" w:type="dxa"/>
            <w:gridSpan w:val="2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51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51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51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51783" w:rsidRDefault="00751783" w:rsidP="007517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1783" w:rsidRPr="00B87D88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51783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06">
        <w:rPr>
          <w:rFonts w:ascii="Times New Roman" w:hAnsi="Times New Roman" w:cs="Times New Roman"/>
          <w:b/>
        </w:rPr>
        <w:t xml:space="preserve">Предмет </w:t>
      </w:r>
      <w:r w:rsidRPr="00B87D88">
        <w:rPr>
          <w:rFonts w:ascii="Times New Roman" w:hAnsi="Times New Roman" w:cs="Times New Roman"/>
          <w:b/>
          <w:sz w:val="28"/>
          <w:szCs w:val="28"/>
        </w:rPr>
        <w:t>«Основы микробиологии, санитарии и гигиены в пищевом производстве»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B87D88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</w:p>
    <w:p w:rsidR="00751783" w:rsidRPr="00B87D88" w:rsidRDefault="00751783" w:rsidP="00751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88">
        <w:rPr>
          <w:rFonts w:ascii="Times New Roman" w:hAnsi="Times New Roman" w:cs="Times New Roman"/>
          <w:b/>
          <w:sz w:val="28"/>
          <w:szCs w:val="28"/>
        </w:rPr>
        <w:t>специальность «Повар» (16675)</w:t>
      </w:r>
    </w:p>
    <w:p w:rsidR="00751783" w:rsidRDefault="00751783" w:rsidP="00751783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833"/>
        <w:gridCol w:w="877"/>
        <w:gridCol w:w="2515"/>
        <w:gridCol w:w="814"/>
        <w:gridCol w:w="939"/>
        <w:gridCol w:w="1146"/>
        <w:gridCol w:w="955"/>
        <w:gridCol w:w="1995"/>
        <w:gridCol w:w="3093"/>
        <w:gridCol w:w="1977"/>
      </w:tblGrid>
      <w:tr w:rsidR="00751783" w:rsidTr="00B629CB">
        <w:trPr>
          <w:trHeight w:val="115"/>
        </w:trPr>
        <w:tc>
          <w:tcPr>
            <w:tcW w:w="807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833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77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Факти</w:t>
            </w:r>
            <w:proofErr w:type="spellEnd"/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чески</w:t>
            </w:r>
          </w:p>
        </w:tc>
        <w:tc>
          <w:tcPr>
            <w:tcW w:w="2515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Модуль/тема урока</w:t>
            </w:r>
          </w:p>
        </w:tc>
        <w:tc>
          <w:tcPr>
            <w:tcW w:w="814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040" w:type="dxa"/>
            <w:gridSpan w:val="3"/>
          </w:tcPr>
          <w:p w:rsidR="00751783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995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3093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обучения</w:t>
            </w:r>
          </w:p>
        </w:tc>
        <w:tc>
          <w:tcPr>
            <w:tcW w:w="1977" w:type="dxa"/>
            <w:vMerge w:val="restart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</w:tr>
      <w:tr w:rsidR="00751783" w:rsidTr="00B629CB">
        <w:trPr>
          <w:trHeight w:val="389"/>
        </w:trPr>
        <w:tc>
          <w:tcPr>
            <w:tcW w:w="807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5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1146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955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Контр.</w:t>
            </w:r>
          </w:p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</w:t>
            </w:r>
          </w:p>
        </w:tc>
        <w:tc>
          <w:tcPr>
            <w:tcW w:w="1995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3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  <w:vMerge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51783" w:rsidTr="00B629CB">
        <w:tc>
          <w:tcPr>
            <w:tcW w:w="15951" w:type="dxa"/>
            <w:gridSpan w:val="11"/>
          </w:tcPr>
          <w:p w:rsidR="00751783" w:rsidRDefault="00751783" w:rsidP="00B629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санитарии и гигиены</w:t>
            </w:r>
          </w:p>
        </w:tc>
      </w:tr>
      <w:tr w:rsidR="00751783" w:rsidTr="00B629CB">
        <w:tc>
          <w:tcPr>
            <w:tcW w:w="80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труда повара, профессиональные вредности. Личная гигиена повара. Медицинское обследование: его цель и виды. 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пищевое  законодательство.</w:t>
            </w:r>
          </w:p>
        </w:tc>
        <w:tc>
          <w:tcPr>
            <w:tcW w:w="814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3093" w:type="dxa"/>
          </w:tcPr>
          <w:p w:rsidR="00751783" w:rsidRPr="00A05F06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труда повара, профессиональные качества, квалификационные требования. Медицинские противопоказания. Правила личной гигиены повара. Медосмотры, их цель, виды и периодичность. Изучение санитарно-пищевого законодательства.</w:t>
            </w:r>
          </w:p>
        </w:tc>
        <w:tc>
          <w:tcPr>
            <w:tcW w:w="19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сведения о санитарии и гигиены. Санитарно-пищевое законодательство. Уметь: соблюдать личную гигиену. Выполнять санитарные требования, санитарно-пищевое законодательство..</w:t>
            </w:r>
          </w:p>
        </w:tc>
      </w:tr>
      <w:tr w:rsidR="00751783" w:rsidTr="00B629CB">
        <w:tc>
          <w:tcPr>
            <w:tcW w:w="80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Санитарно-технологические </w:t>
            </w:r>
            <w:r>
              <w:rPr>
                <w:rFonts w:ascii="Times New Roman" w:hAnsi="Times New Roman" w:cs="Times New Roman"/>
              </w:rPr>
              <w:lastRenderedPageBreak/>
              <w:t>требования на предприятиях общественного питания</w:t>
            </w:r>
          </w:p>
        </w:tc>
        <w:tc>
          <w:tcPr>
            <w:tcW w:w="814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3093" w:type="dxa"/>
          </w:tcPr>
          <w:p w:rsidR="00751783" w:rsidRPr="00A05F06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Санитарные требования к размещению ПОП;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требования к планировке, устройству и содержанию помещений. Используемые материалы, разрешенные Минздравом России, для изготовления оборудования, инвентаря и посуды, требования к ним. Маркировка столов, разделочных досок, ножей; список размещенных моющих, чистящих и дезинфицирующих средств; правила мойки кухонной посуды и мелкого деревянного инвентаря, ручной мойки столовой посуды и столовых приборов, чайной посуды. Санитарная организация рабочего места повара. Использование по назначению оборудования. Инвентаря, посуды с маркировкой. </w:t>
            </w:r>
          </w:p>
        </w:tc>
        <w:tc>
          <w:tcPr>
            <w:tcW w:w="19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санитарные требования к </w:t>
            </w:r>
            <w:r>
              <w:rPr>
                <w:rFonts w:ascii="Times New Roman" w:hAnsi="Times New Roman" w:cs="Times New Roman"/>
              </w:rPr>
              <w:lastRenderedPageBreak/>
              <w:t>устройству и содержанию предприятий ПОП; к оборудованию. Инвентарю, посуде. Уметь: выполнять санитарные требования.</w:t>
            </w:r>
          </w:p>
        </w:tc>
      </w:tr>
      <w:tr w:rsidR="00751783" w:rsidTr="00B629CB">
        <w:tc>
          <w:tcPr>
            <w:tcW w:w="807" w:type="dxa"/>
          </w:tcPr>
          <w:p w:rsidR="00751783" w:rsidRPr="00A05F06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3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требования к кулинарной обработке пищевых продуктов и процессу приготовления блюд</w:t>
            </w:r>
          </w:p>
        </w:tc>
        <w:tc>
          <w:tcPr>
            <w:tcW w:w="814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A05F06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3093" w:type="dxa"/>
          </w:tcPr>
          <w:p w:rsidR="00751783" w:rsidRPr="00A05F06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требования к автотранспорту, перевозящему продукты. Правила приемки продуктов по качеству. Классификация продуктов по условиям хранения, характеристика холодильных камер и морозильных, правила и сроки хранения скоропортящихся продуктов. Условия хранения сухих (сахара, муки макарон, продуктов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леба, овощей. Санитарные требования к первичной обработке мяса и рыбы, к обработке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последующему хранению овощей. Цель тепловой обработки продуктов, правила тепловой обработки овощей, позволяющиеся максимально сохранить в них ценные компоненты. Требования к качеству выпускаемых блюд, состав и назначение </w:t>
            </w:r>
            <w:proofErr w:type="spellStart"/>
            <w:r>
              <w:rPr>
                <w:rFonts w:ascii="Times New Roman" w:hAnsi="Times New Roman" w:cs="Times New Roman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комиссии, сроки хранения блюд на раздаче. Температура подачи их.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Ответственные за качество готовой продукции</w:t>
            </w:r>
            <w:proofErr w:type="gramEnd"/>
          </w:p>
        </w:tc>
        <w:tc>
          <w:tcPr>
            <w:tcW w:w="1977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санитарные требования к хранению пищевых продуктов, к процессу приготовления блюд. Санитарные требования к реализации готовой продукции обслуживанию посетителей.</w:t>
            </w:r>
          </w:p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санитарные требования</w:t>
            </w:r>
          </w:p>
        </w:tc>
      </w:tr>
      <w:tr w:rsidR="00751783" w:rsidTr="00B629CB">
        <w:tc>
          <w:tcPr>
            <w:tcW w:w="807" w:type="dxa"/>
          </w:tcPr>
          <w:p w:rsidR="00751783" w:rsidRPr="00A05F06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3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Дезинфекция и </w:t>
            </w:r>
            <w:proofErr w:type="gramStart"/>
            <w:r>
              <w:rPr>
                <w:rFonts w:ascii="Times New Roman" w:hAnsi="Times New Roman" w:cs="Times New Roman"/>
              </w:rPr>
              <w:t>дезинфицирующийся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средства.</w:t>
            </w:r>
          </w:p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Дезинсекция, дератизация.</w:t>
            </w:r>
          </w:p>
        </w:tc>
        <w:tc>
          <w:tcPr>
            <w:tcW w:w="814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опрос</w:t>
            </w:r>
          </w:p>
        </w:tc>
        <w:tc>
          <w:tcPr>
            <w:tcW w:w="3093" w:type="dxa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 w:rsidRPr="009851B4">
              <w:rPr>
                <w:rFonts w:ascii="Times New Roman" w:hAnsi="Times New Roman" w:cs="Times New Roman"/>
              </w:rPr>
              <w:t>Понятие дезинфекция. Правила проведения дезинфекции. Характеристика дезинфицирующих средств. Виды средств. Борьба с грызунами (дератизация) и насекомыми (дезинсекция) на предприятиях общественного питания</w:t>
            </w:r>
          </w:p>
        </w:tc>
        <w:tc>
          <w:tcPr>
            <w:tcW w:w="1977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общие понятия о дезинфекции, дератизации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езинсекции.</w:t>
            </w:r>
          </w:p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соблюдать санитарные требования</w:t>
            </w:r>
          </w:p>
        </w:tc>
      </w:tr>
      <w:tr w:rsidR="00751783" w:rsidTr="00B629CB">
        <w:tc>
          <w:tcPr>
            <w:tcW w:w="807" w:type="dxa"/>
          </w:tcPr>
          <w:p w:rsidR="00751783" w:rsidRPr="00A05F06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814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3093" w:type="dxa"/>
          </w:tcPr>
          <w:p w:rsidR="00751783" w:rsidRPr="00A05F06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описательного характера</w:t>
            </w:r>
          </w:p>
        </w:tc>
        <w:tc>
          <w:tcPr>
            <w:tcW w:w="19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1783" w:rsidTr="00B629CB">
        <w:tc>
          <w:tcPr>
            <w:tcW w:w="807" w:type="dxa"/>
          </w:tcPr>
          <w:p w:rsidR="00751783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51B4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14" w:type="dxa"/>
          </w:tcPr>
          <w:p w:rsidR="00751783" w:rsidRPr="009851B4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9" w:type="dxa"/>
          </w:tcPr>
          <w:p w:rsidR="00751783" w:rsidRPr="009851B4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6" w:type="dxa"/>
          </w:tcPr>
          <w:p w:rsidR="00751783" w:rsidRPr="009851B4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5" w:type="dxa"/>
          </w:tcPr>
          <w:p w:rsidR="00751783" w:rsidRPr="009851B4" w:rsidRDefault="00751783" w:rsidP="00B629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5" w:type="dxa"/>
          </w:tcPr>
          <w:p w:rsidR="00751783" w:rsidRPr="009851B4" w:rsidRDefault="00751783" w:rsidP="00B629C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3" w:type="dxa"/>
          </w:tcPr>
          <w:p w:rsidR="00751783" w:rsidRDefault="00751783" w:rsidP="00B629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751783" w:rsidRPr="00A05F06" w:rsidRDefault="00751783" w:rsidP="00B629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51783" w:rsidRPr="00A05F06" w:rsidRDefault="00751783" w:rsidP="00751783">
      <w:pPr>
        <w:pStyle w:val="a3"/>
        <w:rPr>
          <w:rFonts w:ascii="Times New Roman" w:hAnsi="Times New Roman" w:cs="Times New Roman"/>
          <w:b/>
        </w:rPr>
      </w:pPr>
    </w:p>
    <w:p w:rsidR="0088046C" w:rsidRDefault="0088046C">
      <w:bookmarkStart w:id="0" w:name="_GoBack"/>
      <w:bookmarkEnd w:id="0"/>
    </w:p>
    <w:sectPr w:rsidR="0088046C" w:rsidSect="00A05F06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07D"/>
    <w:multiLevelType w:val="hybridMultilevel"/>
    <w:tmpl w:val="A668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39D7"/>
    <w:multiLevelType w:val="hybridMultilevel"/>
    <w:tmpl w:val="A668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F3"/>
    <w:rsid w:val="002F7EF3"/>
    <w:rsid w:val="00751783"/>
    <w:rsid w:val="008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783"/>
    <w:pPr>
      <w:spacing w:after="0" w:line="240" w:lineRule="auto"/>
    </w:pPr>
  </w:style>
  <w:style w:type="table" w:styleId="a4">
    <w:name w:val="Table Grid"/>
    <w:basedOn w:val="a1"/>
    <w:uiPriority w:val="59"/>
    <w:rsid w:val="0075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783"/>
    <w:pPr>
      <w:spacing w:after="0" w:line="240" w:lineRule="auto"/>
    </w:pPr>
  </w:style>
  <w:style w:type="table" w:styleId="a4">
    <w:name w:val="Table Grid"/>
    <w:basedOn w:val="a1"/>
    <w:uiPriority w:val="59"/>
    <w:rsid w:val="0075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2015-11-20T19:07:00Z</dcterms:created>
  <dcterms:modified xsi:type="dcterms:W3CDTF">2015-11-20T19:07:00Z</dcterms:modified>
</cp:coreProperties>
</file>