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969" w:rsidRDefault="00ED6FD1" w:rsidP="00371586">
      <w:pPr>
        <w:jc w:val="center"/>
        <w:rPr>
          <w:b/>
        </w:rPr>
      </w:pPr>
      <w:r w:rsidRPr="007A01E8">
        <w:rPr>
          <w:b/>
        </w:rPr>
        <w:t>Телесно</w:t>
      </w:r>
      <w:r w:rsidR="005B234A" w:rsidRPr="007A01E8">
        <w:rPr>
          <w:b/>
        </w:rPr>
        <w:t>-</w:t>
      </w:r>
      <w:r w:rsidRPr="007A01E8">
        <w:rPr>
          <w:b/>
        </w:rPr>
        <w:t>ориентированные подходы в коррекционно</w:t>
      </w:r>
      <w:r w:rsidR="005B234A" w:rsidRPr="007A01E8">
        <w:rPr>
          <w:b/>
        </w:rPr>
        <w:t>-развивающей</w:t>
      </w:r>
      <w:r w:rsidRPr="007A01E8">
        <w:rPr>
          <w:b/>
        </w:rPr>
        <w:t xml:space="preserve"> работе с детьми с </w:t>
      </w:r>
      <w:r w:rsidR="00BE5969">
        <w:rPr>
          <w:b/>
        </w:rPr>
        <w:t>ОВЗ.</w:t>
      </w:r>
    </w:p>
    <w:p w:rsidR="00ED6FD1" w:rsidRPr="007A01E8" w:rsidRDefault="00ED6FD1" w:rsidP="00BE5969">
      <w:r w:rsidRPr="007A01E8">
        <w:t>Двигательная активность – естественная потребность, удовлетворение которой определяет психическую работоспособность и является важнейшим условием формирования основных структур и функций организма.</w:t>
      </w:r>
    </w:p>
    <w:p w:rsidR="00511AE6" w:rsidRPr="007A01E8" w:rsidRDefault="00ED6FD1" w:rsidP="00BE5969">
      <w:r w:rsidRPr="007A01E8">
        <w:t>Многочисленные исследования свидетельствуют о первостепенной роли движений в становлении психических функций ребёнка и наличии тесной связи между показателями физических и психических качеств у дошкольников</w:t>
      </w:r>
      <w:r w:rsidR="0073391D" w:rsidRPr="007A01E8">
        <w:t xml:space="preserve"> (Л.С. </w:t>
      </w:r>
      <w:proofErr w:type="spellStart"/>
      <w:r w:rsidR="0073391D" w:rsidRPr="007A01E8">
        <w:t>Выготский</w:t>
      </w:r>
      <w:proofErr w:type="spellEnd"/>
      <w:r w:rsidR="0073391D" w:rsidRPr="007A01E8">
        <w:t>, Ж. Пиаже, И.М. Сеченов, И.П. Павлов, Н.А. Бернштейн,  П.К. Анохин и др.)</w:t>
      </w:r>
      <w:r w:rsidRPr="007A01E8">
        <w:t xml:space="preserve">. Установлено, что </w:t>
      </w:r>
      <w:r w:rsidR="00511AE6" w:rsidRPr="007A01E8">
        <w:t>нарушение психического развития обязательно отражается на двигательной сфере ребёнка и наоборот отставание в развитии физических каче</w:t>
      </w:r>
      <w:proofErr w:type="gramStart"/>
      <w:r w:rsidR="00511AE6" w:rsidRPr="007A01E8">
        <w:t>ств пр</w:t>
      </w:r>
      <w:proofErr w:type="gramEnd"/>
      <w:r w:rsidR="00511AE6" w:rsidRPr="007A01E8">
        <w:t xml:space="preserve">иводит к отставанию в умственном развитии. </w:t>
      </w:r>
    </w:p>
    <w:p w:rsidR="00644E4D" w:rsidRPr="007A01E8" w:rsidRDefault="00644E4D" w:rsidP="00BE5969">
      <w:pPr>
        <w:ind w:firstLine="426"/>
      </w:pPr>
      <w:r w:rsidRPr="007A01E8">
        <w:rPr>
          <w:bCs/>
        </w:rPr>
        <w:t xml:space="preserve">Особенности двигательной сферы детей с ЗПР </w:t>
      </w:r>
      <w:r w:rsidR="00371586">
        <w:rPr>
          <w:bCs/>
        </w:rPr>
        <w:t>и ОНР</w:t>
      </w:r>
    </w:p>
    <w:p w:rsidR="00960331" w:rsidRPr="007A01E8" w:rsidRDefault="00573478" w:rsidP="00BE5969">
      <w:pPr>
        <w:numPr>
          <w:ilvl w:val="0"/>
          <w:numId w:val="1"/>
        </w:numPr>
      </w:pPr>
      <w:r w:rsidRPr="007A01E8">
        <w:t>о</w:t>
      </w:r>
      <w:r w:rsidR="00644E4D" w:rsidRPr="007A01E8">
        <w:t>тставание в физическом развитии</w:t>
      </w:r>
      <w:r w:rsidR="00960331" w:rsidRPr="007A01E8">
        <w:t>,</w:t>
      </w:r>
      <w:r w:rsidR="004E0BF6" w:rsidRPr="007A01E8">
        <w:rPr>
          <w:rFonts w:ascii="Arial" w:eastAsia="+mn-ea" w:hAnsi="Arial" w:cs="+mn-cs"/>
          <w:color w:val="000000"/>
          <w:kern w:val="24"/>
        </w:rPr>
        <w:t xml:space="preserve"> </w:t>
      </w:r>
      <w:r w:rsidR="00960331" w:rsidRPr="007A01E8">
        <w:t>в формировании общей и мелкой  моторики</w:t>
      </w:r>
    </w:p>
    <w:p w:rsidR="00960331" w:rsidRPr="007A01E8" w:rsidRDefault="00960331" w:rsidP="00BE5969">
      <w:pPr>
        <w:numPr>
          <w:ilvl w:val="0"/>
          <w:numId w:val="1"/>
        </w:numPr>
      </w:pPr>
      <w:r w:rsidRPr="007A01E8">
        <w:t xml:space="preserve">недостаток </w:t>
      </w:r>
      <w:proofErr w:type="spellStart"/>
      <w:r w:rsidRPr="007A01E8">
        <w:t>координированности</w:t>
      </w:r>
      <w:proofErr w:type="spellEnd"/>
      <w:r w:rsidRPr="007A01E8">
        <w:t>, пластичности;</w:t>
      </w:r>
    </w:p>
    <w:p w:rsidR="00960331" w:rsidRPr="007A01E8" w:rsidRDefault="00960331" w:rsidP="00BE5969">
      <w:pPr>
        <w:numPr>
          <w:ilvl w:val="0"/>
          <w:numId w:val="1"/>
        </w:numPr>
      </w:pPr>
      <w:r w:rsidRPr="007A01E8">
        <w:t>повышенный или пониженный мышечный тонус;</w:t>
      </w:r>
    </w:p>
    <w:p w:rsidR="00960331" w:rsidRPr="007A01E8" w:rsidRDefault="00960331" w:rsidP="00BE5969">
      <w:pPr>
        <w:numPr>
          <w:ilvl w:val="0"/>
          <w:numId w:val="1"/>
        </w:numPr>
      </w:pPr>
      <w:r w:rsidRPr="007A01E8">
        <w:t>нарушение произвольной регуляции движений;</w:t>
      </w:r>
    </w:p>
    <w:p w:rsidR="00D03E04" w:rsidRPr="007A01E8" w:rsidRDefault="00960331" w:rsidP="00BE5969">
      <w:pPr>
        <w:numPr>
          <w:ilvl w:val="0"/>
          <w:numId w:val="1"/>
        </w:numPr>
      </w:pPr>
      <w:r w:rsidRPr="007A01E8">
        <w:t>трудности при выполнении движений по словесной инструкции</w:t>
      </w:r>
    </w:p>
    <w:p w:rsidR="00644E4D" w:rsidRPr="007A01E8" w:rsidRDefault="00573478" w:rsidP="00BE5969">
      <w:pPr>
        <w:numPr>
          <w:ilvl w:val="0"/>
          <w:numId w:val="1"/>
        </w:numPr>
      </w:pPr>
      <w:proofErr w:type="spellStart"/>
      <w:r w:rsidRPr="007A01E8">
        <w:t>н</w:t>
      </w:r>
      <w:r w:rsidR="00644E4D" w:rsidRPr="007A01E8">
        <w:t>есформированность</w:t>
      </w:r>
      <w:proofErr w:type="spellEnd"/>
      <w:r w:rsidR="00644E4D" w:rsidRPr="007A01E8">
        <w:t xml:space="preserve"> техники выполнения движений</w:t>
      </w:r>
      <w:r w:rsidRPr="007A01E8">
        <w:t xml:space="preserve"> и др.</w:t>
      </w:r>
      <w:r w:rsidR="00644E4D" w:rsidRPr="007A01E8">
        <w:t xml:space="preserve"> </w:t>
      </w:r>
    </w:p>
    <w:p w:rsidR="003067EE" w:rsidRPr="007A01E8" w:rsidRDefault="00644E4D" w:rsidP="00BE5969">
      <w:r w:rsidRPr="007A01E8">
        <w:t>В основе телесно</w:t>
      </w:r>
      <w:r w:rsidR="005B234A" w:rsidRPr="007A01E8">
        <w:t>-</w:t>
      </w:r>
      <w:r w:rsidRPr="007A01E8">
        <w:t>ориентированного подхода в коррекционно-развивающей работе с детьми с ЗПР</w:t>
      </w:r>
      <w:r w:rsidR="00511AE6" w:rsidRPr="007A01E8">
        <w:t xml:space="preserve"> и ОНР</w:t>
      </w:r>
      <w:r w:rsidRPr="007A01E8">
        <w:t xml:space="preserve"> лежит принцип психофизического сопряжения,</w:t>
      </w:r>
      <w:r w:rsidR="005B234A" w:rsidRPr="007A01E8">
        <w:t xml:space="preserve"> </w:t>
      </w:r>
      <w:r w:rsidRPr="007A01E8">
        <w:t xml:space="preserve">суть которого заключается в том, что применяемые средства двигательной активности позволяют добиваться конкретных </w:t>
      </w:r>
      <w:proofErr w:type="gramStart"/>
      <w:r w:rsidRPr="007A01E8">
        <w:t>изменений</w:t>
      </w:r>
      <w:proofErr w:type="gramEnd"/>
      <w:r w:rsidRPr="007A01E8">
        <w:t xml:space="preserve"> в физической сфере </w:t>
      </w:r>
      <w:proofErr w:type="gramStart"/>
      <w:r w:rsidRPr="007A01E8">
        <w:t>которые</w:t>
      </w:r>
      <w:proofErr w:type="gramEnd"/>
      <w:r w:rsidRPr="007A01E8">
        <w:t xml:space="preserve">, в свою очередь, способствуют изменениям в психической сфере. </w:t>
      </w:r>
      <w:r w:rsidR="005B234A" w:rsidRPr="007A01E8">
        <w:t>Коррекция имеющихся нарушений требует комплексного подхода, поэтому психолог в ДОУ работает в тесной взаимосвязи со всеми специалистами.</w:t>
      </w:r>
      <w:r w:rsidR="0093794E" w:rsidRPr="007A01E8">
        <w:t xml:space="preserve"> </w:t>
      </w:r>
      <w:r w:rsidR="003067EE" w:rsidRPr="007A01E8">
        <w:t>Нами были изучены и систематизированы методики многих авторов (</w:t>
      </w:r>
      <w:proofErr w:type="spellStart"/>
      <w:r w:rsidR="008D218E" w:rsidRPr="007A01E8">
        <w:t>Алябьев</w:t>
      </w:r>
      <w:r w:rsidR="004950BE" w:rsidRPr="007A01E8">
        <w:t>ой</w:t>
      </w:r>
      <w:proofErr w:type="spellEnd"/>
      <w:r w:rsidR="008D218E" w:rsidRPr="007A01E8">
        <w:t xml:space="preserve"> У.А.</w:t>
      </w:r>
      <w:r w:rsidR="004950BE" w:rsidRPr="007A01E8">
        <w:t>,</w:t>
      </w:r>
      <w:r w:rsidR="008D218E" w:rsidRPr="007A01E8">
        <w:t xml:space="preserve"> </w:t>
      </w:r>
      <w:r w:rsidR="004950BE" w:rsidRPr="007A01E8">
        <w:t xml:space="preserve">Ганичевой И.В., Зуевой Т.Л., </w:t>
      </w:r>
      <w:proofErr w:type="spellStart"/>
      <w:r w:rsidR="004950BE" w:rsidRPr="007A01E8">
        <w:t>Касицыной</w:t>
      </w:r>
      <w:proofErr w:type="spellEnd"/>
      <w:r w:rsidR="004950BE" w:rsidRPr="007A01E8">
        <w:t xml:space="preserve"> М.А., </w:t>
      </w:r>
      <w:r w:rsidR="004950BE" w:rsidRPr="007A01E8">
        <w:lastRenderedPageBreak/>
        <w:t>Панфиловой М.А., Сиротюк А.Л. и др.).</w:t>
      </w:r>
      <w:r w:rsidR="004950BE" w:rsidRPr="007A01E8">
        <w:rPr>
          <w:rFonts w:ascii="Arial" w:eastAsia="+mn-ea" w:hAnsi="Arial" w:cs="+mn-cs"/>
          <w:kern w:val="24"/>
        </w:rPr>
        <w:t xml:space="preserve"> </w:t>
      </w:r>
      <w:r w:rsidR="00511AE6" w:rsidRPr="007A01E8">
        <w:t>На их о</w:t>
      </w:r>
      <w:r w:rsidR="002B7810" w:rsidRPr="007A01E8">
        <w:t>с</w:t>
      </w:r>
      <w:r w:rsidR="00511AE6" w:rsidRPr="007A01E8">
        <w:t>но</w:t>
      </w:r>
      <w:r w:rsidR="002B7810" w:rsidRPr="007A01E8">
        <w:t xml:space="preserve">ве </w:t>
      </w:r>
      <w:r w:rsidR="003067EE" w:rsidRPr="007A01E8">
        <w:t>составлены ко</w:t>
      </w:r>
      <w:r w:rsidR="00511AE6" w:rsidRPr="007A01E8">
        <w:t>м</w:t>
      </w:r>
      <w:r w:rsidR="003067EE" w:rsidRPr="007A01E8">
        <w:t>плексы игр и упражнений в русле единого тематического планирования ДОУ.</w:t>
      </w:r>
    </w:p>
    <w:p w:rsidR="00573478" w:rsidRPr="007A01E8" w:rsidRDefault="00573478" w:rsidP="00BE5969">
      <w:r w:rsidRPr="007A01E8">
        <w:t>В коррекционно-развивающей работе активно используются подвижные и малоподвижные игры,</w:t>
      </w:r>
      <w:r w:rsidR="007526AC" w:rsidRPr="007A01E8">
        <w:t xml:space="preserve"> игры с мячом, </w:t>
      </w:r>
      <w:r w:rsidRPr="007A01E8">
        <w:t xml:space="preserve">элементы </w:t>
      </w:r>
      <w:proofErr w:type="spellStart"/>
      <w:r w:rsidRPr="007A01E8">
        <w:t>психогимнастики</w:t>
      </w:r>
      <w:proofErr w:type="spellEnd"/>
      <w:r w:rsidRPr="007A01E8">
        <w:t xml:space="preserve">, коррекционной ритмики, </w:t>
      </w:r>
      <w:proofErr w:type="spellStart"/>
      <w:r w:rsidRPr="007A01E8">
        <w:t>хатха-йоги</w:t>
      </w:r>
      <w:proofErr w:type="spellEnd"/>
      <w:r w:rsidRPr="007A01E8">
        <w:t>, упражнения на координацию речи с движением</w:t>
      </w:r>
      <w:r w:rsidR="00397934" w:rsidRPr="007A01E8">
        <w:t xml:space="preserve">, </w:t>
      </w:r>
      <w:proofErr w:type="spellStart"/>
      <w:r w:rsidR="007526AC" w:rsidRPr="007A01E8">
        <w:t>кинезиологические</w:t>
      </w:r>
      <w:proofErr w:type="spellEnd"/>
      <w:r w:rsidR="007526AC" w:rsidRPr="007A01E8">
        <w:t xml:space="preserve"> упр</w:t>
      </w:r>
      <w:r w:rsidR="00397934" w:rsidRPr="007A01E8">
        <w:t>ажнения</w:t>
      </w:r>
      <w:r w:rsidR="00565BF2" w:rsidRPr="007A01E8">
        <w:t xml:space="preserve">, приёмы </w:t>
      </w:r>
      <w:proofErr w:type="spellStart"/>
      <w:r w:rsidR="00565BF2" w:rsidRPr="007A01E8">
        <w:t>самомассажа</w:t>
      </w:r>
      <w:proofErr w:type="spellEnd"/>
      <w:r w:rsidR="00565BF2" w:rsidRPr="007A01E8">
        <w:t>, дыхательные упражнения, растяжки, релаксационные упражнения и др</w:t>
      </w:r>
      <w:r w:rsidR="007526AC" w:rsidRPr="007A01E8">
        <w:t>.</w:t>
      </w:r>
      <w:r w:rsidR="00397934" w:rsidRPr="007A01E8">
        <w:t xml:space="preserve"> </w:t>
      </w:r>
    </w:p>
    <w:p w:rsidR="00A50CE1" w:rsidRPr="007A01E8" w:rsidRDefault="00A50CE1" w:rsidP="00BE5969">
      <w:pPr>
        <w:shd w:val="clear" w:color="auto" w:fill="FFFFFF"/>
        <w:ind w:left="10" w:right="5" w:firstLine="490"/>
      </w:pPr>
      <w:r w:rsidRPr="007A01E8">
        <w:t>Содержание и организационные формы занятий определяются этапом работы и психологическим настроем группы. Количество, порядок и содержание игр не являются фиксиро</w:t>
      </w:r>
      <w:r w:rsidRPr="007A01E8">
        <w:softHyphen/>
        <w:t xml:space="preserve">ванными и могут меняться. </w:t>
      </w:r>
    </w:p>
    <w:p w:rsidR="00565BF2" w:rsidRPr="007A01E8" w:rsidRDefault="0093794E" w:rsidP="00BE5969">
      <w:r w:rsidRPr="007A01E8">
        <w:t xml:space="preserve">Как показывает диагностика, выбранный </w:t>
      </w:r>
      <w:r w:rsidR="00F364A5" w:rsidRPr="007A01E8">
        <w:t>по</w:t>
      </w:r>
      <w:r w:rsidR="00511AE6" w:rsidRPr="007A01E8">
        <w:t>д</w:t>
      </w:r>
      <w:r w:rsidR="00F364A5" w:rsidRPr="007A01E8">
        <w:t>ход</w:t>
      </w:r>
      <w:r w:rsidR="002A2F53" w:rsidRPr="007A01E8">
        <w:t xml:space="preserve"> позволяет сформировать у детей с ОНР и ЗПР интегративные качества, необходимые для дальнейшего успешного обучения в общеобразовательных школах.</w:t>
      </w:r>
      <w:r w:rsidR="00F364A5" w:rsidRPr="007A01E8">
        <w:t xml:space="preserve"> </w:t>
      </w:r>
    </w:p>
    <w:p w:rsidR="00A54E2E" w:rsidRPr="00371586" w:rsidRDefault="003067EE" w:rsidP="003F491C">
      <w:pPr>
        <w:jc w:val="left"/>
        <w:rPr>
          <w:b/>
          <w:bCs/>
        </w:rPr>
      </w:pPr>
      <w:r w:rsidRPr="007A01E8">
        <w:t xml:space="preserve"> </w:t>
      </w:r>
    </w:p>
    <w:sectPr w:rsidR="00A54E2E" w:rsidRPr="00371586" w:rsidSect="00BE596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0806"/>
    <w:multiLevelType w:val="hybridMultilevel"/>
    <w:tmpl w:val="0DF492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2107ADA"/>
    <w:multiLevelType w:val="hybridMultilevel"/>
    <w:tmpl w:val="A7C27090"/>
    <w:lvl w:ilvl="0" w:tplc="041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  <w:color w:val="000000"/>
        <w:w w:val="11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1C4BA9"/>
    <w:multiLevelType w:val="hybridMultilevel"/>
    <w:tmpl w:val="C882B46E"/>
    <w:lvl w:ilvl="0" w:tplc="7F660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8A26F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8ABB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F2A7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E6D0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8458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F039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7C53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7413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977575"/>
    <w:multiLevelType w:val="hybridMultilevel"/>
    <w:tmpl w:val="C1BE208C"/>
    <w:lvl w:ilvl="0" w:tplc="F78C419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w w:val="11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BF65C4"/>
    <w:multiLevelType w:val="hybridMultilevel"/>
    <w:tmpl w:val="9604AD84"/>
    <w:lvl w:ilvl="0" w:tplc="20F257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820B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DE8A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287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6EBE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AC1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74C8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AA9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989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4E565B6"/>
    <w:multiLevelType w:val="hybridMultilevel"/>
    <w:tmpl w:val="7334F55E"/>
    <w:lvl w:ilvl="0" w:tplc="D6E6C6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C492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34D3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AC1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56F9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26D4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426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5A00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B05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0720E52"/>
    <w:multiLevelType w:val="hybridMultilevel"/>
    <w:tmpl w:val="07384C8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000000"/>
        <w:w w:val="11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3763717"/>
    <w:multiLevelType w:val="hybridMultilevel"/>
    <w:tmpl w:val="6C906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9808E2"/>
    <w:multiLevelType w:val="hybridMultilevel"/>
    <w:tmpl w:val="E86AB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FD1"/>
    <w:rsid w:val="00082C6A"/>
    <w:rsid w:val="00107DAE"/>
    <w:rsid w:val="001227E3"/>
    <w:rsid w:val="0012466F"/>
    <w:rsid w:val="00291B9F"/>
    <w:rsid w:val="002A2F53"/>
    <w:rsid w:val="002B7810"/>
    <w:rsid w:val="003067EE"/>
    <w:rsid w:val="003529E3"/>
    <w:rsid w:val="00371586"/>
    <w:rsid w:val="00397934"/>
    <w:rsid w:val="003E4AB8"/>
    <w:rsid w:val="003F491C"/>
    <w:rsid w:val="00426DB9"/>
    <w:rsid w:val="00487FAF"/>
    <w:rsid w:val="004950BE"/>
    <w:rsid w:val="004C2F08"/>
    <w:rsid w:val="004E0BF6"/>
    <w:rsid w:val="00511AE6"/>
    <w:rsid w:val="00565BF2"/>
    <w:rsid w:val="00573478"/>
    <w:rsid w:val="005B234A"/>
    <w:rsid w:val="00644E4D"/>
    <w:rsid w:val="0065675F"/>
    <w:rsid w:val="006B5239"/>
    <w:rsid w:val="006F0458"/>
    <w:rsid w:val="0073391D"/>
    <w:rsid w:val="007526AC"/>
    <w:rsid w:val="007A01E8"/>
    <w:rsid w:val="0089159A"/>
    <w:rsid w:val="008D218E"/>
    <w:rsid w:val="008F66EF"/>
    <w:rsid w:val="009365F7"/>
    <w:rsid w:val="00936751"/>
    <w:rsid w:val="0093794E"/>
    <w:rsid w:val="00960331"/>
    <w:rsid w:val="00A03278"/>
    <w:rsid w:val="00A50CE1"/>
    <w:rsid w:val="00A54E2E"/>
    <w:rsid w:val="00AA500F"/>
    <w:rsid w:val="00B220C7"/>
    <w:rsid w:val="00B538BD"/>
    <w:rsid w:val="00BE5969"/>
    <w:rsid w:val="00C470F6"/>
    <w:rsid w:val="00C830E1"/>
    <w:rsid w:val="00D03E04"/>
    <w:rsid w:val="00D903E6"/>
    <w:rsid w:val="00DF210A"/>
    <w:rsid w:val="00E15751"/>
    <w:rsid w:val="00E22157"/>
    <w:rsid w:val="00EC02F3"/>
    <w:rsid w:val="00ED6FD1"/>
    <w:rsid w:val="00F31943"/>
    <w:rsid w:val="00F364A5"/>
    <w:rsid w:val="00F62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FD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03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BE5969"/>
    <w:pPr>
      <w:spacing w:before="100" w:beforeAutospacing="1" w:after="100" w:afterAutospacing="1" w:line="240" w:lineRule="auto"/>
      <w:ind w:firstLine="0"/>
      <w:jc w:val="left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BF6"/>
    <w:pPr>
      <w:spacing w:line="240" w:lineRule="auto"/>
      <w:ind w:left="720" w:firstLine="0"/>
      <w:contextualSpacing/>
      <w:jc w:val="left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221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1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59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903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style-span">
    <w:name w:val="apple-style-span"/>
    <w:basedOn w:val="a0"/>
    <w:rsid w:val="00A54E2E"/>
  </w:style>
  <w:style w:type="character" w:customStyle="1" w:styleId="apple-converted-space">
    <w:name w:val="apple-converted-space"/>
    <w:basedOn w:val="a0"/>
    <w:rsid w:val="00A54E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2EE71-E8F8-48EE-ABC1-B0B74E893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20</cp:revision>
  <cp:lastPrinted>2012-10-04T20:18:00Z</cp:lastPrinted>
  <dcterms:created xsi:type="dcterms:W3CDTF">2012-10-03T17:41:00Z</dcterms:created>
  <dcterms:modified xsi:type="dcterms:W3CDTF">2014-04-13T19:16:00Z</dcterms:modified>
</cp:coreProperties>
</file>