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F5" w:rsidRDefault="00AC1FF5" w:rsidP="00AC1FF5">
      <w:pPr>
        <w:jc w:val="center"/>
        <w:rPr>
          <w:b/>
        </w:rPr>
      </w:pPr>
      <w:r w:rsidRPr="0033067F">
        <w:rPr>
          <w:b/>
        </w:rPr>
        <w:t>Индивидуальный план повышения профессионального уровня</w:t>
      </w:r>
      <w:r>
        <w:rPr>
          <w:b/>
        </w:rPr>
        <w:t xml:space="preserve"> </w:t>
      </w:r>
    </w:p>
    <w:p w:rsidR="00AC1FF5" w:rsidRDefault="00AC1FF5" w:rsidP="00AC1FF5">
      <w:pPr>
        <w:jc w:val="center"/>
        <w:rPr>
          <w:b/>
        </w:rPr>
      </w:pPr>
      <w:r>
        <w:rPr>
          <w:b/>
        </w:rPr>
        <w:t xml:space="preserve">воспитателя муниципального бюджетного дошкольного образовательного учреждения «Детский сад комбинированного вида с группами для детей с нарушениями опорно-двигательного аппарата №87» </w:t>
      </w:r>
    </w:p>
    <w:p w:rsidR="00AC1FF5" w:rsidRPr="00215B15" w:rsidRDefault="00AC1FF5" w:rsidP="00AC1FF5">
      <w:pPr>
        <w:jc w:val="center"/>
        <w:rPr>
          <w:b/>
        </w:rPr>
      </w:pPr>
      <w:r>
        <w:rPr>
          <w:b/>
        </w:rPr>
        <w:t>Санниковой Людмилы Александровны</w:t>
      </w:r>
    </w:p>
    <w:p w:rsidR="00AC1FF5" w:rsidRPr="0033067F" w:rsidRDefault="00AC1FF5" w:rsidP="00AC1FF5">
      <w:pPr>
        <w:jc w:val="center"/>
        <w:rPr>
          <w:b/>
        </w:rPr>
      </w:pPr>
      <w:r w:rsidRPr="0033067F">
        <w:rPr>
          <w:b/>
        </w:rPr>
        <w:t>Тема:</w:t>
      </w:r>
      <w:r w:rsidRPr="0033067F">
        <w:t xml:space="preserve"> </w:t>
      </w:r>
      <w:r>
        <w:rPr>
          <w:b/>
        </w:rPr>
        <w:t>Развитие мелкой моторики у дошкольников</w:t>
      </w:r>
    </w:p>
    <w:p w:rsidR="00AC1FF5" w:rsidRPr="0033067F" w:rsidRDefault="00AC1FF5" w:rsidP="00AC1FF5">
      <w:pPr>
        <w:rPr>
          <w:b/>
        </w:rPr>
      </w:pPr>
    </w:p>
    <w:p w:rsidR="00AC1FF5" w:rsidRPr="00215B15" w:rsidRDefault="00AC1FF5" w:rsidP="00AC1FF5">
      <w:pPr>
        <w:rPr>
          <w:color w:val="000000"/>
          <w:shd w:val="clear" w:color="auto" w:fill="FFFFFF"/>
        </w:rPr>
      </w:pPr>
      <w:r w:rsidRPr="0033067F">
        <w:rPr>
          <w:rStyle w:val="a3"/>
          <w:color w:val="000000"/>
          <w:bdr w:val="none" w:sz="0" w:space="0" w:color="auto" w:frame="1"/>
          <w:shd w:val="clear" w:color="auto" w:fill="FFFFFF"/>
        </w:rPr>
        <w:t>Актуальность:</w:t>
      </w:r>
      <w:r w:rsidRPr="0033067F">
        <w:rPr>
          <w:rStyle w:val="apple-converted-space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</w:t>
      </w:r>
      <w:r w:rsidRPr="00215B15">
        <w:rPr>
          <w:color w:val="000000"/>
          <w:shd w:val="clear" w:color="auto" w:fill="FFFFFF"/>
        </w:rPr>
        <w:t xml:space="preserve">О том, как развивается ребенок, на начальном этапе жизни именно развитие </w:t>
      </w:r>
    </w:p>
    <w:p w:rsidR="00AC1FF5" w:rsidRPr="00215B15" w:rsidRDefault="00AC1FF5" w:rsidP="00AC1FF5">
      <w:pPr>
        <w:rPr>
          <w:color w:val="000000"/>
          <w:shd w:val="clear" w:color="auto" w:fill="FFFFFF"/>
        </w:rPr>
      </w:pPr>
      <w:r w:rsidRPr="00215B15">
        <w:rPr>
          <w:color w:val="000000"/>
          <w:shd w:val="clear" w:color="auto" w:fill="FFFFFF"/>
        </w:rPr>
        <w:t>мелкой моторики, 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</w:t>
      </w:r>
      <w:r>
        <w:rPr>
          <w:color w:val="000000"/>
          <w:shd w:val="clear" w:color="auto" w:fill="FFFFFF"/>
        </w:rPr>
        <w:t xml:space="preserve">нструктора, работать с </w:t>
      </w:r>
      <w:proofErr w:type="spellStart"/>
      <w:r>
        <w:rPr>
          <w:color w:val="000000"/>
          <w:shd w:val="clear" w:color="auto" w:fill="FFFFFF"/>
        </w:rPr>
        <w:t>пазлами</w:t>
      </w:r>
      <w:proofErr w:type="spellEnd"/>
      <w:r>
        <w:rPr>
          <w:color w:val="000000"/>
          <w:shd w:val="clear" w:color="auto" w:fill="FFFFFF"/>
        </w:rPr>
        <w:t xml:space="preserve">, </w:t>
      </w:r>
      <w:r w:rsidRPr="00215B15">
        <w:rPr>
          <w:color w:val="000000"/>
          <w:shd w:val="clear" w:color="auto" w:fill="FFFFFF"/>
        </w:rPr>
        <w:t xml:space="preserve">счетными палочками, мозаикой. Они отказываются от любимых другими детьми лепки </w:t>
      </w:r>
    </w:p>
    <w:p w:rsidR="00AC1FF5" w:rsidRPr="00215B15" w:rsidRDefault="00AC1FF5" w:rsidP="00AC1FF5">
      <w:pPr>
        <w:rPr>
          <w:color w:val="000000"/>
          <w:shd w:val="clear" w:color="auto" w:fill="FFFFFF"/>
        </w:rPr>
      </w:pPr>
      <w:r w:rsidRPr="00215B15">
        <w:rPr>
          <w:color w:val="000000"/>
          <w:shd w:val="clear" w:color="auto" w:fill="FFFFFF"/>
        </w:rPr>
        <w:t>и аппликации, не успевают за ребятами на занятиях.</w:t>
      </w:r>
      <w:r>
        <w:rPr>
          <w:color w:val="000000"/>
          <w:shd w:val="clear" w:color="auto" w:fill="FFFFFF"/>
        </w:rPr>
        <w:t xml:space="preserve"> </w:t>
      </w:r>
      <w:r w:rsidRPr="00215B15">
        <w:rPr>
          <w:color w:val="000000"/>
          <w:shd w:val="clear" w:color="auto" w:fill="FFFFFF"/>
        </w:rPr>
        <w:t xml:space="preserve">Таким образом, возможности освоения мира детьми оказываются обедненными. Дети часто чувствуют себя несостоятельными </w:t>
      </w:r>
      <w:proofErr w:type="gramStart"/>
      <w:r w:rsidRPr="00215B15">
        <w:rPr>
          <w:color w:val="000000"/>
          <w:shd w:val="clear" w:color="auto" w:fill="FFFFFF"/>
        </w:rPr>
        <w:t>в</w:t>
      </w:r>
      <w:proofErr w:type="gramEnd"/>
      <w:r w:rsidRPr="00215B15">
        <w:rPr>
          <w:color w:val="000000"/>
          <w:shd w:val="clear" w:color="auto" w:fill="FFFFFF"/>
        </w:rPr>
        <w:t xml:space="preserve"> элементарных </w:t>
      </w:r>
    </w:p>
    <w:p w:rsidR="00AC1FF5" w:rsidRPr="00215B15" w:rsidRDefault="00AC1FF5" w:rsidP="00AC1FF5">
      <w:pPr>
        <w:rPr>
          <w:color w:val="000000"/>
          <w:shd w:val="clear" w:color="auto" w:fill="FFFFFF"/>
        </w:rPr>
      </w:pPr>
      <w:proofErr w:type="gramStart"/>
      <w:r w:rsidRPr="00215B15">
        <w:rPr>
          <w:color w:val="000000"/>
          <w:shd w:val="clear" w:color="auto" w:fill="FFFFFF"/>
        </w:rPr>
        <w:t>действиях</w:t>
      </w:r>
      <w:proofErr w:type="gramEnd"/>
      <w:r w:rsidRPr="00215B15">
        <w:rPr>
          <w:color w:val="000000"/>
          <w:shd w:val="clear" w:color="auto" w:fill="FFFFFF"/>
        </w:rPr>
        <w:t>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  <w:r>
        <w:rPr>
          <w:color w:val="000000"/>
          <w:shd w:val="clear" w:color="auto" w:fill="FFFFFF"/>
        </w:rPr>
        <w:t xml:space="preserve"> </w:t>
      </w:r>
      <w:r w:rsidRPr="00215B15">
        <w:rPr>
          <w:color w:val="000000"/>
          <w:shd w:val="clear" w:color="auto" w:fill="FFFFFF"/>
        </w:rPr>
        <w:t xml:space="preserve"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</w:t>
      </w:r>
    </w:p>
    <w:p w:rsidR="00AC1FF5" w:rsidRPr="0033067F" w:rsidRDefault="00AC1FF5" w:rsidP="00AC1FF5">
      <w:pPr>
        <w:rPr>
          <w:color w:val="000000"/>
          <w:shd w:val="clear" w:color="auto" w:fill="FFFFFF"/>
        </w:rPr>
      </w:pPr>
      <w:r w:rsidRPr="00215B15">
        <w:rPr>
          <w:color w:val="000000"/>
          <w:shd w:val="clear" w:color="auto" w:fill="FFFFFF"/>
        </w:rPr>
        <w:t>зависит его дальнейшее развитие. Наряду с развитием мелкой моторики развиваются память, внимание, а также словарный запас.</w:t>
      </w:r>
    </w:p>
    <w:p w:rsidR="00AC1FF5" w:rsidRPr="0033067F" w:rsidRDefault="00AC1FF5" w:rsidP="00AC1FF5">
      <w:r w:rsidRPr="0033067F">
        <w:rPr>
          <w:b/>
        </w:rPr>
        <w:t xml:space="preserve">Цель: </w:t>
      </w:r>
      <w:r w:rsidRPr="0033067F">
        <w:rPr>
          <w:color w:val="000000"/>
          <w:shd w:val="clear" w:color="auto" w:fill="FFFFFF"/>
        </w:rPr>
        <w:t>Повысить профессиональную квалифика</w:t>
      </w:r>
      <w:r>
        <w:rPr>
          <w:color w:val="000000"/>
          <w:shd w:val="clear" w:color="auto" w:fill="FFFFFF"/>
        </w:rPr>
        <w:t xml:space="preserve">цию по вопросу развития мелкой моторики и координации движений рук </w:t>
      </w:r>
      <w:r w:rsidRPr="0033067F">
        <w:rPr>
          <w:color w:val="000000"/>
          <w:shd w:val="clear" w:color="auto" w:fill="FFFFFF"/>
        </w:rPr>
        <w:t xml:space="preserve">у детей дошкольного возраста </w:t>
      </w:r>
      <w:r>
        <w:rPr>
          <w:color w:val="000000"/>
          <w:shd w:val="clear" w:color="auto" w:fill="FFFFFF"/>
        </w:rPr>
        <w:t xml:space="preserve">через различные виды деятельности </w:t>
      </w:r>
      <w:r w:rsidRPr="0033067F">
        <w:rPr>
          <w:color w:val="000000"/>
          <w:shd w:val="clear" w:color="auto" w:fill="FFFFFF"/>
        </w:rPr>
        <w:t>в соответствии с ФГОС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ДО</w:t>
      </w:r>
      <w:proofErr w:type="gramEnd"/>
      <w:r w:rsidRPr="0033067F">
        <w:rPr>
          <w:color w:val="000000"/>
          <w:shd w:val="clear" w:color="auto" w:fill="FFFFFF"/>
        </w:rPr>
        <w:t>.</w:t>
      </w:r>
    </w:p>
    <w:p w:rsidR="00AC1FF5" w:rsidRPr="0033067F" w:rsidRDefault="00AC1FF5" w:rsidP="00AC1FF5">
      <w:pPr>
        <w:rPr>
          <w:b/>
        </w:rPr>
      </w:pPr>
      <w:r w:rsidRPr="0033067F">
        <w:rPr>
          <w:b/>
        </w:rPr>
        <w:t>Задачи:</w:t>
      </w:r>
    </w:p>
    <w:p w:rsidR="00AC1FF5" w:rsidRPr="0033067F" w:rsidRDefault="00AC1FF5" w:rsidP="00AC1FF5">
      <w:r>
        <w:rPr>
          <w:color w:val="000000"/>
          <w:shd w:val="clear" w:color="auto" w:fill="FFFFFF"/>
        </w:rPr>
        <w:t>1. Изучение учебной, справочной, научно-методической литературы</w:t>
      </w:r>
      <w:r w:rsidRPr="0033067F">
        <w:rPr>
          <w:color w:val="000000"/>
          <w:shd w:val="clear" w:color="auto" w:fill="FFFFFF"/>
        </w:rPr>
        <w:t xml:space="preserve"> по</w:t>
      </w:r>
      <w:r>
        <w:rPr>
          <w:color w:val="000000"/>
          <w:shd w:val="clear" w:color="auto" w:fill="FFFFFF"/>
        </w:rPr>
        <w:t xml:space="preserve"> вопросам развития мелкой моторики и координации движений рук</w:t>
      </w:r>
      <w:r w:rsidRPr="0033067F">
        <w:rPr>
          <w:color w:val="000000"/>
          <w:shd w:val="clear" w:color="auto" w:fill="FFFFFF"/>
        </w:rPr>
        <w:t>.</w:t>
      </w:r>
      <w:r w:rsidRPr="0033067F">
        <w:rPr>
          <w:color w:val="000000"/>
        </w:rPr>
        <w:br/>
      </w:r>
      <w:r>
        <w:rPr>
          <w:color w:val="000000"/>
          <w:shd w:val="clear" w:color="auto" w:fill="FFFFFF"/>
        </w:rPr>
        <w:t>2. Развитие мелкой моторики пальцев рук у детей дошкольного возраста через использование разнообразных форм, методов и приемов</w:t>
      </w:r>
      <w:r w:rsidRPr="0033067F">
        <w:rPr>
          <w:color w:val="000000"/>
          <w:shd w:val="clear" w:color="auto" w:fill="FFFFFF"/>
        </w:rPr>
        <w:t>.</w:t>
      </w:r>
      <w:r w:rsidRPr="0033067F">
        <w:rPr>
          <w:color w:val="000000"/>
        </w:rPr>
        <w:br/>
      </w:r>
      <w:r w:rsidRPr="0033067F">
        <w:rPr>
          <w:color w:val="000000"/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>Развитие воображения, логического мышления, произвольного внимания, зрительного и слухового восприятия, творческой активности.</w:t>
      </w:r>
      <w:r w:rsidRPr="0033067F">
        <w:rPr>
          <w:color w:val="000000"/>
        </w:rPr>
        <w:br/>
      </w:r>
      <w:r w:rsidRPr="0033067F">
        <w:rPr>
          <w:color w:val="000000"/>
          <w:shd w:val="clear" w:color="auto" w:fill="FFFFFF"/>
        </w:rPr>
        <w:t xml:space="preserve">4. </w:t>
      </w:r>
      <w:r>
        <w:rPr>
          <w:color w:val="000000"/>
          <w:shd w:val="clear" w:color="auto" w:fill="FFFFFF"/>
        </w:rPr>
        <w:t>Совершенствование предметно-развивающей среды группы для развития мелкой моторики.</w:t>
      </w:r>
    </w:p>
    <w:p w:rsidR="00AC1FF5" w:rsidRDefault="00AC1FF5" w:rsidP="002844FF">
      <w:r>
        <w:t>5. Создание эмоционально-комфортной обстановки в общении со сверстниками и взрослыми.</w:t>
      </w:r>
    </w:p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Default="002844FF" w:rsidP="002844FF"/>
    <w:p w:rsidR="002844FF" w:rsidRPr="0033067F" w:rsidRDefault="002844FF" w:rsidP="002844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2"/>
        <w:gridCol w:w="2243"/>
        <w:gridCol w:w="3582"/>
        <w:gridCol w:w="2434"/>
      </w:tblGrid>
      <w:tr w:rsidR="00AC1FF5" w:rsidRPr="0033067F" w:rsidTr="00E63088">
        <w:tc>
          <w:tcPr>
            <w:tcW w:w="1368" w:type="dxa"/>
          </w:tcPr>
          <w:p w:rsidR="00AC1FF5" w:rsidRPr="0033067F" w:rsidRDefault="00AC1FF5" w:rsidP="00E63088">
            <w:r w:rsidRPr="0033067F">
              <w:lastRenderedPageBreak/>
              <w:t>Учебный    год</w:t>
            </w:r>
          </w:p>
        </w:tc>
        <w:tc>
          <w:tcPr>
            <w:tcW w:w="6447" w:type="dxa"/>
            <w:gridSpan w:val="2"/>
          </w:tcPr>
          <w:p w:rsidR="00AC1FF5" w:rsidRPr="0033067F" w:rsidRDefault="00AC1FF5" w:rsidP="00E63088">
            <w:r w:rsidRPr="0033067F">
              <w:t xml:space="preserve">                                  Формы работы</w:t>
            </w:r>
          </w:p>
        </w:tc>
        <w:tc>
          <w:tcPr>
            <w:tcW w:w="2605" w:type="dxa"/>
          </w:tcPr>
          <w:p w:rsidR="00AC1FF5" w:rsidRPr="0033067F" w:rsidRDefault="00AC1FF5" w:rsidP="00E63088">
            <w:pPr>
              <w:jc w:val="center"/>
            </w:pPr>
            <w:r w:rsidRPr="0033067F">
              <w:t>Примечание</w:t>
            </w:r>
          </w:p>
        </w:tc>
      </w:tr>
      <w:tr w:rsidR="00AC1FF5" w:rsidRPr="0033067F" w:rsidTr="00E63088">
        <w:trPr>
          <w:trHeight w:val="3931"/>
        </w:trPr>
        <w:tc>
          <w:tcPr>
            <w:tcW w:w="1368" w:type="dxa"/>
          </w:tcPr>
          <w:p w:rsidR="00AC1FF5" w:rsidRPr="0033067F" w:rsidRDefault="00AC1FF5" w:rsidP="00E63088">
            <w:r>
              <w:t>201</w:t>
            </w:r>
            <w:r w:rsidR="002844FF">
              <w:t>6</w:t>
            </w:r>
          </w:p>
        </w:tc>
        <w:tc>
          <w:tcPr>
            <w:tcW w:w="2340" w:type="dxa"/>
          </w:tcPr>
          <w:p w:rsidR="00AC1FF5" w:rsidRPr="0033067F" w:rsidRDefault="00AC1FF5" w:rsidP="00E63088">
            <w:r w:rsidRPr="0033067F">
              <w:t>Подбор и изучение литературы по теме:</w:t>
            </w:r>
          </w:p>
          <w:p w:rsidR="00AC1FF5" w:rsidRPr="0033067F" w:rsidRDefault="00AC1FF5" w:rsidP="00E63088">
            <w:r w:rsidRPr="0033067F">
              <w:t xml:space="preserve">Развитие </w:t>
            </w:r>
            <w:r>
              <w:t>мелкой моторики</w:t>
            </w:r>
            <w:r w:rsidRPr="0033067F">
              <w:t xml:space="preserve"> у детей дошкольного возраста.</w:t>
            </w:r>
          </w:p>
          <w:p w:rsidR="00AC1FF5" w:rsidRPr="0033067F" w:rsidRDefault="00AC1FF5" w:rsidP="00E63088">
            <w:pPr>
              <w:rPr>
                <w:b/>
              </w:rPr>
            </w:pPr>
          </w:p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>
            <w:r w:rsidRPr="0033067F">
              <w:t>Подбор литературы</w:t>
            </w:r>
          </w:p>
          <w:p w:rsidR="00AC1FF5" w:rsidRPr="0033067F" w:rsidRDefault="00AC1FF5" w:rsidP="00E63088">
            <w:r w:rsidRPr="0033067F">
              <w:t>дидактических игр и упражнений</w:t>
            </w:r>
          </w:p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Default="00AC1FF5" w:rsidP="00E63088"/>
          <w:p w:rsidR="00AC1FF5" w:rsidRPr="0033067F" w:rsidRDefault="00AC1FF5" w:rsidP="00E63088"/>
          <w:p w:rsidR="00AC1FF5" w:rsidRPr="0033067F" w:rsidRDefault="00AC1FF5" w:rsidP="00E63088">
            <w:pPr>
              <w:spacing w:before="100" w:beforeAutospacing="1" w:after="100" w:afterAutospacing="1"/>
            </w:pPr>
            <w:r w:rsidRPr="0033067F">
              <w:t xml:space="preserve">Разработать перспективный </w:t>
            </w:r>
            <w:r w:rsidRPr="0033067F">
              <w:lastRenderedPageBreak/>
              <w:t>план работы с детьми.</w:t>
            </w:r>
          </w:p>
        </w:tc>
        <w:tc>
          <w:tcPr>
            <w:tcW w:w="4107" w:type="dxa"/>
          </w:tcPr>
          <w:p w:rsidR="00AC1FF5" w:rsidRDefault="00AC1FF5" w:rsidP="00E63088">
            <w:r>
              <w:lastRenderedPageBreak/>
              <w:t>1.Бардышева Т. Ю. Здравствуй, пальчик. Пальчиковые игры. – М.</w:t>
            </w:r>
            <w:proofErr w:type="gramStart"/>
            <w:r>
              <w:t xml:space="preserve"> :</w:t>
            </w:r>
            <w:proofErr w:type="gramEnd"/>
            <w:r>
              <w:t xml:space="preserve"> «Карапуз»,2007.</w:t>
            </w:r>
          </w:p>
          <w:p w:rsidR="00AC1FF5" w:rsidRDefault="00AC1FF5" w:rsidP="00E63088">
            <w:r>
              <w:t>2.Большакова С. Е. Формирование мелкой моторики рук: Игры и упражнения. – М.</w:t>
            </w:r>
            <w:proofErr w:type="gramStart"/>
            <w:r>
              <w:t xml:space="preserve"> :</w:t>
            </w:r>
            <w:proofErr w:type="gramEnd"/>
            <w:r>
              <w:t xml:space="preserve"> ТЦ Сфера, 2006.</w:t>
            </w:r>
          </w:p>
          <w:p w:rsidR="00AC1FF5" w:rsidRDefault="00AC1FF5" w:rsidP="00E63088">
            <w:r>
              <w:t>3.Крупенчук О. И. Пальчиковые игры. – СПб: Изд. дом «Литера», 2007.</w:t>
            </w:r>
          </w:p>
          <w:p w:rsidR="00AC1FF5" w:rsidRDefault="00AC1FF5" w:rsidP="00E63088">
            <w:r>
              <w:t>4.Пименова Е. П. Пальчиковые игры. – Ростов-на-Дону: Феникс, 2007.</w:t>
            </w:r>
          </w:p>
          <w:p w:rsidR="00AC1FF5" w:rsidRDefault="00AC1FF5" w:rsidP="00E63088">
            <w:r>
              <w:t xml:space="preserve">5.Тимофеева Е. Ю., Чернова Е. И. Пальчиковые шаги. Упражнения </w:t>
            </w:r>
          </w:p>
          <w:p w:rsidR="00AC1FF5" w:rsidRDefault="00AC1FF5" w:rsidP="00E63088">
            <w:r>
              <w:t>7.Кольцова М. М «Развитие моторики»</w:t>
            </w:r>
          </w:p>
          <w:p w:rsidR="00AC1FF5" w:rsidRDefault="00AC1FF5" w:rsidP="00E63088">
            <w:r>
              <w:t>8.Елена Данилова «Пальчиковые игры»</w:t>
            </w:r>
          </w:p>
          <w:p w:rsidR="00AC1FF5" w:rsidRDefault="00AC1FF5" w:rsidP="00E63088">
            <w:r>
              <w:t>9. Строгонова И. А. «Дошкольное образование, развитие мелкой моторики руки ребёнка».</w:t>
            </w:r>
          </w:p>
          <w:p w:rsidR="00AC1FF5" w:rsidRDefault="00AC1FF5" w:rsidP="00E63088">
            <w:r>
              <w:t>1.Бардышева Т. Ю. Здравствуй, пальчик. Пальчиковые игры. – М.</w:t>
            </w:r>
            <w:proofErr w:type="gramStart"/>
            <w:r>
              <w:t xml:space="preserve"> :</w:t>
            </w:r>
            <w:proofErr w:type="gramEnd"/>
            <w:r>
              <w:t xml:space="preserve"> «Карапуз»,2007.</w:t>
            </w:r>
          </w:p>
          <w:p w:rsidR="00AC1FF5" w:rsidRDefault="00AC1FF5" w:rsidP="00E63088">
            <w:r>
              <w:t>2.Большакова С. Е. Формирование мелкой моторики рук: Игры и упражнения. – М.</w:t>
            </w:r>
            <w:proofErr w:type="gramStart"/>
            <w:r>
              <w:t xml:space="preserve"> :</w:t>
            </w:r>
            <w:proofErr w:type="gramEnd"/>
            <w:r>
              <w:t xml:space="preserve"> ТЦ Сфера, 2006.</w:t>
            </w:r>
          </w:p>
          <w:p w:rsidR="00AC1FF5" w:rsidRDefault="00AC1FF5" w:rsidP="00E63088">
            <w:r>
              <w:t>3.Крупенчук О. И. Пальчиковые игры. – СПб: Изд. дом «Литера», 2007.</w:t>
            </w:r>
          </w:p>
          <w:p w:rsidR="00AC1FF5" w:rsidRDefault="00AC1FF5" w:rsidP="00E63088">
            <w:r>
              <w:t>4.Пименова Е. П. Пальчиковые игры. – Ростов-на-Дону: Феникс, 2007.</w:t>
            </w:r>
          </w:p>
          <w:p w:rsidR="00AC1FF5" w:rsidRDefault="00AC1FF5" w:rsidP="00E63088">
            <w:r>
              <w:t>5.Тимофеева Е. Ю., Чернова Е. И. Пальчиковые шаги. Упражнения на развитие мелкой моторики. – СПб: Корона-Век, 2007.</w:t>
            </w:r>
          </w:p>
          <w:p w:rsidR="00AC1FF5" w:rsidRDefault="00AC1FF5" w:rsidP="00E63088">
            <w:r>
              <w:t>6.Цвынтарный В. В. Играем пальчиками и развиваем речь – СПб: ИЧП «</w:t>
            </w:r>
            <w:proofErr w:type="spellStart"/>
            <w:r>
              <w:t>Хардфорд</w:t>
            </w:r>
            <w:proofErr w:type="spellEnd"/>
            <w:r>
              <w:t>», 1996.</w:t>
            </w:r>
          </w:p>
          <w:p w:rsidR="00AC1FF5" w:rsidRDefault="00AC1FF5" w:rsidP="00E63088">
            <w:r>
              <w:t xml:space="preserve"> 7.Кольцова М. М «Развитие моторики»</w:t>
            </w:r>
          </w:p>
          <w:p w:rsidR="00AC1FF5" w:rsidRDefault="00AC1FF5" w:rsidP="00E63088">
            <w:r>
              <w:t xml:space="preserve">8.Елена Данилова </w:t>
            </w:r>
            <w:r>
              <w:lastRenderedPageBreak/>
              <w:t>«Пальчиковые игры»</w:t>
            </w:r>
          </w:p>
          <w:p w:rsidR="00AC1FF5" w:rsidRDefault="00AC1FF5" w:rsidP="00E63088">
            <w:r>
              <w:t>9.Строгонова И. А. «Дошкольное образование, развитие мелкой моторики руки ребёнка».</w:t>
            </w:r>
          </w:p>
          <w:p w:rsidR="00AC1FF5" w:rsidRPr="0033067F" w:rsidRDefault="00AC1FF5" w:rsidP="00E63088"/>
        </w:tc>
        <w:tc>
          <w:tcPr>
            <w:tcW w:w="2605" w:type="dxa"/>
          </w:tcPr>
          <w:p w:rsidR="00AC1FF5" w:rsidRPr="0033067F" w:rsidRDefault="00AC1FF5" w:rsidP="00E63088">
            <w:r w:rsidRPr="0033067F">
              <w:lastRenderedPageBreak/>
              <w:t xml:space="preserve"> </w:t>
            </w:r>
          </w:p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/>
          <w:p w:rsidR="00AC1FF5" w:rsidRPr="0033067F" w:rsidRDefault="00AC1FF5" w:rsidP="00E63088">
            <w:r>
              <w:t>Приобретение пособий</w:t>
            </w:r>
          </w:p>
          <w:p w:rsidR="00AC1FF5" w:rsidRPr="0033067F" w:rsidRDefault="00AC1FF5" w:rsidP="00E63088"/>
        </w:tc>
      </w:tr>
      <w:tr w:rsidR="00AC1FF5" w:rsidRPr="0033067F" w:rsidTr="00E63088">
        <w:trPr>
          <w:trHeight w:val="2314"/>
        </w:trPr>
        <w:tc>
          <w:tcPr>
            <w:tcW w:w="1368" w:type="dxa"/>
          </w:tcPr>
          <w:p w:rsidR="00AC1FF5" w:rsidRPr="0033067F" w:rsidRDefault="00AC1FF5" w:rsidP="00E63088">
            <w:r w:rsidRPr="0033067F">
              <w:lastRenderedPageBreak/>
              <w:t xml:space="preserve">   201</w:t>
            </w:r>
            <w:r w:rsidR="002844FF">
              <w:t>7</w:t>
            </w:r>
          </w:p>
        </w:tc>
        <w:tc>
          <w:tcPr>
            <w:tcW w:w="2340" w:type="dxa"/>
          </w:tcPr>
          <w:p w:rsidR="00AC1FF5" w:rsidRDefault="00AC1FF5" w:rsidP="00E63088">
            <w:pPr>
              <w:spacing w:before="100" w:beforeAutospacing="1" w:after="100" w:afterAutospacing="1"/>
            </w:pPr>
            <w:r>
              <w:t>Составить картотеку пальчиковых игр.</w:t>
            </w:r>
          </w:p>
          <w:p w:rsidR="00AC1FF5" w:rsidRDefault="00AC1FF5" w:rsidP="00E63088">
            <w:pPr>
              <w:spacing w:before="100" w:beforeAutospacing="1" w:after="100" w:afterAutospacing="1"/>
            </w:pPr>
            <w:r>
              <w:t>Взаимодействие с родителями.</w:t>
            </w:r>
          </w:p>
          <w:p w:rsidR="00AC1FF5" w:rsidRPr="0033067F" w:rsidRDefault="00AC1FF5" w:rsidP="00E63088"/>
        </w:tc>
        <w:tc>
          <w:tcPr>
            <w:tcW w:w="4107" w:type="dxa"/>
          </w:tcPr>
          <w:p w:rsidR="00AC1FF5" w:rsidRDefault="00AC1FF5" w:rsidP="00E63088">
            <w:r>
              <w:t>-Провести анкетирование родителей.</w:t>
            </w:r>
          </w:p>
          <w:p w:rsidR="00AC1FF5" w:rsidRDefault="00AC1FF5" w:rsidP="00E63088">
            <w:r>
              <w:t>-Выставки игр и атрибутов по развитию мелкой моторики рук детей;</w:t>
            </w:r>
          </w:p>
          <w:p w:rsidR="00AC1FF5" w:rsidRDefault="00AC1FF5" w:rsidP="00E63088">
            <w:r>
              <w:t>-Консультации индивидуальные и групповые «Речь и пальчики», «Как правильно проводить с ребёнком пальчиковые игры», «Пальчиковые шаги»;</w:t>
            </w:r>
          </w:p>
          <w:p w:rsidR="00AC1FF5" w:rsidRDefault="00AC1FF5" w:rsidP="00E63088">
            <w:r>
              <w:t>-Мастер-класс для родителей «Волшебные пальчики»;</w:t>
            </w:r>
          </w:p>
          <w:p w:rsidR="00AC1FF5" w:rsidRDefault="00AC1FF5" w:rsidP="00E63088">
            <w:r>
              <w:t>-Беседы с родителями «Дети и мелкая моторика рук»;</w:t>
            </w:r>
          </w:p>
          <w:p w:rsidR="00AC1FF5" w:rsidRDefault="00AC1FF5" w:rsidP="00E63088">
            <w:r>
              <w:t>-Родительское собрание «Ладушки, ладошки»</w:t>
            </w:r>
          </w:p>
          <w:p w:rsidR="00AC1FF5" w:rsidRDefault="00AC1FF5" w:rsidP="00E63088">
            <w:r>
              <w:t>-Дни общения (ответы воспитателя на интересующие родителей вопросы;</w:t>
            </w:r>
          </w:p>
          <w:p w:rsidR="00AC1FF5" w:rsidRDefault="00AC1FF5" w:rsidP="00E63088">
            <w:r>
              <w:t>-Семинар – практикум «Чтобы чётко говорить – надо с пальцами дружить».</w:t>
            </w:r>
          </w:p>
          <w:p w:rsidR="00AC1FF5" w:rsidRDefault="00AC1FF5" w:rsidP="00E63088"/>
          <w:p w:rsidR="00AC1FF5" w:rsidRPr="0033067F" w:rsidRDefault="00AC1FF5" w:rsidP="00E63088"/>
        </w:tc>
        <w:tc>
          <w:tcPr>
            <w:tcW w:w="2605" w:type="dxa"/>
          </w:tcPr>
          <w:p w:rsidR="00AC1FF5" w:rsidRPr="0033067F" w:rsidRDefault="00AC1FF5" w:rsidP="00E63088"/>
          <w:p w:rsidR="00AC1FF5" w:rsidRPr="0033067F" w:rsidRDefault="00AC1FF5" w:rsidP="00E63088">
            <w:pPr>
              <w:rPr>
                <w:shd w:val="clear" w:color="auto" w:fill="FFFFFF"/>
              </w:rPr>
            </w:pPr>
          </w:p>
          <w:p w:rsidR="00AC1FF5" w:rsidRPr="0033067F" w:rsidRDefault="00AC1FF5" w:rsidP="00E63088">
            <w:pPr>
              <w:rPr>
                <w:shd w:val="clear" w:color="auto" w:fill="FFFFFF"/>
              </w:rPr>
            </w:pPr>
          </w:p>
          <w:p w:rsidR="00AC1FF5" w:rsidRPr="0033067F" w:rsidRDefault="00AC1FF5" w:rsidP="00E63088">
            <w:pPr>
              <w:rPr>
                <w:shd w:val="clear" w:color="auto" w:fill="FFFFFF"/>
              </w:rPr>
            </w:pPr>
          </w:p>
          <w:p w:rsidR="00AC1FF5" w:rsidRPr="0033067F" w:rsidRDefault="00AC1FF5" w:rsidP="00E63088">
            <w:pPr>
              <w:rPr>
                <w:shd w:val="clear" w:color="auto" w:fill="FFFFFF"/>
              </w:rPr>
            </w:pPr>
          </w:p>
          <w:p w:rsidR="00AC1FF5" w:rsidRPr="0033067F" w:rsidRDefault="00AC1FF5" w:rsidP="00E63088">
            <w:pPr>
              <w:rPr>
                <w:shd w:val="clear" w:color="auto" w:fill="FFFFFF"/>
              </w:rPr>
            </w:pPr>
          </w:p>
          <w:p w:rsidR="00AC1FF5" w:rsidRPr="0033067F" w:rsidRDefault="00AC1FF5" w:rsidP="00E63088">
            <w:r w:rsidRPr="0033067F">
              <w:rPr>
                <w:shd w:val="clear" w:color="auto" w:fill="FFFFFF"/>
              </w:rPr>
              <w:t>Ознакомление роди</w:t>
            </w:r>
            <w:r>
              <w:rPr>
                <w:shd w:val="clear" w:color="auto" w:fill="FFFFFF"/>
              </w:rPr>
              <w:t xml:space="preserve">телей с результатами </w:t>
            </w:r>
            <w:r w:rsidRPr="0033067F">
              <w:rPr>
                <w:shd w:val="clear" w:color="auto" w:fill="FFFFFF"/>
              </w:rPr>
              <w:t xml:space="preserve"> для дельнейшей совместной работы.</w:t>
            </w:r>
          </w:p>
        </w:tc>
      </w:tr>
      <w:tr w:rsidR="00AC1FF5" w:rsidRPr="0033067F" w:rsidTr="00E63088">
        <w:tc>
          <w:tcPr>
            <w:tcW w:w="1368" w:type="dxa"/>
          </w:tcPr>
          <w:p w:rsidR="00AC1FF5" w:rsidRPr="0033067F" w:rsidRDefault="00AC1FF5" w:rsidP="00E63088">
            <w:r>
              <w:t xml:space="preserve">    201</w:t>
            </w:r>
            <w:r w:rsidR="003E1679">
              <w:t>8-2019</w:t>
            </w:r>
          </w:p>
        </w:tc>
        <w:tc>
          <w:tcPr>
            <w:tcW w:w="2340" w:type="dxa"/>
          </w:tcPr>
          <w:p w:rsidR="00AC1FF5" w:rsidRPr="0033067F" w:rsidRDefault="00AC1FF5" w:rsidP="00E63088">
            <w:r w:rsidRPr="0033067F">
              <w:t>Практическая деятельность.</w:t>
            </w:r>
          </w:p>
          <w:p w:rsidR="00AC1FF5" w:rsidRPr="0033067F" w:rsidRDefault="00AC1FF5" w:rsidP="00E63088"/>
        </w:tc>
        <w:tc>
          <w:tcPr>
            <w:tcW w:w="4107" w:type="dxa"/>
          </w:tcPr>
          <w:p w:rsidR="00AC1FF5" w:rsidRPr="0033067F" w:rsidRDefault="00AC1FF5" w:rsidP="00E63088">
            <w:r w:rsidRPr="0033067F">
              <w:t xml:space="preserve">– </w:t>
            </w:r>
            <w:proofErr w:type="spellStart"/>
            <w:r w:rsidRPr="0033067F">
              <w:t>взаимопосещение</w:t>
            </w:r>
            <w:proofErr w:type="spellEnd"/>
            <w:r w:rsidRPr="0033067F">
              <w:t>;</w:t>
            </w:r>
          </w:p>
          <w:p w:rsidR="00AC1FF5" w:rsidRPr="0033067F" w:rsidRDefault="00AC1FF5" w:rsidP="00E63088">
            <w:r w:rsidRPr="0033067F">
              <w:t>– обмен опытом;</w:t>
            </w:r>
          </w:p>
          <w:p w:rsidR="00AC1FF5" w:rsidRPr="0033067F" w:rsidRDefault="00AC1FF5" w:rsidP="00E63088">
            <w:r w:rsidRPr="0033067F">
              <w:t>– открытые просмотры;</w:t>
            </w:r>
          </w:p>
          <w:p w:rsidR="00AC1FF5" w:rsidRPr="0033067F" w:rsidRDefault="00AC1FF5" w:rsidP="00E63088">
            <w:r w:rsidRPr="0033067F">
              <w:t>– методические посещения.</w:t>
            </w:r>
          </w:p>
        </w:tc>
        <w:tc>
          <w:tcPr>
            <w:tcW w:w="2605" w:type="dxa"/>
          </w:tcPr>
          <w:p w:rsidR="00AC1FF5" w:rsidRPr="0033067F" w:rsidRDefault="00AC1FF5" w:rsidP="00E63088">
            <w:r w:rsidRPr="0033067F">
              <w:t>Оценка работы педагога при посещении занятий, изучение практического материала.</w:t>
            </w:r>
          </w:p>
        </w:tc>
      </w:tr>
      <w:tr w:rsidR="00AC1FF5" w:rsidRPr="0033067F" w:rsidTr="00E63088">
        <w:tc>
          <w:tcPr>
            <w:tcW w:w="1368" w:type="dxa"/>
          </w:tcPr>
          <w:p w:rsidR="00AC1FF5" w:rsidRPr="0033067F" w:rsidRDefault="00AC1FF5" w:rsidP="00E63088">
            <w:pPr>
              <w:jc w:val="center"/>
            </w:pPr>
            <w:r>
              <w:t>20</w:t>
            </w:r>
            <w:r w:rsidR="003E1679">
              <w:t>20</w:t>
            </w:r>
          </w:p>
        </w:tc>
        <w:tc>
          <w:tcPr>
            <w:tcW w:w="2340" w:type="dxa"/>
          </w:tcPr>
          <w:p w:rsidR="00AC1FF5" w:rsidRPr="0033067F" w:rsidRDefault="00AC1FF5" w:rsidP="00E63088">
            <w:r w:rsidRPr="0033067F">
              <w:t>Подведение итогов самообразования</w:t>
            </w:r>
          </w:p>
          <w:p w:rsidR="00AC1FF5" w:rsidRPr="0033067F" w:rsidRDefault="00AC1FF5" w:rsidP="00E63088">
            <w:r w:rsidRPr="0033067F">
              <w:t> </w:t>
            </w:r>
          </w:p>
          <w:p w:rsidR="00AC1FF5" w:rsidRPr="0033067F" w:rsidRDefault="00AC1FF5" w:rsidP="00E63088">
            <w:pPr>
              <w:spacing w:before="100" w:beforeAutospacing="1" w:after="100" w:afterAutospacing="1"/>
            </w:pPr>
          </w:p>
        </w:tc>
        <w:tc>
          <w:tcPr>
            <w:tcW w:w="4107" w:type="dxa"/>
          </w:tcPr>
          <w:p w:rsidR="00AC1FF5" w:rsidRPr="0033067F" w:rsidRDefault="00AC1FF5" w:rsidP="00E63088">
            <w:r w:rsidRPr="0033067F">
              <w:t xml:space="preserve">Подготовить консультацию для педагогов с выступление на педагогическом совете </w:t>
            </w:r>
          </w:p>
          <w:p w:rsidR="00AC1FF5" w:rsidRPr="0033067F" w:rsidRDefault="00AC1FF5" w:rsidP="00E63088"/>
          <w:p w:rsidR="00AC1FF5" w:rsidRPr="0033067F" w:rsidRDefault="00AC1FF5" w:rsidP="00E63088">
            <w:r w:rsidRPr="0033067F">
              <w:t>Принять участие в региональных семинарах – практикумах.</w:t>
            </w:r>
          </w:p>
          <w:p w:rsidR="00AC1FF5" w:rsidRPr="0033067F" w:rsidRDefault="00AC1FF5" w:rsidP="00E63088"/>
          <w:p w:rsidR="00AC1FF5" w:rsidRPr="0033067F" w:rsidRDefault="00AC1FF5" w:rsidP="00E63088">
            <w:r w:rsidRPr="0033067F">
              <w:lastRenderedPageBreak/>
              <w:t>Оформление сборника консультаций дл</w:t>
            </w:r>
            <w:r>
              <w:t xml:space="preserve">я родителей -  Развитие мелкой моторики </w:t>
            </w:r>
            <w:r w:rsidRPr="0033067F">
              <w:t>у детей дошкольного возраста.</w:t>
            </w:r>
          </w:p>
          <w:p w:rsidR="00AC1FF5" w:rsidRPr="0033067F" w:rsidRDefault="00AC1FF5" w:rsidP="00E63088">
            <w:pPr>
              <w:rPr>
                <w:b/>
              </w:rPr>
            </w:pPr>
          </w:p>
          <w:p w:rsidR="00AC1FF5" w:rsidRPr="0033067F" w:rsidRDefault="00AC1FF5" w:rsidP="00E63088">
            <w:r w:rsidRPr="0033067F">
              <w:t xml:space="preserve"> Открытый п</w:t>
            </w:r>
            <w:r>
              <w:t>росмотр  и показ организованной</w:t>
            </w:r>
            <w:r w:rsidRPr="0033067F">
              <w:t xml:space="preserve"> образовательной деятельности.</w:t>
            </w:r>
          </w:p>
        </w:tc>
        <w:tc>
          <w:tcPr>
            <w:tcW w:w="2605" w:type="dxa"/>
          </w:tcPr>
          <w:p w:rsidR="00AC1FF5" w:rsidRPr="0033067F" w:rsidRDefault="00AC1FF5" w:rsidP="00E63088">
            <w:r w:rsidRPr="0033067F">
              <w:lastRenderedPageBreak/>
              <w:t xml:space="preserve">Оформление педагогического опыта в форме электронного </w:t>
            </w:r>
            <w:proofErr w:type="spellStart"/>
            <w:r w:rsidRPr="0033067F">
              <w:t>портфолио</w:t>
            </w:r>
            <w:proofErr w:type="spellEnd"/>
            <w:r w:rsidRPr="0033067F">
              <w:t xml:space="preserve">. Обобщение и распространение опыта работы в ходе </w:t>
            </w:r>
            <w:r w:rsidRPr="0033067F">
              <w:lastRenderedPageBreak/>
              <w:t>дальнейшей педагогической деятельности.</w:t>
            </w:r>
          </w:p>
        </w:tc>
      </w:tr>
    </w:tbl>
    <w:p w:rsidR="00AC1FF5" w:rsidRPr="0033067F" w:rsidRDefault="00AC1FF5" w:rsidP="00AC1FF5"/>
    <w:p w:rsidR="00DA3EA4" w:rsidRPr="00DA3EA4" w:rsidRDefault="00DA3EA4" w:rsidP="00AC1FF5">
      <w:pPr>
        <w:rPr>
          <w:b/>
        </w:rPr>
      </w:pPr>
    </w:p>
    <w:p w:rsidR="00662A6A" w:rsidRPr="00662A6A" w:rsidRDefault="00662A6A">
      <w:pPr>
        <w:rPr>
          <w:b/>
          <w:sz w:val="72"/>
          <w:szCs w:val="72"/>
        </w:rPr>
      </w:pPr>
    </w:p>
    <w:p w:rsidR="00662A6A" w:rsidRPr="00662A6A" w:rsidRDefault="00662A6A">
      <w:pPr>
        <w:rPr>
          <w:b/>
          <w:sz w:val="72"/>
          <w:szCs w:val="72"/>
        </w:rPr>
      </w:pPr>
    </w:p>
    <w:sectPr w:rsidR="00662A6A" w:rsidRPr="00662A6A" w:rsidSect="0095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6A"/>
    <w:rsid w:val="0024216D"/>
    <w:rsid w:val="002844FF"/>
    <w:rsid w:val="003E1679"/>
    <w:rsid w:val="00662A6A"/>
    <w:rsid w:val="00941CA9"/>
    <w:rsid w:val="0095267F"/>
    <w:rsid w:val="009C14CB"/>
    <w:rsid w:val="00A8051D"/>
    <w:rsid w:val="00AC1FF5"/>
    <w:rsid w:val="00B6389E"/>
    <w:rsid w:val="00DA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1FF5"/>
    <w:rPr>
      <w:b/>
      <w:bCs/>
    </w:rPr>
  </w:style>
  <w:style w:type="character" w:customStyle="1" w:styleId="apple-converted-space">
    <w:name w:val="apple-converted-space"/>
    <w:basedOn w:val="a0"/>
    <w:rsid w:val="00AC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Санниковы</dc:creator>
  <cp:keywords/>
  <dc:description/>
  <cp:lastModifiedBy>Санниковы</cp:lastModifiedBy>
  <cp:revision>8</cp:revision>
  <cp:lastPrinted>2015-10-19T16:15:00Z</cp:lastPrinted>
  <dcterms:created xsi:type="dcterms:W3CDTF">2015-08-04T02:31:00Z</dcterms:created>
  <dcterms:modified xsi:type="dcterms:W3CDTF">2015-11-15T17:16:00Z</dcterms:modified>
</cp:coreProperties>
</file>