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A77BA9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МЕТОДИЧЕСКИЕ РЕКОМЕНДАЦИИ</w:t>
      </w:r>
    </w:p>
    <w:p w:rsidR="00000000" w:rsidRDefault="00A77BA9">
      <w:pPr>
        <w:pStyle w:val="2"/>
        <w:rPr>
          <w:rFonts w:eastAsia="Times New Roman"/>
        </w:rPr>
      </w:pPr>
      <w:r>
        <w:rPr>
          <w:rFonts w:eastAsia="Times New Roman"/>
        </w:rPr>
        <w:t>Безопасная работа в кабинете химии</w:t>
      </w:r>
    </w:p>
    <w:tbl>
      <w:tblPr>
        <w:tblW w:w="3000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12"/>
        <w:gridCol w:w="1101"/>
        <w:gridCol w:w="2407"/>
      </w:tblGrid>
      <w:tr w:rsidR="00000000">
        <w:trPr>
          <w:trHeight w:val="1920"/>
          <w:tblCellSpacing w:w="7" w:type="dxa"/>
        </w:trPr>
        <w:tc>
          <w:tcPr>
            <w:tcW w:w="0" w:type="auto"/>
            <w:hideMark/>
          </w:tcPr>
          <w:p w:rsidR="00000000" w:rsidRDefault="00A77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Согласовано</w:t>
            </w:r>
            <w:r>
              <w:rPr>
                <w:rFonts w:eastAsia="Times New Roman"/>
              </w:rPr>
              <w:br/>
              <w:t>Председатель ПК</w:t>
            </w:r>
            <w:r>
              <w:rPr>
                <w:rFonts w:eastAsia="Times New Roman"/>
              </w:rPr>
              <w:br/>
              <w:t>_________________</w:t>
            </w:r>
          </w:p>
        </w:tc>
        <w:tc>
          <w:tcPr>
            <w:tcW w:w="1000" w:type="pct"/>
            <w:hideMark/>
          </w:tcPr>
          <w:p w:rsidR="00000000" w:rsidRDefault="00A77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A77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Утверждаю</w:t>
            </w:r>
            <w:r>
              <w:rPr>
                <w:rFonts w:eastAsia="Times New Roman"/>
              </w:rPr>
              <w:br/>
              <w:t>Директор школы</w:t>
            </w:r>
          </w:p>
          <w:p w:rsidR="00000000" w:rsidRDefault="00A77BA9">
            <w:pPr>
              <w:pStyle w:val="a3"/>
            </w:pPr>
            <w:r>
              <w:t>_________________</w:t>
            </w:r>
          </w:p>
          <w:p w:rsidR="00000000" w:rsidRDefault="00A77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"____"_________200_ г. </w:t>
            </w:r>
          </w:p>
        </w:tc>
      </w:tr>
    </w:tbl>
    <w:p w:rsidR="00000000" w:rsidRDefault="00A77BA9">
      <w:pPr>
        <w:pStyle w:val="3"/>
        <w:rPr>
          <w:rFonts w:eastAsia="Times New Roman"/>
        </w:rPr>
      </w:pPr>
      <w:r>
        <w:rPr>
          <w:rFonts w:eastAsia="Times New Roman"/>
        </w:rPr>
        <w:t>Программа инструктажа</w:t>
      </w:r>
    </w:p>
    <w:p w:rsidR="00000000" w:rsidRDefault="00A77BA9">
      <w:pPr>
        <w:pStyle w:val="a3"/>
      </w:pPr>
      <w:r>
        <w:br/>
        <w:t>1 Общие сведения о кабинете химии.</w:t>
      </w:r>
      <w:r>
        <w:br/>
      </w:r>
      <w:r>
        <w:t>2 Режим работы кабинета.</w:t>
      </w:r>
      <w:r>
        <w:br/>
        <w:t>3 Правила поведения в кабинете химии.</w:t>
      </w:r>
      <w:r>
        <w:br/>
        <w:t>4 Правила безопасной работы в кабинете химии.</w:t>
      </w:r>
      <w:r>
        <w:br/>
        <w:t>5 Основные требования санитарии и гигиены в кабинете химии.</w:t>
      </w:r>
      <w:r>
        <w:br/>
        <w:t>6 Пожарная безопасность и электробезопасность в кабинете химии.</w:t>
      </w:r>
      <w:r>
        <w:br/>
        <w:t xml:space="preserve">7 Порядок действия при </w:t>
      </w:r>
      <w:r>
        <w:t>эвакуации из кабинета при чрезвычайных ситуациях.</w:t>
      </w:r>
      <w:r>
        <w:br/>
        <w:t>8 Оказание доврачебной помощи (Приложение 1).</w:t>
      </w:r>
    </w:p>
    <w:p w:rsidR="00000000" w:rsidRDefault="00A77BA9">
      <w:pPr>
        <w:pStyle w:val="a3"/>
      </w:pPr>
      <w:r>
        <w:br/>
        <w:t>Кабинет химии предназначен для проведения занятий по неорганической и органической химии, факультативных занятий, кружковой работы. Занятия по другим предметам</w:t>
      </w:r>
      <w:r>
        <w:t>, факультативам проводить не разрешается. В кабинете расположено следующее оборудование (назвать его), наглядные пособия (если есть). Рядом с кабинетом находится лаборантская. Эта комната предназначена для работы учителя и лаборанта, для хранения реактивов</w:t>
      </w:r>
      <w:r>
        <w:t xml:space="preserve">, химического оборудования и приборов. Находится учащимся в лаборантской без разрешения учителя запрещено. Кабинет химии работает пять (шесть) дней в неделю с----- час до----час. </w:t>
      </w:r>
      <w:r>
        <w:br/>
        <w:t>В первую смену с ----- до-----, во вторую с---- до------.</w:t>
      </w:r>
    </w:p>
    <w:p w:rsidR="00000000" w:rsidRDefault="00A77BA9">
      <w:pPr>
        <w:pStyle w:val="a3"/>
      </w:pPr>
      <w:r>
        <w:t xml:space="preserve">Правила поведения </w:t>
      </w:r>
      <w:r>
        <w:t>учащихся в кабинете химии указаны в Приложении 2.</w:t>
      </w:r>
      <w:r>
        <w:br/>
        <w:t>Правила безопасной работы в кабинете химии указаны в Приложении 3.</w:t>
      </w:r>
      <w:r>
        <w:br/>
        <w:t>Соблюдение чистоты в кабинете химии обязательно. Учащиеся должны быть в сменной обуви. После каждого урока кабинет необходимо проветривать.</w:t>
      </w:r>
      <w:r>
        <w:t xml:space="preserve"> Ученики во время проветривания находятся в коридоре.</w:t>
      </w:r>
      <w:r>
        <w:br/>
        <w:t>Первичные средства пожаротушения кабинета химии находятся в лаборантской. Это огнетушитель углекислотный (порошковый),ящик с сухим песком и совком, огнезащитная ткань размером 1,2м x1,8м.</w:t>
      </w:r>
      <w:r>
        <w:br/>
        <w:t>Любое возгоран</w:t>
      </w:r>
      <w:r>
        <w:t>ие следует немедленно ликвидировать, засыпав песком, накрыв огнестойким покрывалом.</w:t>
      </w:r>
      <w:r>
        <w:br/>
        <w:t>Огнетушитель используют при возгорании площадью менее 1кв.м. Одновременно с тушением возгорания</w:t>
      </w:r>
      <w:r>
        <w:br/>
        <w:t xml:space="preserve">отключают электроэнергию, вытяжной шкаф, закрывают окна и двери - прекращая </w:t>
      </w:r>
      <w:r>
        <w:t>доступ кислорода к огню.</w:t>
      </w:r>
      <w:r>
        <w:br/>
        <w:t>Все электроприборы, эксплуатация которых требует заземления, должны быть заземлены. Учащимся запрещается касаться заземляющих устройств, пользоваться незаземленным и несправным электрооборудованием. Включение и выключение электрооб</w:t>
      </w:r>
      <w:r>
        <w:t>орудование осуществляет учитель химии или лаборант. О всех неисправностях в электрооборудовании электрической сети, искрении электророзеток сообщать учителю.</w:t>
      </w:r>
      <w:r>
        <w:br/>
        <w:t>При возникновении ЧП в школе, кабинете химии учитель совместно с лаборантом организуют эвакуацию у</w:t>
      </w:r>
      <w:r>
        <w:t>чащихся. Ученики по распоряжению учителя прекращают занятие, прекращают лабораторные опыты. Дежурные по команде учителя закрывают фрамуги, окна. При задымлении и загазованности воздушной среды учитель дает команду о защите органов дыхания. Для этого необхо</w:t>
      </w:r>
      <w:r>
        <w:t>димо достать ватно--марлевые повязки или любую ткань, смочить ее водой и дышать через нее. Ученики выстраиваются в одну шеренгу и по команде учителя покидают класс, идя по пути эвакуации на школьный двор.</w:t>
      </w:r>
      <w:r>
        <w:br/>
        <w:t>Оказание доврачебной помощи пострадавшему (Приложен</w:t>
      </w:r>
      <w:r>
        <w:t>ие 1).</w:t>
      </w:r>
    </w:p>
    <w:p w:rsidR="00000000" w:rsidRDefault="00A77BA9">
      <w:pPr>
        <w:pStyle w:val="a3"/>
      </w:pPr>
      <w:r>
        <w:t>Программа и текст вводного инструктажа составлены учителем химии (указать Ф.И.О.)</w:t>
      </w:r>
    </w:p>
    <w:p w:rsidR="00000000" w:rsidRDefault="00A77BA9">
      <w:pPr>
        <w:pStyle w:val="a3"/>
      </w:pPr>
      <w:r>
        <w:t>Дата составления________________________</w:t>
      </w:r>
    </w:p>
    <w:p w:rsidR="00000000" w:rsidRDefault="00A77BA9">
      <w:pPr>
        <w:pStyle w:val="3"/>
        <w:rPr>
          <w:rFonts w:eastAsia="Times New Roman"/>
        </w:rPr>
      </w:pPr>
      <w:r>
        <w:rPr>
          <w:rFonts w:eastAsia="Times New Roman"/>
        </w:rPr>
        <w:t>Требования безопасности при работе в кабинете химии.</w:t>
      </w:r>
    </w:p>
    <w:p w:rsidR="00000000" w:rsidRDefault="00A77BA9">
      <w:pPr>
        <w:pStyle w:val="a3"/>
      </w:pPr>
      <w:r>
        <w:t>1. Размещение и хранение химреактивов и оборудования</w:t>
      </w:r>
      <w:r>
        <w:br/>
        <w:t xml:space="preserve">1.1. Не допускается </w:t>
      </w:r>
      <w:r>
        <w:t>совместное хранение реактивов, отличающихся по химической природе. Реактивы распределяются на 8 групп хранения.</w:t>
      </w:r>
      <w:r>
        <w:br/>
        <w:t>1.2. В кабинете допускается расположение 8 групп хранения и реактивы для предстоящих лабораторных работ, при условии, что шкафы запираются, а кл</w:t>
      </w:r>
      <w:r>
        <w:t>ючи находятся у учителя.</w:t>
      </w:r>
      <w:r>
        <w:br/>
        <w:t>1.3. При наличии у реактива или раствора огнеопасных, ядовитых, взрывоопасных свойств на склянке должна быть дополнительная этикетка (ниже основной) с надписью: "Огнеопасно" (красная), "Яд" (желтая), "Взрывоопасно" (голубая), "Бере</w:t>
      </w:r>
      <w:r>
        <w:t>чь от воды" (зеленая)</w:t>
      </w:r>
      <w:r>
        <w:br/>
        <w:t>1.4. Хранение реактивов без этикеток не допускается.</w:t>
      </w:r>
      <w:r>
        <w:br/>
        <w:t>1.5. Надпись на склянке с раствором карандашом по стеклу вместо этикетки запрещается.</w:t>
      </w:r>
      <w:r>
        <w:br/>
        <w:t>1.6. Слабые растворы кислот и щелочей разрешается хранить в толстостенной стеклянной посуде в н</w:t>
      </w:r>
      <w:r>
        <w:t>ижних секциях вытяжного шкафа на поддонах.</w:t>
      </w:r>
      <w:r>
        <w:br/>
        <w:t>1.7. Запрещается хранить растворы щелочей в склянках с притертыми пробками.</w:t>
      </w:r>
      <w:r>
        <w:br/>
        <w:t>1.8. Сосуды с ЛВЖ и ГЖ хранят в металлическом ящике с крышкой, на дне насыпан песок слоем 5 см. В крышке 6 отверстий диаметром 1 см. Ящик</w:t>
      </w:r>
      <w:r>
        <w:t xml:space="preserve"> должен иметь сбоку металлические ручки. Разрешается вместо ящика использовать металлические сосуды типа бачка объемом 10 л. В их крышках должны быть отверстия, на дне песок.</w:t>
      </w:r>
      <w:r>
        <w:br/>
        <w:t>1.9. На столы учащимся выдаются растворы реактивов с концентрацией не выше 5%.</w:t>
      </w:r>
      <w:r>
        <w:br/>
        <w:t>Ра</w:t>
      </w:r>
      <w:r>
        <w:t>злитый водный раствор кислоты или щелочи засыпают песком, собирают совком в полиэтиленовый пакет, плотно завязывают и выбрасывают с твердыми отходами кабинета.</w:t>
      </w:r>
      <w:r>
        <w:br/>
        <w:t>Работа с лабораторной посудой.</w:t>
      </w:r>
      <w:r>
        <w:br/>
        <w:t>1.10. При сборке приборов из стекла применять повышенные усилия з</w:t>
      </w:r>
      <w:r>
        <w:t>апрещается</w:t>
      </w:r>
      <w:r>
        <w:br/>
        <w:t>1.11. Осколки посуды убирают с помощью щетки и совка</w:t>
      </w:r>
      <w:r>
        <w:br/>
        <w:t>1.12. Тонкостенную посуду укреплять в зажимах штативов осторожно, слегка поворачивая вокруг вертикальной оси.</w:t>
      </w:r>
      <w:r>
        <w:br/>
        <w:t>1.13. Для нагревания жидкости использовать только тонкостенную посуду.</w:t>
      </w:r>
      <w:r>
        <w:br/>
        <w:t>1.14. Проби</w:t>
      </w:r>
      <w:r>
        <w:t>рки перед нагреванием наполняют раствором на 1/3 часть, горло сосуда направляют в сторону от работающих. Во время нагревания в сосуды не заглядывать, не наклоняться над ними.</w:t>
      </w:r>
      <w:r>
        <w:br/>
        <w:t>1.15. Недопустимо нагревать сосуды выше уровня жидкости, а также пустые.</w:t>
      </w:r>
      <w:r>
        <w:br/>
        <w:t>2. При п</w:t>
      </w:r>
      <w:r>
        <w:t>роведении химических опытов.</w:t>
      </w:r>
      <w:r>
        <w:br/>
        <w:t>2.1. Опыты, при которых возможно загрязнение атмосферы токсичными веществами надо проводить в исправном вытяжном шкафу.</w:t>
      </w:r>
      <w:r>
        <w:br/>
        <w:t>2.2. Навеску твердой щелочи берут пластмассовой или фарфоровой ложечкой. Бумагу для этой цели не используют</w:t>
      </w:r>
      <w:r>
        <w:br/>
        <w:t>2.3. Переливание концентрированных кислот аммиака должно производиться в вытяжном шкафу или на открытом воздухе.</w:t>
      </w:r>
      <w:r>
        <w:br/>
        <w:t>2.4. При приготовлении растворов жидкость большей плотности вливают в жидкость меньшей плотности.</w:t>
      </w:r>
      <w:r>
        <w:br/>
        <w:t>2.5. Твердые сыпучие реактивы берут из склян</w:t>
      </w:r>
      <w:r>
        <w:t>ок совочками, ложечками, шпателями.</w:t>
      </w:r>
      <w:r>
        <w:br/>
        <w:t>2.6. При выливании раствора из склянки, этикетка должна быть под ладонью, каплю оставшуюся на горлышке снимают краем посуды.</w:t>
      </w:r>
      <w:r>
        <w:br/>
        <w:t>Составлено на основании Правил техники безопасности для кабинетов химии.</w:t>
      </w:r>
      <w:r>
        <w:br/>
        <w:t>Пр. Минпроса 584/17 от</w:t>
      </w:r>
      <w:r>
        <w:t xml:space="preserve"> 30.09.87. </w:t>
      </w:r>
    </w:p>
    <w:tbl>
      <w:tblPr>
        <w:tblW w:w="3000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12"/>
        <w:gridCol w:w="1101"/>
        <w:gridCol w:w="2407"/>
      </w:tblGrid>
      <w:tr w:rsidR="00000000">
        <w:trPr>
          <w:trHeight w:val="1920"/>
          <w:tblCellSpacing w:w="7" w:type="dxa"/>
        </w:trPr>
        <w:tc>
          <w:tcPr>
            <w:tcW w:w="0" w:type="auto"/>
            <w:hideMark/>
          </w:tcPr>
          <w:p w:rsidR="00000000" w:rsidRDefault="00A77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Согласовано</w:t>
            </w:r>
            <w:r>
              <w:rPr>
                <w:rFonts w:eastAsia="Times New Roman"/>
              </w:rPr>
              <w:br/>
              <w:t>Председатель ПК</w:t>
            </w:r>
            <w:r>
              <w:rPr>
                <w:rFonts w:eastAsia="Times New Roman"/>
              </w:rPr>
              <w:br/>
              <w:t>_________________</w:t>
            </w:r>
          </w:p>
        </w:tc>
        <w:tc>
          <w:tcPr>
            <w:tcW w:w="1000" w:type="pct"/>
            <w:hideMark/>
          </w:tcPr>
          <w:p w:rsidR="00000000" w:rsidRDefault="00A77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A77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Утверждаю</w:t>
            </w:r>
            <w:r>
              <w:rPr>
                <w:rFonts w:eastAsia="Times New Roman"/>
              </w:rPr>
              <w:br/>
              <w:t>Директор школы</w:t>
            </w:r>
          </w:p>
          <w:p w:rsidR="00000000" w:rsidRDefault="00A77BA9">
            <w:pPr>
              <w:pStyle w:val="a3"/>
            </w:pPr>
            <w:r>
              <w:t>_________________</w:t>
            </w:r>
          </w:p>
          <w:p w:rsidR="00000000" w:rsidRDefault="00A77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"____"_________200_ г. </w:t>
            </w:r>
          </w:p>
        </w:tc>
      </w:tr>
    </w:tbl>
    <w:p w:rsidR="00000000" w:rsidRDefault="00A77BA9">
      <w:pPr>
        <w:pStyle w:val="3"/>
        <w:rPr>
          <w:rFonts w:eastAsia="Times New Roman"/>
        </w:rPr>
      </w:pPr>
      <w:r>
        <w:rPr>
          <w:rFonts w:eastAsia="Times New Roman"/>
        </w:rPr>
        <w:t>Правила поведения учащихся в кабинете химии</w:t>
      </w:r>
    </w:p>
    <w:p w:rsidR="00000000" w:rsidRDefault="00A77BA9">
      <w:pPr>
        <w:pStyle w:val="a3"/>
      </w:pPr>
      <w:r>
        <w:br/>
        <w:t>1) Учащиеся приходят к первому уроку за 15 минут до его начала.</w:t>
      </w:r>
      <w:r>
        <w:br/>
      </w:r>
      <w:r>
        <w:t>2) Пребывание учащихся в помещении кабинета химии и в лаборантской допускается только в присутствии учителя химии.</w:t>
      </w:r>
      <w:r>
        <w:br/>
        <w:t>3) Учащиеся заходят на урок химии после звонка с перемены по приглашению учителя.</w:t>
      </w:r>
      <w:r>
        <w:br/>
        <w:t>4) Наличие сменной обуви при посещении кабинета химии обяза</w:t>
      </w:r>
      <w:r>
        <w:t>тельно при плохой погоде на улице.</w:t>
      </w:r>
      <w:r>
        <w:br/>
        <w:t>5) Учащимся запрещается находиться в лаборантской комнате.</w:t>
      </w:r>
      <w:r>
        <w:br/>
        <w:t>6) Запрещается в кабинете химии пить что-либо, пробовать на вкус любые реактивы и растворы, класть продукты на рабочие столы в кабинете, принимать пищу.</w:t>
      </w:r>
      <w:r>
        <w:br/>
        <w:t>7) По каб</w:t>
      </w:r>
      <w:r>
        <w:t>инету химии перемещаться шагом, не причиняя вреда мебели, оборудованию, присутствующим людям.</w:t>
      </w:r>
      <w:r>
        <w:br/>
        <w:t>8) Бережно относиться к помещению, лабораторному оборудованию, наглядным пособиям кабинета.</w:t>
      </w:r>
      <w:r>
        <w:br/>
        <w:t>9) Не разрешается выносить из кабинета лабораторное оборудование, нагл</w:t>
      </w:r>
      <w:r>
        <w:t>ядные пособия, книги, химические вещества, реактивы без разрешения учителя.</w:t>
      </w:r>
      <w:r>
        <w:br/>
        <w:t>10) Во время урока учащийся покидает свое рабочее место только с разрешения учителя.</w:t>
      </w:r>
      <w:r>
        <w:br/>
        <w:t>11) По окончании урока учащийся обязан оставить свое рабочее место в чистоте, целостности и сох</w:t>
      </w:r>
      <w:r>
        <w:t>ранности.</w:t>
      </w:r>
      <w:r>
        <w:br/>
        <w:t>12) При нахождении учащихся в кабинете химии строго соблюдать правила пожарной безопасности, электробезопасности.</w:t>
      </w:r>
    </w:p>
    <w:p w:rsidR="00000000" w:rsidRDefault="00A77BA9">
      <w:pPr>
        <w:pStyle w:val="a3"/>
      </w:pPr>
      <w:r>
        <w:t>Правила составлены центром охраны труда Дзержинского РУО на основе "Правил по технике безопасности при изучении химии в общеобразова</w:t>
      </w:r>
      <w:r>
        <w:t>тельных школах."</w:t>
      </w:r>
      <w:r>
        <w:br/>
        <w:t>Утверждены: Мин. просвещения. Приказ №584\17</w:t>
      </w:r>
      <w:r>
        <w:br/>
        <w:t>от 30.09.1987г.</w:t>
      </w:r>
    </w:p>
    <w:p w:rsidR="00000000" w:rsidRDefault="00A77BA9">
      <w:pPr>
        <w:pStyle w:val="a3"/>
      </w:pPr>
      <w:r>
        <w:t xml:space="preserve">  </w:t>
      </w:r>
    </w:p>
    <w:p w:rsidR="00A77BA9" w:rsidRDefault="00A77BA9">
      <w:pPr>
        <w:pStyle w:val="a3"/>
        <w:spacing w:after="240" w:afterAutospacing="0"/>
      </w:pPr>
    </w:p>
    <w:sectPr w:rsidR="00A7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textFit" w:percent="139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35473"/>
    <w:rsid w:val="00635473"/>
    <w:rsid w:val="00A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охраны труда</vt:lpstr>
    </vt:vector>
  </TitlesOfParts>
  <Company>Your Company Name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охраны труда</dc:title>
  <dc:subject/>
  <dc:creator>Your User Name</dc:creator>
  <cp:keywords/>
  <dc:description/>
  <cp:lastModifiedBy>Your User Name</cp:lastModifiedBy>
  <cp:revision>2</cp:revision>
  <dcterms:created xsi:type="dcterms:W3CDTF">2010-10-06T05:30:00Z</dcterms:created>
  <dcterms:modified xsi:type="dcterms:W3CDTF">2010-10-06T05:30:00Z</dcterms:modified>
</cp:coreProperties>
</file>