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A3" w:rsidRDefault="003A75A3" w:rsidP="003A75A3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 2.«Путешествие по стране русский язык»</w:t>
      </w:r>
    </w:p>
    <w:p w:rsidR="003A75A3" w:rsidRDefault="003A75A3" w:rsidP="003A75A3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5 классе</w:t>
      </w:r>
    </w:p>
    <w:p w:rsidR="003A75A3" w:rsidRDefault="003B172D" w:rsidP="003B172D">
      <w:pPr>
        <w:spacing w:line="240" w:lineRule="auto"/>
        <w:rPr>
          <w:szCs w:val="28"/>
        </w:rPr>
      </w:pPr>
      <w:r>
        <w:t xml:space="preserve">           </w:t>
      </w:r>
      <w:r w:rsidR="003A75A3">
        <w:rPr>
          <w:szCs w:val="28"/>
        </w:rPr>
        <w:t>В последние годы все сложнее складываются отношения школьников с родной речью, родным языком. Увлечь их, заставить полюбить русский язык учителю порой бывает очень трудно. На помощь нам приходят игровые технологии, которые мы используем на</w:t>
      </w:r>
      <w:r w:rsidR="00EA43A6">
        <w:rPr>
          <w:szCs w:val="28"/>
        </w:rPr>
        <w:t xml:space="preserve"> альтернативных уроках </w:t>
      </w:r>
      <w:r w:rsidR="003A75A3">
        <w:rPr>
          <w:szCs w:val="28"/>
        </w:rPr>
        <w:t xml:space="preserve"> довольно успешно. Такие урок</w:t>
      </w:r>
      <w:proofErr w:type="gramStart"/>
      <w:r w:rsidR="003A75A3">
        <w:rPr>
          <w:szCs w:val="28"/>
        </w:rPr>
        <w:t>и-</w:t>
      </w:r>
      <w:proofErr w:type="gramEnd"/>
      <w:r w:rsidR="003A75A3">
        <w:rPr>
          <w:szCs w:val="28"/>
        </w:rPr>
        <w:t xml:space="preserve"> игры или внеклассные мероприятия часто бывают плодом совместного творчества. 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Цель урока: расширить и систематизировать знания учащихся в соответствии с </w:t>
      </w:r>
      <w:proofErr w:type="gramStart"/>
      <w:r>
        <w:rPr>
          <w:szCs w:val="28"/>
        </w:rPr>
        <w:t>изученным</w:t>
      </w:r>
      <w:proofErr w:type="gramEnd"/>
      <w:r>
        <w:rPr>
          <w:szCs w:val="28"/>
        </w:rPr>
        <w:t xml:space="preserve"> в 5 классе.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Задачи урока: </w:t>
      </w:r>
    </w:p>
    <w:p w:rsidR="003A75A3" w:rsidRDefault="003A75A3" w:rsidP="00B461DF">
      <w:pPr>
        <w:spacing w:line="240" w:lineRule="auto"/>
        <w:ind w:firstLine="709"/>
        <w:rPr>
          <w:szCs w:val="28"/>
        </w:rPr>
      </w:pPr>
      <w:r>
        <w:rPr>
          <w:szCs w:val="28"/>
        </w:rPr>
        <w:t>а) расширить знания учащихся в области лексикологии, фонетики,          синтаксиса;</w:t>
      </w:r>
    </w:p>
    <w:p w:rsidR="003A75A3" w:rsidRDefault="003A75A3" w:rsidP="00B461DF">
      <w:pPr>
        <w:spacing w:line="240" w:lineRule="auto"/>
        <w:ind w:firstLine="709"/>
        <w:rPr>
          <w:szCs w:val="28"/>
        </w:rPr>
      </w:pPr>
      <w:r>
        <w:rPr>
          <w:szCs w:val="28"/>
        </w:rPr>
        <w:t>б) развивать логическое и образное мышление учащихся;</w:t>
      </w:r>
    </w:p>
    <w:p w:rsidR="003A75A3" w:rsidRDefault="003A75A3" w:rsidP="00B461DF">
      <w:pPr>
        <w:spacing w:line="240" w:lineRule="auto"/>
        <w:ind w:firstLine="709"/>
        <w:rPr>
          <w:szCs w:val="28"/>
        </w:rPr>
      </w:pPr>
      <w:r>
        <w:rPr>
          <w:szCs w:val="28"/>
        </w:rPr>
        <w:t>в) воспитывать бережное отношение к родному языку.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Педагогическая </w:t>
      </w:r>
      <w:proofErr w:type="spellStart"/>
      <w:r>
        <w:rPr>
          <w:szCs w:val="28"/>
        </w:rPr>
        <w:t>инструментировка</w:t>
      </w:r>
      <w:proofErr w:type="spellEnd"/>
      <w:r>
        <w:rPr>
          <w:szCs w:val="28"/>
        </w:rPr>
        <w:t>: карточк</w:t>
      </w:r>
      <w:proofErr w:type="gramStart"/>
      <w:r>
        <w:rPr>
          <w:szCs w:val="28"/>
        </w:rPr>
        <w:t>и-</w:t>
      </w:r>
      <w:proofErr w:type="gramEnd"/>
      <w:r>
        <w:rPr>
          <w:szCs w:val="28"/>
        </w:rPr>
        <w:t xml:space="preserve"> задания, карточки- указатели, карточки- вопросы, схемы, ребусы, кроссворды, выставки книг, рабочие тетради.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>Описание игры. Перед началом игры формируется две команды. Каждая команда выбирает себе название и капитана. Все письменные задания дети выполняют в рабочих тетрадях. За каждый правильный ответ и правильно выполненное задание команд</w:t>
      </w:r>
      <w:r w:rsidR="003113E6">
        <w:rPr>
          <w:szCs w:val="28"/>
        </w:rPr>
        <w:t>а получает жетон. При подведении</w:t>
      </w:r>
      <w:r>
        <w:rPr>
          <w:szCs w:val="28"/>
        </w:rPr>
        <w:t xml:space="preserve"> итогов подсчитывается количество полученных жетонов и определяется команд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победитель, а самые активные игроки получают оценки.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>Ход урока.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>Вступительное слово учителя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>- Сегодня мы собрались здесь, чтобы отправиться в увлекательное путешествие по стране Русский язык. Многие из вас воспринимают русский язык только как  школьный предмет. Наверное, некоторым он кажется немногим скучным, трудным, требующим много времени и внимания. Но это не совсем так. Если посмотреть на него с другой стороны, то окажется, что Русский язык – удивительная страна, в которой много загадочного, неизвестного и очень интересного.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Наш маршрут пройдет по городам: </w:t>
      </w:r>
      <w:proofErr w:type="spellStart"/>
      <w:r>
        <w:rPr>
          <w:szCs w:val="28"/>
        </w:rPr>
        <w:t>Звукоград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Лексикоград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Частереченск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Синтаксисград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Угадайск</w:t>
      </w:r>
      <w:proofErr w:type="spellEnd"/>
      <w:r>
        <w:rPr>
          <w:szCs w:val="28"/>
        </w:rPr>
        <w:t xml:space="preserve">. Вам необходимо быть очень внимательными, чтобы вы смогли запомнить самое интересное, новое, что </w:t>
      </w:r>
      <w:r>
        <w:rPr>
          <w:szCs w:val="28"/>
        </w:rPr>
        <w:lastRenderedPageBreak/>
        <w:t>сегодня откроете для себя и узнаете, и о чем вы захотите сказать своим друзьям.</w:t>
      </w:r>
    </w:p>
    <w:p w:rsidR="00B461DF" w:rsidRDefault="003A75A3" w:rsidP="00B461DF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Вы готовы?! Можно </w:t>
      </w:r>
      <w:proofErr w:type="spellStart"/>
      <w:r>
        <w:rPr>
          <w:szCs w:val="28"/>
        </w:rPr>
        <w:t>начинать.</w:t>
      </w:r>
      <w:proofErr w:type="spellEnd"/>
    </w:p>
    <w:p w:rsidR="003A75A3" w:rsidRPr="00B461DF" w:rsidRDefault="003A75A3" w:rsidP="00B461DF">
      <w:pPr>
        <w:spacing w:line="240" w:lineRule="auto"/>
        <w:ind w:firstLine="709"/>
        <w:rPr>
          <w:b/>
          <w:szCs w:val="28"/>
        </w:rPr>
      </w:pPr>
      <w:proofErr w:type="spellStart"/>
      <w:r w:rsidRPr="00B461DF">
        <w:rPr>
          <w:b/>
          <w:szCs w:val="28"/>
        </w:rPr>
        <w:t>Звукоград</w:t>
      </w:r>
      <w:proofErr w:type="spellEnd"/>
      <w:r w:rsidRPr="00B461DF">
        <w:rPr>
          <w:b/>
          <w:szCs w:val="28"/>
        </w:rPr>
        <w:t>.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>Задания: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>Сколько звуко</w:t>
      </w:r>
      <w:proofErr w:type="gramStart"/>
      <w:r>
        <w:rPr>
          <w:szCs w:val="28"/>
        </w:rPr>
        <w:t>в{</w:t>
      </w:r>
      <w:proofErr w:type="spellStart"/>
      <w:proofErr w:type="gramEnd"/>
      <w:r>
        <w:rPr>
          <w:szCs w:val="28"/>
        </w:rPr>
        <w:t>ш</w:t>
      </w:r>
      <w:proofErr w:type="spellEnd"/>
      <w:r>
        <w:rPr>
          <w:szCs w:val="28"/>
        </w:rPr>
        <w:t>} в предложении :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>Не тот хорош, кто лицом пригож, а тот, кто для дела гож?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>Сколько звуко</w:t>
      </w:r>
      <w:proofErr w:type="gramStart"/>
      <w:r>
        <w:rPr>
          <w:szCs w:val="28"/>
        </w:rPr>
        <w:t>в{</w:t>
      </w:r>
      <w:proofErr w:type="spellStart"/>
      <w:proofErr w:type="gramEnd"/>
      <w:r>
        <w:rPr>
          <w:szCs w:val="28"/>
        </w:rPr>
        <w:t>ц</w:t>
      </w:r>
      <w:proofErr w:type="spellEnd"/>
      <w:r>
        <w:rPr>
          <w:szCs w:val="28"/>
        </w:rPr>
        <w:t>} в предложении:</w:t>
      </w:r>
    </w:p>
    <w:p w:rsidR="00B461DF" w:rsidRDefault="003A75A3" w:rsidP="00B461DF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Ученица Куницына собирается остаться в </w:t>
      </w:r>
      <w:proofErr w:type="spellStart"/>
      <w:r>
        <w:rPr>
          <w:szCs w:val="28"/>
        </w:rPr>
        <w:t>Братске?</w:t>
      </w:r>
      <w:proofErr w:type="spellEnd"/>
    </w:p>
    <w:p w:rsidR="003A75A3" w:rsidRDefault="003A75A3" w:rsidP="00B461DF">
      <w:pPr>
        <w:spacing w:line="240" w:lineRule="auto"/>
        <w:ind w:firstLine="709"/>
        <w:rPr>
          <w:szCs w:val="28"/>
        </w:rPr>
      </w:pPr>
      <w:proofErr w:type="spellStart"/>
      <w:r w:rsidRPr="00B461DF">
        <w:rPr>
          <w:b/>
          <w:szCs w:val="28"/>
        </w:rPr>
        <w:t>Метаграмм</w:t>
      </w:r>
      <w:proofErr w:type="gramStart"/>
      <w:r w:rsidRPr="00B461DF">
        <w:rPr>
          <w:b/>
          <w:szCs w:val="28"/>
        </w:rPr>
        <w:t>ы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t xml:space="preserve"> это загадки, в которых надо отгадать слово, заменяя один звук другим. (Дети записывают слово </w:t>
      </w:r>
      <w:proofErr w:type="spellStart"/>
      <w:r>
        <w:rPr>
          <w:szCs w:val="28"/>
        </w:rPr>
        <w:t>метаграмма</w:t>
      </w:r>
      <w:proofErr w:type="spellEnd"/>
      <w:r>
        <w:rPr>
          <w:szCs w:val="28"/>
        </w:rPr>
        <w:t xml:space="preserve"> в свои тетради.) </w:t>
      </w:r>
    </w:p>
    <w:p w:rsidR="003A75A3" w:rsidRDefault="00B1350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>1) Со звуком {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} я не</w:t>
      </w:r>
      <w:r w:rsidR="003A75A3">
        <w:rPr>
          <w:szCs w:val="28"/>
        </w:rPr>
        <w:t>вкусна</w:t>
      </w:r>
      <w:r>
        <w:rPr>
          <w:szCs w:val="28"/>
        </w:rPr>
        <w:t>,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Но в пище каждому </w:t>
      </w:r>
      <w:proofErr w:type="gramStart"/>
      <w:r>
        <w:rPr>
          <w:szCs w:val="28"/>
        </w:rPr>
        <w:t>нужна</w:t>
      </w:r>
      <w:proofErr w:type="gramEnd"/>
      <w:r>
        <w:rPr>
          <w:szCs w:val="28"/>
        </w:rPr>
        <w:t>.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С {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} берегись меня, не то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Я съем и платье, и пальто.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(Соль, моль.)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>2) С {к</w:t>
      </w:r>
      <w:proofErr w:type="gramStart"/>
      <w:r>
        <w:rPr>
          <w:szCs w:val="28"/>
        </w:rPr>
        <w:t>}я</w:t>
      </w:r>
      <w:proofErr w:type="gramEnd"/>
      <w:r>
        <w:rPr>
          <w:szCs w:val="28"/>
        </w:rPr>
        <w:t xml:space="preserve"> в школе на стене</w:t>
      </w:r>
      <w:r w:rsidR="005B143E">
        <w:rPr>
          <w:szCs w:val="28"/>
        </w:rPr>
        <w:t>: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Горы, реки есть на мне.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С {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>}- от вас не утаю-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Тоже в классе я стою.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 (Карта, парта.)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>3) Хоть и мала я, но взгляни: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Весь мир в себе я отражаю.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Но {к} на  {</w:t>
      </w:r>
      <w:proofErr w:type="spellStart"/>
      <w:r>
        <w:rPr>
          <w:szCs w:val="28"/>
        </w:rPr>
        <w:t>ц</w:t>
      </w:r>
      <w:proofErr w:type="spellEnd"/>
      <w:proofErr w:type="gramStart"/>
      <w:r>
        <w:rPr>
          <w:szCs w:val="28"/>
        </w:rPr>
        <w:t>}п</w:t>
      </w:r>
      <w:proofErr w:type="gramEnd"/>
      <w:r>
        <w:rPr>
          <w:szCs w:val="28"/>
        </w:rPr>
        <w:t xml:space="preserve">еремени- 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Я по   болоту зашагаю.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( Капля, цапля.) </w:t>
      </w:r>
    </w:p>
    <w:p w:rsidR="003A75A3" w:rsidRDefault="003A75A3" w:rsidP="003A75A3">
      <w:pPr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 xml:space="preserve">С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б) мучительной бываю,</w:t>
      </w:r>
    </w:p>
    <w:p w:rsidR="00D8168C" w:rsidRDefault="003A75A3" w:rsidP="00D8168C">
      <w:pPr>
        <w:spacing w:line="240" w:lineRule="auto"/>
        <w:ind w:left="1084"/>
        <w:rPr>
          <w:szCs w:val="28"/>
        </w:rPr>
      </w:pPr>
      <w:r>
        <w:rPr>
          <w:szCs w:val="28"/>
        </w:rPr>
        <w:t>С (м) одежду пожираю.</w:t>
      </w:r>
    </w:p>
    <w:p w:rsidR="003A75A3" w:rsidRDefault="003A75A3" w:rsidP="00D8168C">
      <w:pPr>
        <w:spacing w:line="240" w:lineRule="auto"/>
        <w:ind w:left="1084"/>
        <w:rPr>
          <w:szCs w:val="28"/>
        </w:rPr>
      </w:pPr>
      <w:r>
        <w:rPr>
          <w:szCs w:val="28"/>
        </w:rPr>
        <w:t>С (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) актёру я нужна,</w:t>
      </w:r>
    </w:p>
    <w:p w:rsidR="003A75A3" w:rsidRDefault="003A75A3" w:rsidP="003A75A3">
      <w:pPr>
        <w:spacing w:line="240" w:lineRule="auto"/>
        <w:ind w:left="1084"/>
        <w:rPr>
          <w:szCs w:val="28"/>
        </w:rPr>
      </w:pPr>
      <w:r>
        <w:rPr>
          <w:szCs w:val="28"/>
        </w:rPr>
        <w:lastRenderedPageBreak/>
        <w:t>С (с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 xml:space="preserve"> для повара важна.</w:t>
      </w:r>
    </w:p>
    <w:p w:rsidR="003A75A3" w:rsidRDefault="003A75A3" w:rsidP="003A75A3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( Боль, моль, роль, соль.)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 w:rsidRPr="008B5583">
        <w:rPr>
          <w:b/>
          <w:szCs w:val="28"/>
        </w:rPr>
        <w:t>Логогри</w:t>
      </w:r>
      <w:proofErr w:type="gramStart"/>
      <w:r w:rsidRPr="008B5583">
        <w:rPr>
          <w:b/>
          <w:szCs w:val="28"/>
        </w:rPr>
        <w:t>ф</w:t>
      </w:r>
      <w:r>
        <w:rPr>
          <w:szCs w:val="28"/>
        </w:rPr>
        <w:t>-</w:t>
      </w:r>
      <w:proofErr w:type="gramEnd"/>
      <w:r>
        <w:rPr>
          <w:szCs w:val="28"/>
        </w:rPr>
        <w:t xml:space="preserve"> от греческих слов логос « учение» и </w:t>
      </w:r>
      <w:proofErr w:type="spellStart"/>
      <w:r>
        <w:rPr>
          <w:szCs w:val="28"/>
        </w:rPr>
        <w:t>грифос</w:t>
      </w:r>
      <w:proofErr w:type="spellEnd"/>
      <w:r>
        <w:rPr>
          <w:szCs w:val="28"/>
        </w:rPr>
        <w:t xml:space="preserve"> « загадка». Это  загадка, в которой задуманное слово может иметь разные значения в результате добавления, пропуска или перестановки звуков (букв). Ученики записывают в тетрадях слово логогриф.</w:t>
      </w:r>
    </w:p>
    <w:p w:rsidR="003A75A3" w:rsidRDefault="003A75A3" w:rsidP="003A75A3">
      <w:pPr>
        <w:numPr>
          <w:ilvl w:val="0"/>
          <w:numId w:val="2"/>
        </w:numPr>
        <w:spacing w:after="0" w:line="240" w:lineRule="auto"/>
        <w:ind w:firstLine="709"/>
        <w:rPr>
          <w:szCs w:val="28"/>
        </w:rPr>
      </w:pPr>
      <w:r>
        <w:rPr>
          <w:szCs w:val="28"/>
        </w:rPr>
        <w:t>Готов вас напоить водой,</w:t>
      </w:r>
    </w:p>
    <w:p w:rsidR="003A75A3" w:rsidRDefault="003A75A3" w:rsidP="003A75A3">
      <w:pPr>
        <w:spacing w:line="240" w:lineRule="auto"/>
        <w:ind w:left="1140" w:firstLine="709"/>
        <w:rPr>
          <w:szCs w:val="28"/>
        </w:rPr>
      </w:pPr>
      <w:r>
        <w:rPr>
          <w:szCs w:val="28"/>
        </w:rPr>
        <w:t>Но (э) прибавите в начале,</w:t>
      </w:r>
    </w:p>
    <w:p w:rsidR="003A75A3" w:rsidRDefault="003A75A3" w:rsidP="003A75A3">
      <w:pPr>
        <w:spacing w:line="240" w:lineRule="auto"/>
        <w:ind w:left="1140" w:firstLine="709"/>
        <w:rPr>
          <w:szCs w:val="28"/>
        </w:rPr>
      </w:pPr>
      <w:r>
        <w:rPr>
          <w:szCs w:val="28"/>
        </w:rPr>
        <w:t xml:space="preserve">И соберу перед собой </w:t>
      </w:r>
    </w:p>
    <w:p w:rsidR="003A75A3" w:rsidRDefault="003A75A3" w:rsidP="003A75A3">
      <w:pPr>
        <w:spacing w:line="240" w:lineRule="auto"/>
        <w:ind w:left="1140" w:firstLine="709"/>
        <w:rPr>
          <w:szCs w:val="28"/>
        </w:rPr>
      </w:pPr>
      <w:r>
        <w:rPr>
          <w:szCs w:val="28"/>
        </w:rPr>
        <w:t xml:space="preserve">Я зрителей в квартире, в зале.   </w:t>
      </w:r>
    </w:p>
    <w:p w:rsidR="003A75A3" w:rsidRDefault="003A75A3" w:rsidP="003A75A3">
      <w:pPr>
        <w:spacing w:line="240" w:lineRule="auto"/>
        <w:ind w:left="1140" w:firstLine="709"/>
        <w:rPr>
          <w:szCs w:val="28"/>
        </w:rPr>
      </w:pPr>
      <w:r>
        <w:rPr>
          <w:szCs w:val="28"/>
        </w:rPr>
        <w:t xml:space="preserve">            ( Кран, экран).</w:t>
      </w:r>
    </w:p>
    <w:p w:rsidR="003A75A3" w:rsidRDefault="003A75A3" w:rsidP="003A75A3">
      <w:pPr>
        <w:numPr>
          <w:ilvl w:val="0"/>
          <w:numId w:val="2"/>
        </w:numPr>
        <w:spacing w:after="0" w:line="240" w:lineRule="auto"/>
        <w:ind w:firstLine="709"/>
        <w:rPr>
          <w:szCs w:val="28"/>
        </w:rPr>
      </w:pPr>
      <w:r>
        <w:rPr>
          <w:szCs w:val="28"/>
        </w:rPr>
        <w:t>Несёт меня с трудом старик,</w:t>
      </w:r>
    </w:p>
    <w:p w:rsidR="003A75A3" w:rsidRDefault="003A75A3" w:rsidP="003A75A3">
      <w:pPr>
        <w:spacing w:line="240" w:lineRule="auto"/>
        <w:ind w:left="1140" w:firstLine="709"/>
        <w:rPr>
          <w:szCs w:val="28"/>
        </w:rPr>
      </w:pPr>
      <w:r>
        <w:rPr>
          <w:szCs w:val="28"/>
        </w:rPr>
        <w:t>Но если (</w:t>
      </w:r>
      <w:proofErr w:type="spellStart"/>
      <w:r>
        <w:rPr>
          <w:szCs w:val="28"/>
        </w:rPr>
        <w:t>ю</w:t>
      </w:r>
      <w:proofErr w:type="spellEnd"/>
      <w:r>
        <w:rPr>
          <w:szCs w:val="28"/>
        </w:rPr>
        <w:t>) прибавить, вмиг</w:t>
      </w:r>
    </w:p>
    <w:p w:rsidR="003A75A3" w:rsidRDefault="003A75A3" w:rsidP="003A75A3">
      <w:pPr>
        <w:spacing w:line="240" w:lineRule="auto"/>
        <w:ind w:left="1140" w:firstLine="709"/>
        <w:rPr>
          <w:szCs w:val="28"/>
        </w:rPr>
      </w:pPr>
      <w:r>
        <w:rPr>
          <w:szCs w:val="28"/>
        </w:rPr>
        <w:t>К нему придёт на помощь тот,</w:t>
      </w:r>
    </w:p>
    <w:p w:rsidR="003A75A3" w:rsidRDefault="003A75A3" w:rsidP="003A75A3">
      <w:pPr>
        <w:spacing w:line="240" w:lineRule="auto"/>
        <w:ind w:left="1140" w:firstLine="709"/>
        <w:rPr>
          <w:szCs w:val="28"/>
        </w:rPr>
      </w:pPr>
      <w:r>
        <w:rPr>
          <w:szCs w:val="28"/>
        </w:rPr>
        <w:t>Кто без труда меня несёт.</w:t>
      </w:r>
    </w:p>
    <w:p w:rsidR="003A75A3" w:rsidRDefault="003A75A3" w:rsidP="003A75A3">
      <w:pPr>
        <w:spacing w:line="240" w:lineRule="auto"/>
        <w:ind w:left="1140" w:firstLine="709"/>
        <w:rPr>
          <w:szCs w:val="28"/>
        </w:rPr>
      </w:pPr>
      <w:r>
        <w:rPr>
          <w:szCs w:val="28"/>
        </w:rPr>
        <w:t xml:space="preserve">            ( Ноша, юноша.)</w:t>
      </w:r>
    </w:p>
    <w:p w:rsidR="003A75A3" w:rsidRPr="00D61D42" w:rsidRDefault="003A75A3" w:rsidP="003A75A3">
      <w:pPr>
        <w:spacing w:line="240" w:lineRule="auto"/>
        <w:rPr>
          <w:b/>
          <w:szCs w:val="28"/>
        </w:rPr>
      </w:pPr>
    </w:p>
    <w:p w:rsidR="003A75A3" w:rsidRPr="00D61D42" w:rsidRDefault="003A75A3" w:rsidP="003A75A3">
      <w:pPr>
        <w:spacing w:line="240" w:lineRule="auto"/>
        <w:rPr>
          <w:b/>
          <w:szCs w:val="28"/>
        </w:rPr>
      </w:pPr>
      <w:r w:rsidRPr="00D61D42">
        <w:rPr>
          <w:b/>
          <w:szCs w:val="28"/>
        </w:rPr>
        <w:t xml:space="preserve">   </w:t>
      </w:r>
      <w:r w:rsidR="00D61D42">
        <w:rPr>
          <w:b/>
          <w:szCs w:val="28"/>
        </w:rPr>
        <w:t xml:space="preserve">              </w:t>
      </w:r>
      <w:proofErr w:type="spellStart"/>
      <w:r w:rsidRPr="00D61D42">
        <w:rPr>
          <w:b/>
          <w:szCs w:val="28"/>
        </w:rPr>
        <w:t>Лексикоград</w:t>
      </w:r>
      <w:proofErr w:type="spellEnd"/>
    </w:p>
    <w:p w:rsidR="003A75A3" w:rsidRDefault="003A75A3" w:rsidP="003A75A3">
      <w:pPr>
        <w:spacing w:line="240" w:lineRule="auto"/>
        <w:rPr>
          <w:szCs w:val="28"/>
        </w:rPr>
      </w:pPr>
      <w:r>
        <w:rPr>
          <w:szCs w:val="28"/>
        </w:rPr>
        <w:t>Задания:</w:t>
      </w:r>
    </w:p>
    <w:p w:rsidR="003A75A3" w:rsidRDefault="003A75A3" w:rsidP="003A75A3">
      <w:pPr>
        <w:spacing w:line="240" w:lineRule="auto"/>
        <w:rPr>
          <w:szCs w:val="28"/>
        </w:rPr>
      </w:pPr>
      <w:r>
        <w:rPr>
          <w:szCs w:val="28"/>
        </w:rPr>
        <w:t>1. На доске записаны слова, которые нужно запомнить:</w:t>
      </w:r>
    </w:p>
    <w:p w:rsidR="003A75A3" w:rsidRDefault="003A75A3" w:rsidP="003A75A3">
      <w:pPr>
        <w:spacing w:line="240" w:lineRule="auto"/>
        <w:rPr>
          <w:szCs w:val="28"/>
        </w:rPr>
      </w:pPr>
      <w:r>
        <w:rPr>
          <w:szCs w:val="28"/>
        </w:rPr>
        <w:t xml:space="preserve">    </w:t>
      </w:r>
      <w:proofErr w:type="spellStart"/>
      <w:r>
        <w:rPr>
          <w:szCs w:val="28"/>
        </w:rPr>
        <w:t>Метаграмма</w:t>
      </w:r>
      <w:proofErr w:type="spellEnd"/>
      <w:r>
        <w:rPr>
          <w:szCs w:val="28"/>
        </w:rPr>
        <w:t>, логогриф, антонимы, синонимы, кроссворд, ребус, криптограмма.</w:t>
      </w:r>
    </w:p>
    <w:p w:rsidR="003A75A3" w:rsidRDefault="003A75A3" w:rsidP="003A75A3">
      <w:pPr>
        <w:spacing w:line="240" w:lineRule="auto"/>
        <w:rPr>
          <w:szCs w:val="28"/>
        </w:rPr>
      </w:pPr>
      <w:proofErr w:type="gramStart"/>
      <w:r>
        <w:rPr>
          <w:szCs w:val="28"/>
        </w:rPr>
        <w:t xml:space="preserve">(Слова дети должны записать в тетради, запомнить их правописание и что </w:t>
      </w:r>
      <w:proofErr w:type="gramEnd"/>
    </w:p>
    <w:p w:rsidR="003A75A3" w:rsidRDefault="003A75A3" w:rsidP="003A75A3">
      <w:pPr>
        <w:spacing w:line="240" w:lineRule="auto"/>
        <w:rPr>
          <w:szCs w:val="28"/>
        </w:rPr>
      </w:pPr>
      <w:r>
        <w:rPr>
          <w:szCs w:val="28"/>
        </w:rPr>
        <w:t>они означают.)</w:t>
      </w:r>
    </w:p>
    <w:p w:rsidR="003A75A3" w:rsidRDefault="003A75A3" w:rsidP="003A75A3">
      <w:pPr>
        <w:spacing w:line="240" w:lineRule="auto"/>
        <w:rPr>
          <w:szCs w:val="28"/>
        </w:rPr>
      </w:pPr>
      <w:r>
        <w:rPr>
          <w:szCs w:val="28"/>
        </w:rPr>
        <w:t>2. Кроссворд. Запишите синонимы к словам:</w:t>
      </w:r>
    </w:p>
    <w:p w:rsidR="003A75A3" w:rsidRDefault="003A75A3" w:rsidP="003A75A3">
      <w:pPr>
        <w:spacing w:line="240" w:lineRule="auto"/>
        <w:rPr>
          <w:szCs w:val="28"/>
        </w:rPr>
      </w:pPr>
      <w:r>
        <w:rPr>
          <w:szCs w:val="28"/>
        </w:rPr>
        <w:t xml:space="preserve">    Торопитьс</w:t>
      </w:r>
      <w:proofErr w:type="gramStart"/>
      <w:r>
        <w:rPr>
          <w:szCs w:val="28"/>
        </w:rPr>
        <w:t>я-</w:t>
      </w:r>
      <w:proofErr w:type="gramEnd"/>
      <w:r>
        <w:rPr>
          <w:szCs w:val="28"/>
        </w:rPr>
        <w:t xml:space="preserve"> (</w:t>
      </w:r>
      <w:r>
        <w:rPr>
          <w:i/>
          <w:szCs w:val="28"/>
        </w:rPr>
        <w:t>спешить</w:t>
      </w:r>
      <w:r>
        <w:rPr>
          <w:szCs w:val="28"/>
        </w:rPr>
        <w:t>)</w:t>
      </w:r>
    </w:p>
    <w:p w:rsidR="003A75A3" w:rsidRDefault="003A75A3" w:rsidP="003A75A3">
      <w:pPr>
        <w:spacing w:line="240" w:lineRule="auto"/>
        <w:rPr>
          <w:szCs w:val="28"/>
        </w:rPr>
      </w:pPr>
      <w:r>
        <w:rPr>
          <w:szCs w:val="28"/>
        </w:rPr>
        <w:t xml:space="preserve">    Учит</w:t>
      </w:r>
      <w:proofErr w:type="gramStart"/>
      <w:r>
        <w:rPr>
          <w:szCs w:val="28"/>
        </w:rPr>
        <w:t>ь-</w:t>
      </w:r>
      <w:proofErr w:type="gramEnd"/>
      <w:r>
        <w:rPr>
          <w:szCs w:val="28"/>
        </w:rPr>
        <w:t xml:space="preserve"> (</w:t>
      </w:r>
      <w:r>
        <w:rPr>
          <w:i/>
          <w:szCs w:val="28"/>
        </w:rPr>
        <w:t>изучать</w:t>
      </w:r>
      <w:r>
        <w:rPr>
          <w:szCs w:val="28"/>
        </w:rPr>
        <w:t>),</w:t>
      </w:r>
    </w:p>
    <w:p w:rsidR="003A75A3" w:rsidRDefault="003A75A3" w:rsidP="003A75A3">
      <w:pPr>
        <w:spacing w:line="240" w:lineRule="auto"/>
        <w:rPr>
          <w:szCs w:val="28"/>
        </w:rPr>
      </w:pPr>
      <w:r>
        <w:rPr>
          <w:szCs w:val="28"/>
        </w:rPr>
        <w:t xml:space="preserve">    Бежат</w:t>
      </w:r>
      <w:proofErr w:type="gramStart"/>
      <w:r>
        <w:rPr>
          <w:szCs w:val="28"/>
        </w:rPr>
        <w:t>ь-</w:t>
      </w:r>
      <w:proofErr w:type="gramEnd"/>
      <w:r>
        <w:rPr>
          <w:szCs w:val="28"/>
        </w:rPr>
        <w:t xml:space="preserve"> (</w:t>
      </w:r>
      <w:r>
        <w:rPr>
          <w:i/>
          <w:szCs w:val="28"/>
        </w:rPr>
        <w:t>нестись</w:t>
      </w:r>
      <w:r>
        <w:rPr>
          <w:szCs w:val="28"/>
        </w:rPr>
        <w:t>),</w:t>
      </w:r>
    </w:p>
    <w:p w:rsidR="003A75A3" w:rsidRDefault="003A75A3" w:rsidP="003A75A3">
      <w:pPr>
        <w:spacing w:line="240" w:lineRule="auto"/>
        <w:rPr>
          <w:szCs w:val="28"/>
        </w:rPr>
      </w:pPr>
      <w:r>
        <w:rPr>
          <w:szCs w:val="28"/>
        </w:rPr>
        <w:t xml:space="preserve">    Осилит</w:t>
      </w:r>
      <w:proofErr w:type="gramStart"/>
      <w:r>
        <w:rPr>
          <w:szCs w:val="28"/>
        </w:rPr>
        <w:t>ь-</w:t>
      </w:r>
      <w:proofErr w:type="gramEnd"/>
      <w:r>
        <w:rPr>
          <w:szCs w:val="28"/>
        </w:rPr>
        <w:t xml:space="preserve"> (</w:t>
      </w:r>
      <w:r>
        <w:rPr>
          <w:i/>
          <w:szCs w:val="28"/>
        </w:rPr>
        <w:t>одолеть</w:t>
      </w:r>
      <w:r>
        <w:rPr>
          <w:szCs w:val="28"/>
        </w:rPr>
        <w:t>),</w:t>
      </w:r>
    </w:p>
    <w:p w:rsidR="003A75A3" w:rsidRDefault="003A75A3" w:rsidP="003A75A3">
      <w:pPr>
        <w:spacing w:line="240" w:lineRule="auto"/>
        <w:rPr>
          <w:szCs w:val="28"/>
        </w:rPr>
      </w:pPr>
      <w:r>
        <w:rPr>
          <w:szCs w:val="28"/>
        </w:rPr>
        <w:t xml:space="preserve">    Извести</w:t>
      </w:r>
      <w:proofErr w:type="gramStart"/>
      <w:r>
        <w:rPr>
          <w:szCs w:val="28"/>
        </w:rPr>
        <w:t>е-</w:t>
      </w:r>
      <w:proofErr w:type="gramEnd"/>
      <w:r>
        <w:rPr>
          <w:szCs w:val="28"/>
        </w:rPr>
        <w:t xml:space="preserve"> (</w:t>
      </w:r>
      <w:r>
        <w:rPr>
          <w:i/>
          <w:szCs w:val="28"/>
        </w:rPr>
        <w:t>новость</w:t>
      </w:r>
      <w:r>
        <w:rPr>
          <w:szCs w:val="28"/>
        </w:rPr>
        <w:t>),</w:t>
      </w:r>
    </w:p>
    <w:p w:rsidR="003A75A3" w:rsidRDefault="003A75A3" w:rsidP="003A75A3">
      <w:pPr>
        <w:spacing w:line="240" w:lineRule="auto"/>
        <w:rPr>
          <w:szCs w:val="28"/>
        </w:rPr>
      </w:pPr>
      <w:r>
        <w:rPr>
          <w:szCs w:val="28"/>
        </w:rPr>
        <w:lastRenderedPageBreak/>
        <w:t xml:space="preserve">    Удивит</w:t>
      </w:r>
      <w:proofErr w:type="gramStart"/>
      <w:r>
        <w:rPr>
          <w:szCs w:val="28"/>
        </w:rPr>
        <w:t>ь-</w:t>
      </w:r>
      <w:proofErr w:type="gramEnd"/>
      <w:r>
        <w:rPr>
          <w:szCs w:val="28"/>
        </w:rPr>
        <w:t xml:space="preserve"> (</w:t>
      </w:r>
      <w:r>
        <w:rPr>
          <w:i/>
          <w:szCs w:val="28"/>
        </w:rPr>
        <w:t>изумить</w:t>
      </w:r>
      <w:r>
        <w:rPr>
          <w:szCs w:val="28"/>
        </w:rPr>
        <w:t>),</w:t>
      </w:r>
    </w:p>
    <w:p w:rsidR="003A75A3" w:rsidRDefault="003A75A3" w:rsidP="003A75A3">
      <w:pPr>
        <w:spacing w:line="240" w:lineRule="auto"/>
        <w:rPr>
          <w:szCs w:val="28"/>
        </w:rPr>
      </w:pPr>
      <w:r>
        <w:rPr>
          <w:szCs w:val="28"/>
        </w:rPr>
        <w:t xml:space="preserve">    Фантазироват</w:t>
      </w:r>
      <w:proofErr w:type="gramStart"/>
      <w:r>
        <w:rPr>
          <w:szCs w:val="28"/>
        </w:rPr>
        <w:t>ь-</w:t>
      </w:r>
      <w:proofErr w:type="gramEnd"/>
      <w:r>
        <w:rPr>
          <w:szCs w:val="28"/>
        </w:rPr>
        <w:t xml:space="preserve"> (</w:t>
      </w:r>
      <w:r>
        <w:rPr>
          <w:i/>
          <w:szCs w:val="28"/>
        </w:rPr>
        <w:t>мечтать</w:t>
      </w:r>
      <w:r>
        <w:rPr>
          <w:szCs w:val="28"/>
        </w:rPr>
        <w:t>).</w:t>
      </w:r>
    </w:p>
    <w:p w:rsidR="003A75A3" w:rsidRDefault="003A75A3" w:rsidP="003A75A3">
      <w:pPr>
        <w:spacing w:line="240" w:lineRule="auto"/>
        <w:rPr>
          <w:szCs w:val="28"/>
        </w:rPr>
      </w:pPr>
      <w:r>
        <w:rPr>
          <w:szCs w:val="28"/>
        </w:rPr>
        <w:t>На доске получается следующая запись:</w:t>
      </w:r>
    </w:p>
    <w:tbl>
      <w:tblPr>
        <w:tblStyle w:val="a3"/>
        <w:tblW w:w="0" w:type="auto"/>
        <w:tblInd w:w="108" w:type="dxa"/>
        <w:tblLook w:val="01E0"/>
      </w:tblPr>
      <w:tblGrid>
        <w:gridCol w:w="720"/>
        <w:gridCol w:w="720"/>
        <w:gridCol w:w="720"/>
        <w:gridCol w:w="720"/>
        <w:gridCol w:w="900"/>
        <w:gridCol w:w="720"/>
        <w:gridCol w:w="720"/>
      </w:tblGrid>
      <w:tr w:rsidR="003A75A3" w:rsidTr="003A75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ь</w:t>
            </w:r>
            <w:proofErr w:type="spellEnd"/>
          </w:p>
        </w:tc>
      </w:tr>
      <w:tr w:rsidR="003A75A3" w:rsidTr="003A75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ь</w:t>
            </w:r>
            <w:proofErr w:type="spellEnd"/>
          </w:p>
        </w:tc>
      </w:tr>
      <w:tr w:rsidR="003A75A3" w:rsidTr="003A75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ь</w:t>
            </w:r>
            <w:proofErr w:type="spellEnd"/>
          </w:p>
        </w:tc>
      </w:tr>
      <w:tr w:rsidR="003A75A3" w:rsidTr="003A75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ь</w:t>
            </w:r>
            <w:proofErr w:type="spellEnd"/>
          </w:p>
        </w:tc>
      </w:tr>
      <w:tr w:rsidR="003A75A3" w:rsidTr="003A75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ь</w:t>
            </w:r>
            <w:proofErr w:type="spellEnd"/>
          </w:p>
        </w:tc>
      </w:tr>
      <w:tr w:rsidR="003A75A3" w:rsidTr="003A75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ь</w:t>
            </w:r>
            <w:proofErr w:type="spellEnd"/>
          </w:p>
        </w:tc>
      </w:tr>
      <w:tr w:rsidR="003A75A3" w:rsidTr="003A75A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ь</w:t>
            </w:r>
            <w:proofErr w:type="spellEnd"/>
          </w:p>
        </w:tc>
      </w:tr>
    </w:tbl>
    <w:p w:rsidR="003A75A3" w:rsidRDefault="003A75A3" w:rsidP="003A75A3">
      <w:pPr>
        <w:spacing w:line="240" w:lineRule="auto"/>
        <w:rPr>
          <w:szCs w:val="28"/>
        </w:rPr>
      </w:pPr>
    </w:p>
    <w:p w:rsidR="003A75A3" w:rsidRDefault="003A75A3" w:rsidP="003A75A3">
      <w:pPr>
        <w:spacing w:line="240" w:lineRule="auto"/>
        <w:rPr>
          <w:szCs w:val="28"/>
        </w:rPr>
      </w:pPr>
      <w:r>
        <w:rPr>
          <w:szCs w:val="28"/>
        </w:rPr>
        <w:t xml:space="preserve">     1) Я - антоним к слову зной,</w:t>
      </w:r>
    </w:p>
    <w:p w:rsidR="003A75A3" w:rsidRDefault="003A75A3" w:rsidP="003A75A3">
      <w:pPr>
        <w:spacing w:line="240" w:lineRule="auto"/>
        <w:rPr>
          <w:szCs w:val="28"/>
        </w:rPr>
      </w:pPr>
      <w:r>
        <w:rPr>
          <w:szCs w:val="28"/>
        </w:rPr>
        <w:t xml:space="preserve">         Я в реке, в тени густой</w:t>
      </w:r>
    </w:p>
    <w:p w:rsidR="003A75A3" w:rsidRDefault="003A75A3" w:rsidP="003A75A3">
      <w:pPr>
        <w:spacing w:line="240" w:lineRule="auto"/>
        <w:rPr>
          <w:szCs w:val="28"/>
        </w:rPr>
      </w:pPr>
      <w:r>
        <w:rPr>
          <w:szCs w:val="28"/>
        </w:rPr>
        <w:t xml:space="preserve">         И в бутылке лимонада,         </w:t>
      </w:r>
    </w:p>
    <w:p w:rsidR="003A75A3" w:rsidRDefault="003A75A3" w:rsidP="003A75A3">
      <w:pPr>
        <w:spacing w:line="240" w:lineRule="auto"/>
        <w:ind w:left="540"/>
        <w:rPr>
          <w:szCs w:val="28"/>
        </w:rPr>
      </w:pPr>
      <w:r>
        <w:rPr>
          <w:szCs w:val="28"/>
        </w:rPr>
        <w:t xml:space="preserve"> А зовут меня ….</w:t>
      </w:r>
    </w:p>
    <w:p w:rsidR="003A75A3" w:rsidRDefault="003A75A3" w:rsidP="003A75A3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(Прохлада.)</w:t>
      </w:r>
    </w:p>
    <w:p w:rsidR="003A75A3" w:rsidRDefault="003A75A3" w:rsidP="003A75A3">
      <w:pPr>
        <w:spacing w:line="240" w:lineRule="auto"/>
        <w:ind w:left="180"/>
        <w:rPr>
          <w:szCs w:val="28"/>
        </w:rPr>
      </w:pPr>
      <w:r>
        <w:rPr>
          <w:szCs w:val="28"/>
        </w:rPr>
        <w:t xml:space="preserve">  2) Я – антоним слова лето,</w:t>
      </w:r>
    </w:p>
    <w:p w:rsidR="003A75A3" w:rsidRDefault="003A75A3" w:rsidP="003A75A3">
      <w:pPr>
        <w:spacing w:line="240" w:lineRule="auto"/>
        <w:ind w:left="180"/>
        <w:rPr>
          <w:szCs w:val="28"/>
        </w:rPr>
      </w:pPr>
      <w:r>
        <w:rPr>
          <w:szCs w:val="28"/>
        </w:rPr>
        <w:t xml:space="preserve">       В шубу снежную </w:t>
      </w:r>
      <w:proofErr w:type="gramStart"/>
      <w:r>
        <w:rPr>
          <w:szCs w:val="28"/>
        </w:rPr>
        <w:t>одета</w:t>
      </w:r>
      <w:proofErr w:type="gramEnd"/>
      <w:r>
        <w:rPr>
          <w:szCs w:val="28"/>
        </w:rPr>
        <w:t>,</w:t>
      </w:r>
    </w:p>
    <w:p w:rsidR="003A75A3" w:rsidRDefault="003A75A3" w:rsidP="003A75A3">
      <w:pPr>
        <w:spacing w:line="240" w:lineRule="auto"/>
        <w:ind w:left="180"/>
        <w:rPr>
          <w:szCs w:val="28"/>
        </w:rPr>
      </w:pPr>
      <w:r>
        <w:rPr>
          <w:szCs w:val="28"/>
        </w:rPr>
        <w:t xml:space="preserve">       Хоть люблю мороз сама,</w:t>
      </w:r>
    </w:p>
    <w:p w:rsidR="003A75A3" w:rsidRDefault="003A75A3" w:rsidP="003A75A3">
      <w:pPr>
        <w:spacing w:line="240" w:lineRule="auto"/>
        <w:ind w:left="180"/>
        <w:rPr>
          <w:szCs w:val="28"/>
        </w:rPr>
      </w:pPr>
      <w:r>
        <w:rPr>
          <w:szCs w:val="28"/>
        </w:rPr>
        <w:t xml:space="preserve">       Потому что я … </w:t>
      </w:r>
    </w:p>
    <w:p w:rsidR="003A75A3" w:rsidRDefault="003A75A3" w:rsidP="003A75A3">
      <w:pPr>
        <w:spacing w:line="240" w:lineRule="auto"/>
        <w:ind w:left="180"/>
        <w:rPr>
          <w:szCs w:val="28"/>
        </w:rPr>
      </w:pPr>
      <w:r>
        <w:rPr>
          <w:szCs w:val="28"/>
        </w:rPr>
        <w:t xml:space="preserve">                                    (Зима.)</w:t>
      </w:r>
    </w:p>
    <w:p w:rsidR="003A75A3" w:rsidRDefault="003A75A3" w:rsidP="003A75A3">
      <w:pPr>
        <w:spacing w:line="240" w:lineRule="auto"/>
        <w:ind w:left="180"/>
        <w:rPr>
          <w:szCs w:val="28"/>
        </w:rPr>
      </w:pPr>
      <w:r>
        <w:rPr>
          <w:szCs w:val="28"/>
        </w:rPr>
        <w:t xml:space="preserve">   3)  Я – антоним к слову смех,</w:t>
      </w:r>
    </w:p>
    <w:p w:rsidR="003A75A3" w:rsidRDefault="003A75A3" w:rsidP="003A75A3">
      <w:pPr>
        <w:spacing w:line="240" w:lineRule="auto"/>
        <w:ind w:left="180"/>
        <w:rPr>
          <w:szCs w:val="28"/>
        </w:rPr>
      </w:pPr>
      <w:r>
        <w:rPr>
          <w:szCs w:val="28"/>
        </w:rPr>
        <w:t xml:space="preserve">        Не от радости, утех,- </w:t>
      </w:r>
    </w:p>
    <w:p w:rsidR="003A75A3" w:rsidRDefault="00A53FAC" w:rsidP="003A75A3">
      <w:pPr>
        <w:spacing w:line="240" w:lineRule="auto"/>
        <w:ind w:left="180"/>
        <w:rPr>
          <w:szCs w:val="28"/>
        </w:rPr>
      </w:pPr>
      <w:r>
        <w:rPr>
          <w:szCs w:val="28"/>
        </w:rPr>
        <w:t xml:space="preserve">        Я бываю по</w:t>
      </w:r>
      <w:r w:rsidR="003A75A3">
        <w:rPr>
          <w:szCs w:val="28"/>
        </w:rPr>
        <w:t>неволе</w:t>
      </w:r>
    </w:p>
    <w:p w:rsidR="003A75A3" w:rsidRDefault="003A75A3" w:rsidP="003A75A3">
      <w:pPr>
        <w:spacing w:line="240" w:lineRule="auto"/>
        <w:ind w:left="180"/>
        <w:rPr>
          <w:szCs w:val="28"/>
        </w:rPr>
      </w:pPr>
      <w:r>
        <w:rPr>
          <w:szCs w:val="28"/>
        </w:rPr>
        <w:t xml:space="preserve">        От несчастья и от боли,</w:t>
      </w:r>
    </w:p>
    <w:p w:rsidR="003A75A3" w:rsidRDefault="003A75A3" w:rsidP="003A75A3">
      <w:pPr>
        <w:spacing w:line="240" w:lineRule="auto"/>
        <w:ind w:left="180"/>
        <w:rPr>
          <w:szCs w:val="28"/>
        </w:rPr>
      </w:pPr>
      <w:r>
        <w:rPr>
          <w:szCs w:val="28"/>
        </w:rPr>
        <w:t xml:space="preserve">        От обиды, неудач.</w:t>
      </w:r>
    </w:p>
    <w:p w:rsidR="003A75A3" w:rsidRDefault="003A75A3" w:rsidP="003A75A3">
      <w:pPr>
        <w:spacing w:line="240" w:lineRule="auto"/>
        <w:ind w:left="180"/>
        <w:rPr>
          <w:szCs w:val="28"/>
        </w:rPr>
      </w:pPr>
      <w:r>
        <w:rPr>
          <w:szCs w:val="28"/>
        </w:rPr>
        <w:t xml:space="preserve">        Догадались? Это …</w:t>
      </w:r>
    </w:p>
    <w:p w:rsidR="003A75A3" w:rsidRDefault="003A75A3" w:rsidP="003A75A3">
      <w:pPr>
        <w:spacing w:line="240" w:lineRule="auto"/>
        <w:ind w:left="180"/>
        <w:rPr>
          <w:szCs w:val="28"/>
        </w:rPr>
      </w:pPr>
      <w:r>
        <w:rPr>
          <w:szCs w:val="28"/>
        </w:rPr>
        <w:t xml:space="preserve">                                           (Плач.)</w:t>
      </w:r>
    </w:p>
    <w:p w:rsidR="003A75A3" w:rsidRDefault="003A75A3" w:rsidP="003A75A3">
      <w:pPr>
        <w:spacing w:line="240" w:lineRule="auto"/>
        <w:ind w:left="180"/>
        <w:rPr>
          <w:szCs w:val="28"/>
        </w:rPr>
      </w:pPr>
      <w:r>
        <w:rPr>
          <w:szCs w:val="28"/>
        </w:rPr>
        <w:t>4)  Я – антоним шума, стука,</w:t>
      </w:r>
    </w:p>
    <w:p w:rsidR="003A75A3" w:rsidRDefault="003A75A3" w:rsidP="003A75A3">
      <w:pPr>
        <w:spacing w:line="240" w:lineRule="auto"/>
        <w:ind w:left="180"/>
        <w:rPr>
          <w:szCs w:val="28"/>
        </w:rPr>
      </w:pPr>
      <w:r>
        <w:rPr>
          <w:szCs w:val="28"/>
        </w:rPr>
        <w:t xml:space="preserve">      Без меня вам ночью мука,</w:t>
      </w:r>
    </w:p>
    <w:p w:rsidR="003A75A3" w:rsidRDefault="003A75A3" w:rsidP="003A75A3">
      <w:pPr>
        <w:spacing w:line="240" w:lineRule="auto"/>
        <w:ind w:left="180"/>
        <w:rPr>
          <w:szCs w:val="28"/>
        </w:rPr>
      </w:pPr>
      <w:r>
        <w:rPr>
          <w:szCs w:val="28"/>
        </w:rPr>
        <w:lastRenderedPageBreak/>
        <w:t xml:space="preserve">      Я для отдыха, для сна,</w:t>
      </w:r>
    </w:p>
    <w:p w:rsidR="003A75A3" w:rsidRDefault="003A75A3" w:rsidP="003A75A3">
      <w:pPr>
        <w:spacing w:line="240" w:lineRule="auto"/>
        <w:ind w:left="180"/>
        <w:rPr>
          <w:szCs w:val="28"/>
        </w:rPr>
      </w:pPr>
      <w:r>
        <w:rPr>
          <w:szCs w:val="28"/>
        </w:rPr>
        <w:t xml:space="preserve">      Называюсь … </w:t>
      </w:r>
    </w:p>
    <w:p w:rsidR="004C3AF0" w:rsidRDefault="003A75A3" w:rsidP="003A75A3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(Тишина.)</w:t>
      </w:r>
    </w:p>
    <w:p w:rsidR="003A75A3" w:rsidRDefault="003A75A3" w:rsidP="003A75A3">
      <w:pPr>
        <w:spacing w:line="240" w:lineRule="auto"/>
        <w:rPr>
          <w:szCs w:val="28"/>
        </w:rPr>
      </w:pPr>
      <w:r>
        <w:rPr>
          <w:szCs w:val="28"/>
        </w:rPr>
        <w:t>Каждая команда выбирает себе карточки с заданиями (дается одна минута для размышления):</w:t>
      </w:r>
    </w:p>
    <w:p w:rsidR="003A75A3" w:rsidRDefault="003A75A3" w:rsidP="003A75A3">
      <w:pPr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>Дать определение имени существительного.</w:t>
      </w:r>
    </w:p>
    <w:p w:rsidR="003A75A3" w:rsidRDefault="003A75A3" w:rsidP="003A75A3">
      <w:pPr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>Дать определение местоимения.</w:t>
      </w:r>
    </w:p>
    <w:p w:rsidR="003A75A3" w:rsidRDefault="003A75A3" w:rsidP="003A75A3">
      <w:pPr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>Дать определение предлога.</w:t>
      </w:r>
    </w:p>
    <w:p w:rsidR="003A75A3" w:rsidRDefault="003A75A3" w:rsidP="003A75A3">
      <w:pPr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>Дать определение союза.</w:t>
      </w:r>
    </w:p>
    <w:p w:rsidR="003A75A3" w:rsidRDefault="003A75A3" w:rsidP="003A75A3">
      <w:pPr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>Дать определение глагола.</w:t>
      </w:r>
    </w:p>
    <w:p w:rsidR="003A75A3" w:rsidRDefault="003A75A3" w:rsidP="003A75A3">
      <w:pPr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>Дать определение имени прилагательного.</w:t>
      </w:r>
    </w:p>
    <w:p w:rsidR="003A75A3" w:rsidRDefault="003A75A3" w:rsidP="003A75A3">
      <w:pPr>
        <w:spacing w:line="240" w:lineRule="auto"/>
        <w:ind w:firstLine="709"/>
        <w:jc w:val="center"/>
        <w:rPr>
          <w:szCs w:val="28"/>
        </w:rPr>
      </w:pPr>
      <w:proofErr w:type="spellStart"/>
      <w:r>
        <w:rPr>
          <w:szCs w:val="28"/>
        </w:rPr>
        <w:t>Синтаксисград</w:t>
      </w:r>
      <w:proofErr w:type="spellEnd"/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>Задания: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>1. Составьте предложение по схемам: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а) 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б)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>2. Расставьте знаки препинания, дайте характеристику предложения, начертите схему: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а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 xml:space="preserve"> В поле в лесу в роще звенели птичьи голоса.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 б) Солнечные лучи заливают цветочную клумбу тёмную зелень и садовые аллеи.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>3. Устное конструирование предложений с  обращениями.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 ( Учащиеся берут карточки вопросы.)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 а) Обратитесь с просьбой, с приветствием.</w:t>
      </w:r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 б) Обратитесь с призывом, с вопросом.</w:t>
      </w:r>
    </w:p>
    <w:p w:rsidR="003A75A3" w:rsidRPr="00687314" w:rsidRDefault="00687314" w:rsidP="00687314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4C3AF0">
        <w:rPr>
          <w:b/>
          <w:szCs w:val="28"/>
        </w:rPr>
        <w:t xml:space="preserve"> </w:t>
      </w:r>
      <w:r w:rsidR="003A75A3" w:rsidRPr="004C3AF0">
        <w:rPr>
          <w:b/>
          <w:szCs w:val="28"/>
        </w:rPr>
        <w:t xml:space="preserve">  </w:t>
      </w:r>
      <w:proofErr w:type="spellStart"/>
      <w:r w:rsidR="003A75A3" w:rsidRPr="004C3AF0">
        <w:rPr>
          <w:b/>
          <w:szCs w:val="28"/>
        </w:rPr>
        <w:t>Угадайск</w:t>
      </w:r>
      <w:proofErr w:type="spellEnd"/>
    </w:p>
    <w:p w:rsidR="003A75A3" w:rsidRDefault="003A75A3" w:rsidP="003A75A3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Задания ( карточки «С» и «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»):</w:t>
      </w:r>
    </w:p>
    <w:p w:rsidR="003A75A3" w:rsidRDefault="003A75A3" w:rsidP="003A75A3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>
        <w:rPr>
          <w:szCs w:val="28"/>
        </w:rPr>
        <w:t>Терминологический диктант:</w:t>
      </w:r>
    </w:p>
    <w:p w:rsidR="003A75A3" w:rsidRDefault="003A75A3" w:rsidP="003A75A3">
      <w:pPr>
        <w:spacing w:line="240" w:lineRule="auto"/>
        <w:ind w:left="360" w:firstLine="709"/>
        <w:rPr>
          <w:szCs w:val="28"/>
        </w:rPr>
      </w:pPr>
      <w:r>
        <w:rPr>
          <w:szCs w:val="28"/>
        </w:rPr>
        <w:t>- главные члены предложения;</w:t>
      </w:r>
    </w:p>
    <w:p w:rsidR="003A75A3" w:rsidRDefault="003A75A3" w:rsidP="003A75A3">
      <w:pPr>
        <w:spacing w:line="240" w:lineRule="auto"/>
        <w:ind w:left="360" w:firstLine="709"/>
        <w:rPr>
          <w:szCs w:val="28"/>
        </w:rPr>
      </w:pPr>
      <w:r>
        <w:rPr>
          <w:szCs w:val="28"/>
        </w:rPr>
        <w:t>- служебные части речи;</w:t>
      </w:r>
    </w:p>
    <w:p w:rsidR="003A75A3" w:rsidRDefault="003A75A3" w:rsidP="003A75A3">
      <w:pPr>
        <w:spacing w:line="240" w:lineRule="auto"/>
        <w:ind w:left="360" w:firstLine="709"/>
        <w:rPr>
          <w:szCs w:val="28"/>
        </w:rPr>
      </w:pPr>
      <w:r>
        <w:rPr>
          <w:szCs w:val="28"/>
        </w:rPr>
        <w:t>- часть слова;</w:t>
      </w:r>
    </w:p>
    <w:p w:rsidR="003A75A3" w:rsidRDefault="003A75A3" w:rsidP="003A75A3">
      <w:pPr>
        <w:spacing w:line="240" w:lineRule="auto"/>
        <w:ind w:left="360" w:firstLine="709"/>
        <w:rPr>
          <w:szCs w:val="28"/>
        </w:rPr>
      </w:pPr>
      <w:r>
        <w:rPr>
          <w:szCs w:val="28"/>
        </w:rPr>
        <w:t>- самостоятельные части речи;</w:t>
      </w:r>
    </w:p>
    <w:p w:rsidR="003A75A3" w:rsidRDefault="003A75A3" w:rsidP="003A75A3">
      <w:pPr>
        <w:spacing w:line="240" w:lineRule="auto"/>
        <w:ind w:left="360" w:firstLine="709"/>
        <w:rPr>
          <w:szCs w:val="28"/>
        </w:rPr>
      </w:pPr>
      <w:r>
        <w:rPr>
          <w:szCs w:val="28"/>
        </w:rPr>
        <w:lastRenderedPageBreak/>
        <w:t>- единицы синтаксиса.</w:t>
      </w:r>
    </w:p>
    <w:p w:rsidR="003A75A3" w:rsidRDefault="00E47D44" w:rsidP="003A75A3">
      <w:pPr>
        <w:spacing w:line="240" w:lineRule="auto"/>
        <w:ind w:left="360"/>
      </w:pPr>
      <w:r>
        <w:t xml:space="preserve">      </w:t>
      </w:r>
    </w:p>
    <w:tbl>
      <w:tblPr>
        <w:tblStyle w:val="a3"/>
        <w:tblW w:w="0" w:type="auto"/>
        <w:tblInd w:w="1188" w:type="dxa"/>
        <w:tblLook w:val="01E0"/>
      </w:tblPr>
      <w:tblGrid>
        <w:gridCol w:w="3597"/>
        <w:gridCol w:w="3243"/>
      </w:tblGrid>
      <w:tr w:rsidR="003A75A3" w:rsidTr="003A75A3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r>
              <w:t xml:space="preserve">                  С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pPr>
              <w:tabs>
                <w:tab w:val="left" w:pos="998"/>
              </w:tabs>
            </w:pPr>
            <w:r>
              <w:tab/>
            </w:r>
            <w:proofErr w:type="gramStart"/>
            <w:r>
              <w:t>П</w:t>
            </w:r>
            <w:proofErr w:type="gramEnd"/>
          </w:p>
        </w:tc>
      </w:tr>
      <w:tr w:rsidR="003A75A3" w:rsidTr="003A75A3">
        <w:trPr>
          <w:trHeight w:val="1962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A3" w:rsidRDefault="003A75A3" w:rsidP="003A75A3">
            <w:r>
              <w:t>Сказуемое</w:t>
            </w:r>
          </w:p>
          <w:p w:rsidR="003A75A3" w:rsidRDefault="003A75A3" w:rsidP="003A75A3">
            <w:r>
              <w:t>Союз</w:t>
            </w:r>
          </w:p>
          <w:p w:rsidR="003A75A3" w:rsidRDefault="003A75A3" w:rsidP="003A75A3">
            <w:r>
              <w:t>Суффикс</w:t>
            </w:r>
          </w:p>
          <w:p w:rsidR="003A75A3" w:rsidRDefault="003A75A3" w:rsidP="003A75A3">
            <w:r>
              <w:t>Существительное</w:t>
            </w:r>
          </w:p>
          <w:p w:rsidR="003A75A3" w:rsidRDefault="003A75A3" w:rsidP="003A75A3">
            <w:r>
              <w:t>Словосочетание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A3" w:rsidRDefault="003A75A3" w:rsidP="003A75A3">
            <w:r>
              <w:t>Подлежащее</w:t>
            </w:r>
          </w:p>
          <w:p w:rsidR="003A75A3" w:rsidRDefault="003A75A3" w:rsidP="003A75A3">
            <w:r>
              <w:t>Предлог</w:t>
            </w:r>
          </w:p>
          <w:p w:rsidR="003A75A3" w:rsidRDefault="003A75A3" w:rsidP="003A75A3">
            <w:r>
              <w:t xml:space="preserve"> Приставка</w:t>
            </w:r>
          </w:p>
          <w:p w:rsidR="003A75A3" w:rsidRDefault="003A75A3" w:rsidP="003A75A3">
            <w:r>
              <w:t>Прилагательное</w:t>
            </w:r>
          </w:p>
          <w:p w:rsidR="003A75A3" w:rsidRDefault="003A75A3" w:rsidP="003A75A3">
            <w:r>
              <w:t>Предложение</w:t>
            </w:r>
          </w:p>
          <w:p w:rsidR="003A75A3" w:rsidRDefault="003A75A3" w:rsidP="003A75A3"/>
          <w:p w:rsidR="003A75A3" w:rsidRDefault="003A75A3" w:rsidP="003A75A3"/>
        </w:tc>
      </w:tr>
    </w:tbl>
    <w:p w:rsidR="003A75A3" w:rsidRDefault="003A75A3" w:rsidP="003A75A3">
      <w:pPr>
        <w:spacing w:line="240" w:lineRule="auto"/>
        <w:rPr>
          <w:szCs w:val="28"/>
        </w:rPr>
      </w:pPr>
    </w:p>
    <w:p w:rsidR="003A75A3" w:rsidRDefault="003A75A3" w:rsidP="003A75A3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>
        <w:rPr>
          <w:szCs w:val="28"/>
        </w:rPr>
        <w:t>« Волшебный круг».</w:t>
      </w:r>
    </w:p>
    <w:p w:rsidR="003A75A3" w:rsidRDefault="003A75A3" w:rsidP="003A75A3">
      <w:pPr>
        <w:spacing w:line="240" w:lineRule="auto"/>
        <w:ind w:left="360" w:firstLine="709"/>
        <w:rPr>
          <w:szCs w:val="28"/>
        </w:rPr>
      </w:pPr>
      <w:r>
        <w:rPr>
          <w:szCs w:val="28"/>
        </w:rPr>
        <w:t>Сколько слов можно прочитать в этом круге?</w:t>
      </w:r>
    </w:p>
    <w:p w:rsidR="003A75A3" w:rsidRDefault="003A75A3" w:rsidP="003A75A3">
      <w:pPr>
        <w:spacing w:line="240" w:lineRule="auto"/>
        <w:ind w:left="360" w:firstLine="709"/>
        <w:rPr>
          <w:szCs w:val="28"/>
        </w:rPr>
      </w:pPr>
      <w:r>
        <w:rPr>
          <w:szCs w:val="28"/>
        </w:rPr>
        <w:t xml:space="preserve"> Словами являются и предлоги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и союзы. ( Читать по кругу по часовой      стрелке.)</w:t>
      </w:r>
    </w:p>
    <w:p w:rsidR="003A75A3" w:rsidRPr="003A75A3" w:rsidRDefault="003A75A3" w:rsidP="003A75A3">
      <w:pPr>
        <w:pStyle w:val="a4"/>
        <w:numPr>
          <w:ilvl w:val="0"/>
          <w:numId w:val="4"/>
        </w:numPr>
        <w:spacing w:line="240" w:lineRule="auto"/>
        <w:rPr>
          <w:szCs w:val="28"/>
        </w:rPr>
      </w:pPr>
      <w:r w:rsidRPr="003A75A3">
        <w:rPr>
          <w:szCs w:val="28"/>
        </w:rPr>
        <w:t xml:space="preserve">Ребус (от латинского </w:t>
      </w:r>
      <w:r w:rsidRPr="003A75A3">
        <w:rPr>
          <w:szCs w:val="28"/>
          <w:lang w:val="en-US"/>
        </w:rPr>
        <w:t>res</w:t>
      </w:r>
      <w:r w:rsidRPr="003A75A3">
        <w:rPr>
          <w:szCs w:val="28"/>
        </w:rPr>
        <w:t xml:space="preserve"> ( вещь)- загадка, в которой искомое слово или фраза изображены комбинацией </w:t>
      </w:r>
      <w:proofErr w:type="spellStart"/>
      <w:r w:rsidRPr="003A75A3">
        <w:rPr>
          <w:szCs w:val="28"/>
        </w:rPr>
        <w:t>фигур</w:t>
      </w:r>
      <w:proofErr w:type="gramStart"/>
      <w:r w:rsidRPr="003A75A3">
        <w:rPr>
          <w:szCs w:val="28"/>
        </w:rPr>
        <w:t>,б</w:t>
      </w:r>
      <w:proofErr w:type="gramEnd"/>
      <w:r w:rsidRPr="003A75A3">
        <w:rPr>
          <w:szCs w:val="28"/>
        </w:rPr>
        <w:t>укв</w:t>
      </w:r>
      <w:proofErr w:type="spellEnd"/>
      <w:r w:rsidRPr="003A75A3">
        <w:rPr>
          <w:szCs w:val="28"/>
        </w:rPr>
        <w:t>, знаков. ( Записать слово в тетрадь.)</w:t>
      </w:r>
    </w:p>
    <w:p w:rsidR="003A75A3" w:rsidRPr="003A75A3" w:rsidRDefault="003A75A3" w:rsidP="003A75A3">
      <w:pPr>
        <w:pStyle w:val="a4"/>
        <w:numPr>
          <w:ilvl w:val="0"/>
          <w:numId w:val="4"/>
        </w:numPr>
        <w:spacing w:line="240" w:lineRule="auto"/>
        <w:rPr>
          <w:szCs w:val="28"/>
        </w:rPr>
      </w:pPr>
      <w:r w:rsidRPr="003A75A3">
        <w:rPr>
          <w:szCs w:val="28"/>
        </w:rPr>
        <w:t>Отгадать пословицу:</w:t>
      </w:r>
    </w:p>
    <w:p w:rsidR="003A75A3" w:rsidRPr="003A75A3" w:rsidRDefault="003A75A3" w:rsidP="003A75A3">
      <w:pPr>
        <w:spacing w:line="240" w:lineRule="auto"/>
        <w:ind w:left="360" w:firstLine="709"/>
        <w:rPr>
          <w:szCs w:val="28"/>
        </w:rPr>
      </w:pPr>
      <w:r>
        <w:rPr>
          <w:szCs w:val="28"/>
        </w:rPr>
        <w:t xml:space="preserve">              (  Век живи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век учись.)</w:t>
      </w:r>
    </w:p>
    <w:p w:rsidR="003A75A3" w:rsidRPr="003A75A3" w:rsidRDefault="003A75A3" w:rsidP="003A75A3">
      <w:pPr>
        <w:pStyle w:val="a4"/>
        <w:numPr>
          <w:ilvl w:val="0"/>
          <w:numId w:val="4"/>
        </w:numPr>
        <w:spacing w:after="0" w:line="240" w:lineRule="auto"/>
        <w:rPr>
          <w:szCs w:val="28"/>
        </w:rPr>
      </w:pPr>
      <w:r w:rsidRPr="003A75A3">
        <w:rPr>
          <w:szCs w:val="28"/>
        </w:rPr>
        <w:t>Подведение итогов игры и выставление оценок.</w:t>
      </w:r>
    </w:p>
    <w:p w:rsidR="003A75A3" w:rsidRPr="003A75A3" w:rsidRDefault="003A75A3" w:rsidP="003A75A3">
      <w:pPr>
        <w:pStyle w:val="a4"/>
        <w:numPr>
          <w:ilvl w:val="0"/>
          <w:numId w:val="4"/>
        </w:numPr>
        <w:spacing w:after="0" w:line="240" w:lineRule="auto"/>
        <w:rPr>
          <w:szCs w:val="28"/>
        </w:rPr>
      </w:pPr>
      <w:r w:rsidRPr="003A75A3">
        <w:rPr>
          <w:szCs w:val="28"/>
        </w:rPr>
        <w:t>Заключительное слово учителя.</w:t>
      </w:r>
    </w:p>
    <w:p w:rsidR="003A75A3" w:rsidRDefault="003A75A3" w:rsidP="003A75A3">
      <w:pPr>
        <w:spacing w:line="240" w:lineRule="auto"/>
        <w:ind w:left="720" w:firstLine="720"/>
        <w:rPr>
          <w:szCs w:val="28"/>
        </w:rPr>
      </w:pPr>
      <w:r>
        <w:rPr>
          <w:szCs w:val="28"/>
        </w:rPr>
        <w:t>- Мир знаний необъятен, и человек не должен останавливаться на достигнутом, он должен идти дальше и дальше, совершать открытия</w:t>
      </w:r>
      <w:r w:rsidR="00180322">
        <w:rPr>
          <w:szCs w:val="28"/>
        </w:rPr>
        <w:t>, узнавать новое, интересное и</w:t>
      </w:r>
      <w:proofErr w:type="gramStart"/>
      <w:r w:rsidR="00180322">
        <w:rPr>
          <w:szCs w:val="28"/>
        </w:rPr>
        <w:t xml:space="preserve"> ,</w:t>
      </w:r>
      <w:proofErr w:type="gramEnd"/>
      <w:r>
        <w:rPr>
          <w:szCs w:val="28"/>
        </w:rPr>
        <w:t>конечно, путешествовать. Счастливого вам пути!</w:t>
      </w:r>
    </w:p>
    <w:p w:rsidR="003A75A3" w:rsidRDefault="003A75A3" w:rsidP="003A75A3">
      <w:pPr>
        <w:spacing w:line="360" w:lineRule="auto"/>
        <w:ind w:left="720" w:firstLine="720"/>
        <w:rPr>
          <w:szCs w:val="28"/>
        </w:rPr>
      </w:pPr>
    </w:p>
    <w:p w:rsidR="003A75A3" w:rsidRDefault="003A75A3" w:rsidP="003A75A3">
      <w:pPr>
        <w:spacing w:line="360" w:lineRule="auto"/>
        <w:ind w:left="720" w:firstLine="720"/>
        <w:rPr>
          <w:szCs w:val="28"/>
        </w:rPr>
      </w:pPr>
    </w:p>
    <w:p w:rsidR="003749F8" w:rsidRDefault="003749F8"/>
    <w:sectPr w:rsidR="003749F8" w:rsidSect="0037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6C4F"/>
    <w:multiLevelType w:val="hybridMultilevel"/>
    <w:tmpl w:val="6D945114"/>
    <w:lvl w:ilvl="0" w:tplc="9C7E266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F4BC4"/>
    <w:multiLevelType w:val="hybridMultilevel"/>
    <w:tmpl w:val="D640DF9A"/>
    <w:lvl w:ilvl="0" w:tplc="DCBE0172">
      <w:start w:val="4"/>
      <w:numFmt w:val="decimal"/>
      <w:lvlText w:val="%1)"/>
      <w:lvlJc w:val="left"/>
      <w:pPr>
        <w:tabs>
          <w:tab w:val="num" w:pos="1084"/>
        </w:tabs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71ACC"/>
    <w:multiLevelType w:val="hybridMultilevel"/>
    <w:tmpl w:val="B640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85BB7"/>
    <w:multiLevelType w:val="hybridMultilevel"/>
    <w:tmpl w:val="49C20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5A3"/>
    <w:rsid w:val="00180322"/>
    <w:rsid w:val="003113E6"/>
    <w:rsid w:val="003749F8"/>
    <w:rsid w:val="003A75A3"/>
    <w:rsid w:val="003B172D"/>
    <w:rsid w:val="004C3AF0"/>
    <w:rsid w:val="005B143E"/>
    <w:rsid w:val="00687314"/>
    <w:rsid w:val="008B5583"/>
    <w:rsid w:val="00A53FAC"/>
    <w:rsid w:val="00B13503"/>
    <w:rsid w:val="00B461DF"/>
    <w:rsid w:val="00C52FE3"/>
    <w:rsid w:val="00D61D42"/>
    <w:rsid w:val="00D8168C"/>
    <w:rsid w:val="00E47D44"/>
    <w:rsid w:val="00EA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5A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15</cp:revision>
  <dcterms:created xsi:type="dcterms:W3CDTF">2013-08-18T11:06:00Z</dcterms:created>
  <dcterms:modified xsi:type="dcterms:W3CDTF">2013-08-18T11:20:00Z</dcterms:modified>
</cp:coreProperties>
</file>