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69" w:rsidRPr="00282F65" w:rsidRDefault="00685969" w:rsidP="00685969">
      <w:pPr>
        <w:keepNext/>
        <w:keepLines/>
        <w:spacing w:after="0" w:line="749" w:lineRule="exact"/>
        <w:outlineLvl w:val="1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  <w:bookmarkStart w:id="0" w:name="bookmark0"/>
      <w:r w:rsidRPr="00282F65"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  <w:t>Муниципальное бюджетное дошкольное образовательное  учреждение детский сад</w:t>
      </w:r>
    </w:p>
    <w:p w:rsidR="00685969" w:rsidRPr="00282F65" w:rsidRDefault="00685969" w:rsidP="00685969">
      <w:pPr>
        <w:keepNext/>
        <w:keepLines/>
        <w:spacing w:after="0" w:line="749" w:lineRule="exact"/>
        <w:outlineLvl w:val="1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  <w:r w:rsidRPr="00282F65"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  <w:t>«Белочка» г. Тамбов.</w:t>
      </w:r>
    </w:p>
    <w:p w:rsidR="00685969" w:rsidRPr="00282F65" w:rsidRDefault="00685969" w:rsidP="00685969">
      <w:pPr>
        <w:keepNext/>
        <w:keepLines/>
        <w:spacing w:after="60" w:line="749" w:lineRule="exact"/>
        <w:outlineLvl w:val="1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  <w:r w:rsidRPr="00282F65"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  <w:t>Воспитатель-Пешкова А.В.</w:t>
      </w:r>
    </w:p>
    <w:p w:rsidR="00685969" w:rsidRDefault="00685969" w:rsidP="00685969">
      <w:pPr>
        <w:keepNext/>
        <w:keepLines/>
        <w:spacing w:after="60" w:line="749" w:lineRule="exact"/>
        <w:ind w:right="180"/>
        <w:outlineLvl w:val="1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  <w:r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  <w:t>Независимая ассоциация педагогов гуманитарного, естественного</w:t>
      </w:r>
    </w:p>
    <w:p w:rsidR="00685969" w:rsidRDefault="00685969" w:rsidP="00685969">
      <w:pPr>
        <w:keepNext/>
        <w:keepLines/>
        <w:spacing w:after="60" w:line="749" w:lineRule="exact"/>
        <w:ind w:right="180"/>
        <w:outlineLvl w:val="1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  <w:r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  <w:t>и математического цикла «Форум», открытый общероссийский</w:t>
      </w:r>
    </w:p>
    <w:p w:rsidR="00685969" w:rsidRDefault="00685969" w:rsidP="00685969">
      <w:pPr>
        <w:keepNext/>
        <w:keepLines/>
        <w:spacing w:after="60" w:line="749" w:lineRule="exact"/>
        <w:ind w:right="180"/>
        <w:outlineLvl w:val="1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  <w:r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  <w:t xml:space="preserve">интернет-конкурс </w:t>
      </w:r>
      <w:r w:rsidRPr="00282F65">
        <w:rPr>
          <w:rFonts w:ascii="Arial" w:eastAsia="Times New Roman" w:hAnsi="Arial" w:cs="Arial"/>
          <w:b/>
          <w:bCs/>
          <w:color w:val="212121"/>
          <w:spacing w:val="-10"/>
          <w:sz w:val="24"/>
          <w:szCs w:val="24"/>
        </w:rPr>
        <w:t>«Растем и развиваемся, играя»</w:t>
      </w:r>
    </w:p>
    <w:bookmarkEnd w:id="0"/>
    <w:p w:rsidR="00685969" w:rsidRDefault="00685969" w:rsidP="00685969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Arial" w:eastAsia="Times New Roman" w:hAnsi="Arial" w:cs="Arial"/>
          <w:b/>
          <w:bCs/>
          <w:color w:val="212121"/>
          <w:spacing w:val="-10"/>
          <w:sz w:val="53"/>
          <w:szCs w:val="53"/>
        </w:rPr>
      </w:pPr>
    </w:p>
    <w:p w:rsidR="00685969" w:rsidRDefault="00685969" w:rsidP="00685969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Arial" w:eastAsia="Times New Roman" w:hAnsi="Arial" w:cs="Arial"/>
          <w:b/>
          <w:bCs/>
          <w:color w:val="212121"/>
          <w:spacing w:val="-10"/>
          <w:sz w:val="53"/>
          <w:szCs w:val="53"/>
        </w:rPr>
      </w:pPr>
    </w:p>
    <w:p w:rsidR="00685969" w:rsidRDefault="00685969" w:rsidP="00685969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Arial" w:eastAsia="Times New Roman" w:hAnsi="Arial" w:cs="Arial"/>
          <w:b/>
          <w:bCs/>
          <w:color w:val="212121"/>
          <w:spacing w:val="-10"/>
          <w:sz w:val="53"/>
          <w:szCs w:val="53"/>
        </w:rPr>
      </w:pPr>
      <w:r>
        <w:rPr>
          <w:rFonts w:ascii="Times New Roman" w:eastAsia="Times New Roman" w:hAnsi="Times New Roman" w:cs="Times New Roman"/>
          <w:bCs/>
          <w:noProof/>
          <w:color w:val="212121"/>
          <w:spacing w:val="-10"/>
          <w:sz w:val="24"/>
          <w:szCs w:val="24"/>
        </w:rPr>
        <w:drawing>
          <wp:inline distT="0" distB="0" distL="0" distR="0">
            <wp:extent cx="4667250" cy="3500438"/>
            <wp:effectExtent l="19050" t="0" r="0" b="0"/>
            <wp:docPr id="3" name="Рисунок 1" descr="D:\Документы\мама\фото\SDC1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ама\фото\SDC12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42" cy="350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69" w:rsidRDefault="00685969" w:rsidP="00685969">
      <w:pPr>
        <w:keepNext/>
        <w:keepLines/>
        <w:spacing w:before="60" w:after="180" w:line="240" w:lineRule="auto"/>
        <w:ind w:right="180"/>
        <w:outlineLvl w:val="0"/>
        <w:rPr>
          <w:rFonts w:ascii="Arial" w:eastAsia="Times New Roman" w:hAnsi="Arial" w:cs="Arial"/>
          <w:b/>
          <w:bCs/>
          <w:color w:val="212121"/>
          <w:spacing w:val="-10"/>
          <w:sz w:val="53"/>
          <w:szCs w:val="53"/>
        </w:rPr>
      </w:pPr>
    </w:p>
    <w:p w:rsidR="00685969" w:rsidRDefault="00685969" w:rsidP="00685969">
      <w:pPr>
        <w:keepNext/>
        <w:keepLines/>
        <w:spacing w:before="60" w:after="180" w:line="240" w:lineRule="auto"/>
        <w:ind w:right="180"/>
        <w:outlineLvl w:val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</w:p>
    <w:p w:rsidR="00685969" w:rsidRPr="0082008D" w:rsidRDefault="00685969" w:rsidP="00685969">
      <w:pPr>
        <w:keepNext/>
        <w:keepLines/>
        <w:spacing w:before="60" w:after="180" w:line="240" w:lineRule="auto"/>
        <w:ind w:right="180"/>
        <w:outlineLvl w:val="0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</w:p>
    <w:p w:rsidR="00685969" w:rsidRDefault="00685969" w:rsidP="00685969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  <w:r w:rsidRPr="0082008D"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  <w:t>2013 г.</w:t>
      </w:r>
    </w:p>
    <w:p w:rsidR="00685969" w:rsidRPr="00685969" w:rsidRDefault="00685969" w:rsidP="00685969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Arial" w:eastAsia="Times New Roman" w:hAnsi="Arial" w:cs="Arial"/>
          <w:bCs/>
          <w:color w:val="212121"/>
          <w:spacing w:val="-10"/>
          <w:sz w:val="24"/>
          <w:szCs w:val="24"/>
        </w:rPr>
      </w:pPr>
    </w:p>
    <w:p w:rsidR="005175AA" w:rsidRPr="00B40231" w:rsidRDefault="005175AA" w:rsidP="00B40231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4023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Игра – основной вид деятельности дошкольника.</w:t>
      </w:r>
    </w:p>
    <w:p w:rsidR="005175AA" w:rsidRPr="00B40231" w:rsidRDefault="005175AA" w:rsidP="00B40231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4023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Большую часть своего времени дети </w:t>
      </w:r>
      <w:r w:rsidR="007D03D8" w:rsidRPr="00B4023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этого возраста проводят в </w:t>
      </w:r>
      <w:r w:rsidRPr="00B40231">
        <w:rPr>
          <w:rFonts w:ascii="Arial" w:eastAsia="Times New Roman" w:hAnsi="Arial" w:cs="Arial"/>
          <w:sz w:val="24"/>
          <w:szCs w:val="24"/>
        </w:rPr>
        <w:t>играх.  </w:t>
      </w:r>
      <w:r w:rsidRPr="00B4023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Детям нужны такие игры, в которых они открывают для себя    новые</w:t>
      </w:r>
      <w:r w:rsidRPr="00B40231">
        <w:rPr>
          <w:rFonts w:ascii="Arial" w:eastAsia="Times New Roman" w:hAnsi="Arial" w:cs="Arial"/>
          <w:sz w:val="24"/>
          <w:szCs w:val="24"/>
        </w:rPr>
        <w:t> знания, которые помогают развивать воображение,</w:t>
      </w:r>
      <w:r w:rsidR="007D03D8" w:rsidRPr="00B40231">
        <w:rPr>
          <w:rFonts w:ascii="Arial" w:eastAsia="Times New Roman" w:hAnsi="Arial" w:cs="Arial"/>
          <w:sz w:val="24"/>
          <w:szCs w:val="24"/>
        </w:rPr>
        <w:t xml:space="preserve"> </w:t>
      </w:r>
      <w:r w:rsidRPr="00B40231">
        <w:rPr>
          <w:rFonts w:ascii="Arial" w:eastAsia="Times New Roman" w:hAnsi="Arial" w:cs="Arial"/>
          <w:sz w:val="24"/>
          <w:szCs w:val="24"/>
        </w:rPr>
        <w:t>память, мышление    и речь ребенка, разнообразные его    </w:t>
      </w:r>
    </w:p>
    <w:p w:rsidR="005175AA" w:rsidRPr="00B40231" w:rsidRDefault="005175AA" w:rsidP="00B40231">
      <w:pPr>
        <w:spacing w:after="0" w:line="240" w:lineRule="exac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40231">
        <w:rPr>
          <w:rFonts w:ascii="Arial" w:eastAsia="Times New Roman" w:hAnsi="Arial" w:cs="Arial"/>
          <w:sz w:val="24"/>
          <w:szCs w:val="24"/>
        </w:rPr>
        <w:t>способности: конструкторские, музыкальные, математические,  лингвистические, организаторские и  многие – многие другие. </w:t>
      </w:r>
    </w:p>
    <w:p w:rsidR="008E1D57" w:rsidRPr="00B40231" w:rsidRDefault="008E1D57" w:rsidP="00B40231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  <w:r w:rsidRPr="00B40231">
        <w:rPr>
          <w:rFonts w:ascii="Arial" w:hAnsi="Arial" w:cs="Arial"/>
          <w:color w:val="000000"/>
        </w:rPr>
        <w:t>Нет таких родителей, которые не понимали бы необходимость развития высокого уровня мышления у их ребенка. Существует множество разработок педагогов и психологов, указывающих пути и методы развития различных областей детского мышления. Особым приоритетом обладают книги для детей 5 лет, которые служат основой при обучении выделять главное из полученной порции информации. В свою очередь такое умение участвует в развитии таких мыслительных операциях, как анализ, синтез, сравнение, обобщение и так далее. При обсуждении с ребенком прочитанного рассказа, стихотворения, помогите ему выделить главную мысль, определить цели произведения и сделать выводы. Это будет хорошей тренировкой мыслительных операций.</w:t>
      </w:r>
    </w:p>
    <w:p w:rsidR="008E1D57" w:rsidRPr="00B40231" w:rsidRDefault="008E1D57" w:rsidP="00B40231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  <w:r w:rsidRPr="00B40231">
        <w:rPr>
          <w:rFonts w:ascii="Arial" w:hAnsi="Arial" w:cs="Arial"/>
          <w:color w:val="000000"/>
        </w:rPr>
        <w:t>Но не отодвигайте на второй план игру, ведь для малыша она является не только развлечением. В ней дети познают мир и учатся в нем жить, получают новые знания, умения и навыки, учатся общаться, находить выход из различных ситуаций и так далее. Не должно быть сомнений в том, что</w:t>
      </w:r>
      <w:r w:rsidRPr="00B40231">
        <w:rPr>
          <w:rStyle w:val="apple-converted-space"/>
          <w:rFonts w:ascii="Arial" w:hAnsi="Arial" w:cs="Arial"/>
          <w:color w:val="000000"/>
        </w:rPr>
        <w:t> </w:t>
      </w:r>
      <w:r w:rsidRPr="00B40231">
        <w:rPr>
          <w:rFonts w:ascii="Arial" w:hAnsi="Arial" w:cs="Arial"/>
          <w:bCs/>
        </w:rPr>
        <w:t>купить развивающие игры для детей</w:t>
      </w:r>
      <w:r w:rsidRPr="00B40231">
        <w:rPr>
          <w:rStyle w:val="apple-converted-space"/>
          <w:rFonts w:ascii="Arial" w:hAnsi="Arial" w:cs="Arial"/>
          <w:color w:val="000000"/>
        </w:rPr>
        <w:t> </w:t>
      </w:r>
      <w:r w:rsidRPr="00B40231">
        <w:rPr>
          <w:rFonts w:ascii="Arial" w:hAnsi="Arial" w:cs="Arial"/>
          <w:color w:val="000000"/>
        </w:rPr>
        <w:t xml:space="preserve">также важно, как и купить необходимые для них продукты и одежду. Потому что именно развивающие игры могут стать первыми помощниками в раскрытии способностей вашего ребенка, его личности. Подбирать их нужно соответственно возрасту малыша. В основном дети хорошо принимают игры настольного характера: азбука, пятнашки и тому подобные. К </w:t>
      </w:r>
      <w:proofErr w:type="gramStart"/>
      <w:r w:rsidRPr="00B40231">
        <w:rPr>
          <w:rFonts w:ascii="Arial" w:hAnsi="Arial" w:cs="Arial"/>
          <w:color w:val="000000"/>
        </w:rPr>
        <w:t>творческим</w:t>
      </w:r>
      <w:proofErr w:type="gramEnd"/>
      <w:r w:rsidRPr="00B40231">
        <w:rPr>
          <w:rFonts w:ascii="Arial" w:hAnsi="Arial" w:cs="Arial"/>
          <w:color w:val="000000"/>
        </w:rPr>
        <w:t xml:space="preserve"> можно отнести книжки-раскраски, наборы фигурок разной тематики, альбомы для наклеек.</w:t>
      </w:r>
    </w:p>
    <w:p w:rsidR="008E1D57" w:rsidRPr="00B40231" w:rsidRDefault="008E1D57" w:rsidP="00B40231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  <w:r w:rsidRPr="00B40231">
        <w:rPr>
          <w:rFonts w:ascii="Arial" w:hAnsi="Arial" w:cs="Arial"/>
          <w:color w:val="000000"/>
        </w:rPr>
        <w:t>Часто развивающие игры основываются на содержании известных произведений. Поэтому</w:t>
      </w:r>
      <w:r w:rsidRPr="00B40231">
        <w:rPr>
          <w:rStyle w:val="apple-converted-space"/>
          <w:rFonts w:ascii="Arial" w:hAnsi="Arial" w:cs="Arial"/>
          <w:color w:val="000000"/>
        </w:rPr>
        <w:t> </w:t>
      </w:r>
      <w:r w:rsidRPr="00B40231">
        <w:rPr>
          <w:rFonts w:ascii="Arial" w:hAnsi="Arial" w:cs="Arial"/>
          <w:bCs/>
        </w:rPr>
        <w:t>книги для детей 5 лет</w:t>
      </w:r>
      <w:r w:rsidRPr="00B40231">
        <w:rPr>
          <w:rStyle w:val="apple-converted-space"/>
          <w:rFonts w:ascii="Arial" w:hAnsi="Arial" w:cs="Arial"/>
          <w:color w:val="000000"/>
        </w:rPr>
        <w:t> </w:t>
      </w:r>
      <w:r w:rsidRPr="00B40231">
        <w:rPr>
          <w:rFonts w:ascii="Arial" w:hAnsi="Arial" w:cs="Arial"/>
          <w:color w:val="000000"/>
        </w:rPr>
        <w:t xml:space="preserve">будут частью игры, если родители прочтут их вместе с ними. Для этого возраста можно предложить игры с более широкими возможностями для творчества. Различные конструкторы и </w:t>
      </w:r>
      <w:proofErr w:type="spellStart"/>
      <w:r w:rsidRPr="00B40231">
        <w:rPr>
          <w:rFonts w:ascii="Arial" w:hAnsi="Arial" w:cs="Arial"/>
          <w:color w:val="000000"/>
        </w:rPr>
        <w:t>пазлы</w:t>
      </w:r>
      <w:proofErr w:type="spellEnd"/>
      <w:r w:rsidRPr="00B40231">
        <w:rPr>
          <w:rFonts w:ascii="Arial" w:hAnsi="Arial" w:cs="Arial"/>
          <w:color w:val="000000"/>
        </w:rPr>
        <w:t>, детские шахматы, домино и прочее. К этому списку нужно прибавить так любимые детьми настольные футбол и хоккей. В мальчиках они воспитывают командный дух, волю к победе, пробуждают интерес к спорту. Для девочек подойдут более спокойные занятия.</w:t>
      </w:r>
    </w:p>
    <w:p w:rsidR="00B40231" w:rsidRPr="00B40231" w:rsidRDefault="008E1D57" w:rsidP="00B40231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231">
        <w:rPr>
          <w:rFonts w:ascii="Arial" w:hAnsi="Arial" w:cs="Arial"/>
          <w:color w:val="000000"/>
          <w:sz w:val="24"/>
          <w:szCs w:val="24"/>
        </w:rPr>
        <w:t> </w:t>
      </w:r>
      <w:r w:rsidR="00B40231">
        <w:rPr>
          <w:rFonts w:ascii="Arial" w:eastAsia="Times New Roman" w:hAnsi="Arial" w:cs="Arial"/>
          <w:sz w:val="24"/>
          <w:szCs w:val="24"/>
        </w:rPr>
        <w:t xml:space="preserve">В дошкольном возрасте </w:t>
      </w:r>
      <w:r w:rsidR="00B40231" w:rsidRPr="00B40231">
        <w:rPr>
          <w:rFonts w:ascii="Arial" w:eastAsia="Times New Roman" w:hAnsi="Arial" w:cs="Arial"/>
          <w:sz w:val="24"/>
          <w:szCs w:val="24"/>
        </w:rPr>
        <w:t>именно игра способствует ра</w:t>
      </w:r>
      <w:r w:rsidR="00B40231">
        <w:rPr>
          <w:rFonts w:ascii="Arial" w:eastAsia="Times New Roman" w:hAnsi="Arial" w:cs="Arial"/>
          <w:sz w:val="24"/>
          <w:szCs w:val="24"/>
        </w:rPr>
        <w:t xml:space="preserve">зностороннему развитию ребенка. </w:t>
      </w:r>
      <w:r w:rsidR="00B40231" w:rsidRPr="00B40231">
        <w:rPr>
          <w:rFonts w:ascii="Arial" w:eastAsia="Times New Roman" w:hAnsi="Arial" w:cs="Arial"/>
          <w:sz w:val="24"/>
          <w:szCs w:val="24"/>
        </w:rPr>
        <w:t>Она расширяет сферу его интересов, что является непременным условием мотивации обучения в школьном возрасте.</w:t>
      </w:r>
    </w:p>
    <w:p w:rsidR="00B40231" w:rsidRPr="00B40231" w:rsidRDefault="00B40231" w:rsidP="00B40231">
      <w:pPr>
        <w:tabs>
          <w:tab w:val="left" w:pos="2369"/>
        </w:tabs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Важно п</w:t>
      </w:r>
      <w:r w:rsidRPr="00B40231">
        <w:rPr>
          <w:rFonts w:ascii="Arial" w:eastAsia="Times New Roman" w:hAnsi="Arial" w:cs="Arial"/>
          <w:sz w:val="24"/>
          <w:szCs w:val="24"/>
        </w:rPr>
        <w:t>родумать</w:t>
      </w:r>
      <w:r w:rsidRPr="00B40231">
        <w:rPr>
          <w:rFonts w:ascii="Arial" w:eastAsia="Times New Roman" w:hAnsi="Arial" w:cs="Arial"/>
          <w:sz w:val="24"/>
          <w:szCs w:val="24"/>
        </w:rPr>
        <w:tab/>
        <w:t>место игры в режиме дня воспитанников. Игра сделает жизнь ребенка эмоционально насыщенной, увлекательной, соответствующей его потребностям.</w:t>
      </w:r>
    </w:p>
    <w:p w:rsidR="00B40231" w:rsidRPr="00B40231" w:rsidRDefault="00287D73" w:rsidP="00287D73">
      <w:pPr>
        <w:tabs>
          <w:tab w:val="left" w:pos="2638"/>
        </w:tabs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Необходимо п</w:t>
      </w:r>
      <w:r w:rsidR="00B40231">
        <w:rPr>
          <w:rFonts w:ascii="Arial" w:eastAsia="Times New Roman" w:hAnsi="Arial" w:cs="Arial"/>
          <w:sz w:val="24"/>
          <w:szCs w:val="24"/>
        </w:rPr>
        <w:t xml:space="preserve">остепенно </w:t>
      </w:r>
      <w:r w:rsidR="00B40231" w:rsidRPr="00B40231">
        <w:rPr>
          <w:rFonts w:ascii="Arial" w:eastAsia="Times New Roman" w:hAnsi="Arial" w:cs="Arial"/>
          <w:sz w:val="24"/>
          <w:szCs w:val="24"/>
        </w:rPr>
        <w:t>переключать детей с игровой на другие виды деятельности.</w:t>
      </w:r>
    </w:p>
    <w:p w:rsidR="00B40231" w:rsidRPr="00B40231" w:rsidRDefault="00B40231" w:rsidP="00B40231">
      <w:pPr>
        <w:tabs>
          <w:tab w:val="left" w:pos="1082"/>
        </w:tabs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231">
        <w:rPr>
          <w:rFonts w:ascii="Arial" w:eastAsia="Times New Roman" w:hAnsi="Arial" w:cs="Arial"/>
          <w:sz w:val="24"/>
          <w:szCs w:val="24"/>
        </w:rPr>
        <w:t xml:space="preserve">По мере прихода детей в группу </w:t>
      </w:r>
      <w:r w:rsidR="00287D73">
        <w:rPr>
          <w:rFonts w:ascii="Arial" w:eastAsia="Times New Roman" w:hAnsi="Arial" w:cs="Arial"/>
          <w:sz w:val="24"/>
          <w:szCs w:val="24"/>
        </w:rPr>
        <w:t>воспитатель организовывает</w:t>
      </w:r>
      <w:r w:rsidRPr="00B40231">
        <w:rPr>
          <w:rFonts w:ascii="Arial" w:eastAsia="Times New Roman" w:hAnsi="Arial" w:cs="Arial"/>
          <w:sz w:val="24"/>
          <w:szCs w:val="24"/>
        </w:rPr>
        <w:t xml:space="preserve"> игры по интересам, но с учетом предстоящих занятий.</w:t>
      </w:r>
    </w:p>
    <w:p w:rsidR="00B40231" w:rsidRPr="00B40231" w:rsidRDefault="00287D73" w:rsidP="00B40231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</w:t>
      </w:r>
      <w:r w:rsidR="00B40231" w:rsidRPr="00B40231">
        <w:rPr>
          <w:rFonts w:ascii="Arial" w:eastAsia="Times New Roman" w:hAnsi="Arial" w:cs="Arial"/>
          <w:sz w:val="24"/>
          <w:szCs w:val="24"/>
        </w:rPr>
        <w:t xml:space="preserve">ладшие любят играть с песком, водой, возить машинки, тележки. Играют в одиночку и рядом с педагогом. </w:t>
      </w:r>
      <w:r w:rsidR="008B2AF4">
        <w:rPr>
          <w:rFonts w:ascii="Arial" w:eastAsia="Times New Roman" w:hAnsi="Arial" w:cs="Arial"/>
          <w:sz w:val="24"/>
          <w:szCs w:val="24"/>
        </w:rPr>
        <w:t>Можно предложить им строительные материалы и при этом поощрять</w:t>
      </w:r>
      <w:r w:rsidR="00B40231" w:rsidRPr="00B40231">
        <w:rPr>
          <w:rFonts w:ascii="Arial" w:eastAsia="Times New Roman" w:hAnsi="Arial" w:cs="Arial"/>
          <w:sz w:val="24"/>
          <w:szCs w:val="24"/>
        </w:rPr>
        <w:t xml:space="preserve"> совместные игры. Малыши обожают</w:t>
      </w:r>
      <w:r w:rsidR="008B2AF4">
        <w:rPr>
          <w:rFonts w:ascii="Arial" w:eastAsia="Times New Roman" w:hAnsi="Arial" w:cs="Arial"/>
          <w:sz w:val="24"/>
          <w:szCs w:val="24"/>
        </w:rPr>
        <w:t xml:space="preserve"> кукол. Воспитатель должен показать</w:t>
      </w:r>
      <w:r w:rsidR="00377BC7">
        <w:rPr>
          <w:rFonts w:ascii="Arial" w:eastAsia="Times New Roman" w:hAnsi="Arial" w:cs="Arial"/>
          <w:sz w:val="24"/>
          <w:szCs w:val="24"/>
        </w:rPr>
        <w:t xml:space="preserve"> на своём примере</w:t>
      </w:r>
      <w:r w:rsidR="00B40231" w:rsidRPr="00B40231">
        <w:rPr>
          <w:rFonts w:ascii="Arial" w:eastAsia="Times New Roman" w:hAnsi="Arial" w:cs="Arial"/>
          <w:sz w:val="24"/>
          <w:szCs w:val="24"/>
        </w:rPr>
        <w:t>, что с куклой надо р</w:t>
      </w:r>
      <w:r w:rsidR="008B2AF4">
        <w:rPr>
          <w:rFonts w:ascii="Arial" w:eastAsia="Times New Roman" w:hAnsi="Arial" w:cs="Arial"/>
          <w:sz w:val="24"/>
          <w:szCs w:val="24"/>
        </w:rPr>
        <w:t xml:space="preserve">азговаривать спокойно, ласково. </w:t>
      </w:r>
      <w:r w:rsidR="00B40231" w:rsidRPr="00B40231">
        <w:rPr>
          <w:rFonts w:ascii="Arial" w:eastAsia="Times New Roman" w:hAnsi="Arial" w:cs="Arial"/>
          <w:sz w:val="24"/>
          <w:szCs w:val="24"/>
        </w:rPr>
        <w:t>Игры в кукольном уголке требуют от детей</w:t>
      </w:r>
      <w:r w:rsidR="00B40231" w:rsidRPr="00B40231">
        <w:rPr>
          <w:rFonts w:ascii="Arial" w:eastAsia="Times New Roman" w:hAnsi="Arial" w:cs="Arial"/>
          <w:color w:val="0F0F0F"/>
          <w:sz w:val="24"/>
          <w:szCs w:val="24"/>
        </w:rPr>
        <w:t xml:space="preserve"> </w:t>
      </w:r>
      <w:r w:rsidR="00B40231" w:rsidRPr="00B40231">
        <w:rPr>
          <w:rFonts w:ascii="Arial" w:eastAsia="Times New Roman" w:hAnsi="Arial" w:cs="Arial"/>
          <w:sz w:val="24"/>
          <w:szCs w:val="24"/>
        </w:rPr>
        <w:t>проявления заботы о куклах, поддержания порядка в «кукольном доме».</w:t>
      </w:r>
      <w:r w:rsidR="00B40231" w:rsidRPr="00B40231">
        <w:rPr>
          <w:rFonts w:ascii="Arial" w:eastAsia="Times New Roman" w:hAnsi="Arial" w:cs="Arial"/>
          <w:color w:val="0F0F0F"/>
          <w:sz w:val="24"/>
          <w:szCs w:val="24"/>
        </w:rPr>
        <w:t xml:space="preserve"> </w:t>
      </w:r>
      <w:r w:rsidR="00B40231" w:rsidRPr="00B40231">
        <w:rPr>
          <w:rFonts w:ascii="Arial" w:eastAsia="Times New Roman" w:hAnsi="Arial" w:cs="Arial"/>
          <w:sz w:val="24"/>
          <w:szCs w:val="24"/>
        </w:rPr>
        <w:t>Пока старшие занимаются, пусть младшие соберут и расставят игровой материал, чтобы было уютно.</w:t>
      </w:r>
    </w:p>
    <w:p w:rsidR="00B40231" w:rsidRPr="00B40231" w:rsidRDefault="00B40231" w:rsidP="00B40231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231">
        <w:rPr>
          <w:rFonts w:ascii="Arial" w:eastAsia="Times New Roman" w:hAnsi="Arial" w:cs="Arial"/>
          <w:sz w:val="24"/>
          <w:szCs w:val="24"/>
        </w:rPr>
        <w:t xml:space="preserve">Дети старшего возраста предпочитают играть группами. </w:t>
      </w:r>
      <w:r w:rsidR="008B2AF4">
        <w:rPr>
          <w:rFonts w:ascii="Arial" w:eastAsia="Times New Roman" w:hAnsi="Arial" w:cs="Arial"/>
          <w:sz w:val="24"/>
          <w:szCs w:val="24"/>
        </w:rPr>
        <w:t>Приветствуйте желание детей</w:t>
      </w:r>
      <w:r w:rsidRPr="00B40231">
        <w:rPr>
          <w:rFonts w:ascii="Arial" w:eastAsia="Times New Roman" w:hAnsi="Arial" w:cs="Arial"/>
          <w:sz w:val="24"/>
          <w:szCs w:val="24"/>
        </w:rPr>
        <w:t xml:space="preserve"> продолжать начатые игры со строительным материалом или сюжетно- ролевые, не забывая при этом об индивидуально-дифференцированном</w:t>
      </w:r>
      <w:r w:rsidRPr="00B40231">
        <w:rPr>
          <w:rFonts w:ascii="Arial" w:eastAsia="Times New Roman" w:hAnsi="Arial" w:cs="Arial"/>
          <w:color w:val="0F0F0F"/>
          <w:sz w:val="24"/>
          <w:szCs w:val="24"/>
        </w:rPr>
        <w:t xml:space="preserve"> </w:t>
      </w:r>
      <w:r w:rsidRPr="00B40231">
        <w:rPr>
          <w:rFonts w:ascii="Arial" w:eastAsia="Times New Roman" w:hAnsi="Arial" w:cs="Arial"/>
          <w:sz w:val="24"/>
          <w:szCs w:val="24"/>
        </w:rPr>
        <w:t>подходе.</w:t>
      </w:r>
    </w:p>
    <w:p w:rsidR="00B40231" w:rsidRPr="00B40231" w:rsidRDefault="00E215B2" w:rsidP="00B40231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перерывах между занятиями дети отдыхают.</w:t>
      </w:r>
      <w:r w:rsidR="00B40231" w:rsidRPr="00B4023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В этом им помогут </w:t>
      </w:r>
      <w:r w:rsidR="00B40231" w:rsidRPr="00B40231">
        <w:rPr>
          <w:rFonts w:ascii="Arial" w:eastAsia="Times New Roman" w:hAnsi="Arial" w:cs="Arial"/>
          <w:sz w:val="24"/>
          <w:szCs w:val="24"/>
        </w:rPr>
        <w:t xml:space="preserve">забавы, развлечения, хороводы, игры с техническими игрушками. Физкультурные пособия, </w:t>
      </w:r>
      <w:r w:rsidR="00B40231" w:rsidRPr="00B40231">
        <w:rPr>
          <w:rFonts w:ascii="Arial" w:eastAsia="Times New Roman" w:hAnsi="Arial" w:cs="Arial"/>
          <w:sz w:val="24"/>
          <w:szCs w:val="24"/>
        </w:rPr>
        <w:lastRenderedPageBreak/>
        <w:t>имею</w:t>
      </w:r>
      <w:r>
        <w:rPr>
          <w:rFonts w:ascii="Arial" w:eastAsia="Times New Roman" w:hAnsi="Arial" w:cs="Arial"/>
          <w:sz w:val="24"/>
          <w:szCs w:val="24"/>
        </w:rPr>
        <w:t>щиеся в группе, тоже в немалой с</w:t>
      </w:r>
      <w:r w:rsidR="00B40231" w:rsidRPr="00B40231">
        <w:rPr>
          <w:rFonts w:ascii="Arial" w:eastAsia="Times New Roman" w:hAnsi="Arial" w:cs="Arial"/>
          <w:sz w:val="24"/>
          <w:szCs w:val="24"/>
        </w:rPr>
        <w:t>тепени активизируют дви</w:t>
      </w:r>
      <w:r>
        <w:rPr>
          <w:rFonts w:ascii="Arial" w:eastAsia="Times New Roman" w:hAnsi="Arial" w:cs="Arial"/>
          <w:sz w:val="24"/>
          <w:szCs w:val="24"/>
        </w:rPr>
        <w:t>гательную деятельность детей.</w:t>
      </w:r>
    </w:p>
    <w:p w:rsidR="00B40231" w:rsidRDefault="00B40231" w:rsidP="00B40231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231">
        <w:rPr>
          <w:rFonts w:ascii="Arial" w:eastAsia="Times New Roman" w:hAnsi="Arial" w:cs="Arial"/>
          <w:sz w:val="24"/>
          <w:szCs w:val="24"/>
        </w:rPr>
        <w:t xml:space="preserve">На прогулке </w:t>
      </w:r>
      <w:r w:rsidR="00E215B2">
        <w:rPr>
          <w:rFonts w:ascii="Arial" w:eastAsia="Times New Roman" w:hAnsi="Arial" w:cs="Arial"/>
          <w:sz w:val="24"/>
          <w:szCs w:val="24"/>
        </w:rPr>
        <w:t xml:space="preserve">дети играют в </w:t>
      </w:r>
      <w:r w:rsidRPr="00B40231">
        <w:rPr>
          <w:rFonts w:ascii="Arial" w:eastAsia="Times New Roman" w:hAnsi="Arial" w:cs="Arial"/>
          <w:sz w:val="24"/>
          <w:szCs w:val="24"/>
        </w:rPr>
        <w:t xml:space="preserve"> са</w:t>
      </w:r>
      <w:r w:rsidR="00E215B2">
        <w:rPr>
          <w:rFonts w:ascii="Arial" w:eastAsia="Times New Roman" w:hAnsi="Arial" w:cs="Arial"/>
          <w:sz w:val="24"/>
          <w:szCs w:val="24"/>
        </w:rPr>
        <w:t>мые разные игры, время</w:t>
      </w:r>
      <w:r w:rsidRPr="00B40231">
        <w:rPr>
          <w:rFonts w:ascii="Arial" w:eastAsia="Times New Roman" w:hAnsi="Arial" w:cs="Arial"/>
          <w:sz w:val="24"/>
          <w:szCs w:val="24"/>
        </w:rPr>
        <w:t xml:space="preserve"> от време</w:t>
      </w:r>
      <w:r w:rsidR="002C36B0">
        <w:rPr>
          <w:rFonts w:ascii="Arial" w:eastAsia="Times New Roman" w:hAnsi="Arial" w:cs="Arial"/>
          <w:sz w:val="24"/>
          <w:szCs w:val="24"/>
        </w:rPr>
        <w:t>ни меняя и форму, и содержание. М</w:t>
      </w:r>
      <w:r w:rsidRPr="00B40231">
        <w:rPr>
          <w:rFonts w:ascii="Arial" w:eastAsia="Times New Roman" w:hAnsi="Arial" w:cs="Arial"/>
          <w:sz w:val="24"/>
          <w:szCs w:val="24"/>
        </w:rPr>
        <w:t>алыши с удовольствием наблюдают за играми старших, восхищаются их ловкостью, смелостью, умением вести игру. Можно объединить в игре детей разного возраста, но предупредить старших, чтобы они были осторожны: не толкали и не обижали малышей.</w:t>
      </w:r>
    </w:p>
    <w:p w:rsidR="00657683" w:rsidRPr="00657683" w:rsidRDefault="00657683" w:rsidP="00523FF2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7683">
        <w:rPr>
          <w:rFonts w:ascii="Arial" w:eastAsia="Times New Roman" w:hAnsi="Arial" w:cs="Arial"/>
          <w:sz w:val="24"/>
          <w:szCs w:val="24"/>
        </w:rPr>
        <w:t>Но если старшие быс</w:t>
      </w:r>
      <w:r w:rsidR="00523FF2">
        <w:rPr>
          <w:rFonts w:ascii="Arial" w:eastAsia="Times New Roman" w:hAnsi="Arial" w:cs="Arial"/>
          <w:sz w:val="24"/>
          <w:szCs w:val="24"/>
        </w:rPr>
        <w:t>тро найдут себе дело по душе, не нужно  заставлять</w:t>
      </w:r>
      <w:r w:rsidRPr="00657683">
        <w:rPr>
          <w:rFonts w:ascii="Arial" w:eastAsia="Times New Roman" w:hAnsi="Arial" w:cs="Arial"/>
          <w:sz w:val="24"/>
          <w:szCs w:val="24"/>
        </w:rPr>
        <w:t xml:space="preserve"> их отвлекаться. Пусть маленькие в это время покатают кукол, построят домик, выполнят какие-либо поручения</w:t>
      </w:r>
      <w:r w:rsidR="00523FF2">
        <w:rPr>
          <w:rFonts w:ascii="Arial" w:eastAsia="Times New Roman" w:hAnsi="Arial" w:cs="Arial"/>
          <w:sz w:val="24"/>
          <w:szCs w:val="24"/>
        </w:rPr>
        <w:t xml:space="preserve"> воспитателя</w:t>
      </w:r>
      <w:r w:rsidRPr="00657683">
        <w:rPr>
          <w:rFonts w:ascii="Arial" w:eastAsia="Times New Roman" w:hAnsi="Arial" w:cs="Arial"/>
          <w:sz w:val="24"/>
          <w:szCs w:val="24"/>
        </w:rPr>
        <w:t>.</w:t>
      </w:r>
    </w:p>
    <w:p w:rsidR="00657683" w:rsidRPr="00657683" w:rsidRDefault="00657683" w:rsidP="00523FF2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7683">
        <w:rPr>
          <w:rFonts w:ascii="Arial" w:eastAsia="Times New Roman" w:hAnsi="Arial" w:cs="Arial"/>
          <w:sz w:val="24"/>
          <w:szCs w:val="24"/>
        </w:rPr>
        <w:t xml:space="preserve">Очень полезно организовать игры-драматизации или кукольный театр для малышей. Маленькие тоже любят разыгрывать </w:t>
      </w:r>
      <w:proofErr w:type="spellStart"/>
      <w:r w:rsidRPr="00657683">
        <w:rPr>
          <w:rFonts w:ascii="Arial" w:eastAsia="Times New Roman" w:hAnsi="Arial" w:cs="Arial"/>
          <w:sz w:val="24"/>
          <w:szCs w:val="24"/>
        </w:rPr>
        <w:t>потешки</w:t>
      </w:r>
      <w:proofErr w:type="spellEnd"/>
      <w:r w:rsidRPr="00657683">
        <w:rPr>
          <w:rFonts w:ascii="Arial" w:eastAsia="Times New Roman" w:hAnsi="Arial" w:cs="Arial"/>
          <w:sz w:val="24"/>
          <w:szCs w:val="24"/>
        </w:rPr>
        <w:t>, короткие стихи. Можно объединить старших</w:t>
      </w:r>
      <w:r w:rsidR="00523FF2">
        <w:rPr>
          <w:rFonts w:ascii="Arial" w:eastAsia="Times New Roman" w:hAnsi="Arial" w:cs="Arial"/>
          <w:sz w:val="24"/>
          <w:szCs w:val="24"/>
        </w:rPr>
        <w:t xml:space="preserve"> </w:t>
      </w:r>
      <w:r w:rsidRPr="00657683">
        <w:rPr>
          <w:rFonts w:ascii="Arial" w:eastAsia="Times New Roman" w:hAnsi="Arial" w:cs="Arial"/>
          <w:sz w:val="24"/>
          <w:szCs w:val="24"/>
        </w:rPr>
        <w:t>и младших и в этой деятельности.</w:t>
      </w:r>
    </w:p>
    <w:p w:rsidR="00657683" w:rsidRPr="00657683" w:rsidRDefault="00657683" w:rsidP="00523FF2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7683">
        <w:rPr>
          <w:rFonts w:ascii="Arial" w:eastAsia="Times New Roman" w:hAnsi="Arial" w:cs="Arial"/>
          <w:sz w:val="24"/>
          <w:szCs w:val="24"/>
        </w:rPr>
        <w:t>Сюжетно-ролевые игры будут еще интереснее, если использовать костюмы, атрибуты к сказкам. Ярче всего такое взаимодействие проявляется в играх в «Семью». Одно дело играть с куклой, совсем другое - заботится о младших, когда малыша за ручку можно «повести на прогулку», «в магазин» и т.д.</w:t>
      </w:r>
    </w:p>
    <w:p w:rsidR="00523FF2" w:rsidRDefault="00657683" w:rsidP="00523FF2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7683">
        <w:rPr>
          <w:rFonts w:ascii="Arial" w:eastAsia="Times New Roman" w:hAnsi="Arial" w:cs="Arial"/>
          <w:sz w:val="24"/>
          <w:szCs w:val="24"/>
        </w:rPr>
        <w:t xml:space="preserve">Очень полезно проводить и дидактические игры с детьми разного возраста: «Чудесный мешочек», «Кто в доме живет?» </w:t>
      </w:r>
    </w:p>
    <w:p w:rsidR="00657683" w:rsidRPr="00657683" w:rsidRDefault="00523FF2" w:rsidP="00523FF2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Полезна практика многодневных игр</w:t>
      </w:r>
      <w:r w:rsidR="00657683" w:rsidRPr="00657683">
        <w:rPr>
          <w:rFonts w:ascii="Arial" w:eastAsia="Times New Roman" w:hAnsi="Arial" w:cs="Arial"/>
          <w:sz w:val="24"/>
          <w:szCs w:val="24"/>
        </w:rPr>
        <w:t xml:space="preserve"> - они объединяют ребят</w:t>
      </w:r>
      <w:r>
        <w:rPr>
          <w:rFonts w:ascii="Arial" w:eastAsia="Times New Roman" w:hAnsi="Arial" w:cs="Arial"/>
          <w:sz w:val="24"/>
          <w:szCs w:val="24"/>
        </w:rPr>
        <w:t>.</w:t>
      </w:r>
      <w:r w:rsidR="00657683" w:rsidRPr="0065768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Воспитатель учитывает</w:t>
      </w:r>
      <w:r w:rsidR="00657683" w:rsidRPr="00657683">
        <w:rPr>
          <w:rFonts w:ascii="Arial" w:eastAsia="Times New Roman" w:hAnsi="Arial" w:cs="Arial"/>
          <w:sz w:val="24"/>
          <w:szCs w:val="24"/>
        </w:rPr>
        <w:t xml:space="preserve"> индивидуальные особенности ребенка, его позицию в игровом коллективе. Это помо</w:t>
      </w:r>
      <w:r>
        <w:rPr>
          <w:rFonts w:ascii="Arial" w:eastAsia="Times New Roman" w:hAnsi="Arial" w:cs="Arial"/>
          <w:sz w:val="24"/>
          <w:szCs w:val="24"/>
        </w:rPr>
        <w:t xml:space="preserve">гает </w:t>
      </w:r>
      <w:r w:rsidR="00657683" w:rsidRPr="00657683">
        <w:rPr>
          <w:rFonts w:ascii="Arial" w:eastAsia="Times New Roman" w:hAnsi="Arial" w:cs="Arial"/>
          <w:sz w:val="24"/>
          <w:szCs w:val="24"/>
        </w:rPr>
        <w:t>свободнее ориентироваться в процессе подготовки детей к обучению.</w:t>
      </w:r>
    </w:p>
    <w:p w:rsidR="00657683" w:rsidRPr="00657683" w:rsidRDefault="00657683" w:rsidP="00523FF2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7683">
        <w:rPr>
          <w:rFonts w:ascii="Arial" w:eastAsia="Times New Roman" w:hAnsi="Arial" w:cs="Arial"/>
          <w:sz w:val="24"/>
          <w:szCs w:val="24"/>
        </w:rPr>
        <w:t xml:space="preserve">В начале года </w:t>
      </w:r>
      <w:r w:rsidR="00523FF2">
        <w:rPr>
          <w:rFonts w:ascii="Arial" w:eastAsia="Times New Roman" w:hAnsi="Arial" w:cs="Arial"/>
          <w:sz w:val="24"/>
          <w:szCs w:val="24"/>
        </w:rPr>
        <w:t>педагог наблюдает</w:t>
      </w:r>
      <w:r w:rsidRPr="00657683">
        <w:rPr>
          <w:rFonts w:ascii="Arial" w:eastAsia="Times New Roman" w:hAnsi="Arial" w:cs="Arial"/>
          <w:sz w:val="24"/>
          <w:szCs w:val="24"/>
        </w:rPr>
        <w:t xml:space="preserve"> за играми детей, за </w:t>
      </w:r>
      <w:proofErr w:type="gramStart"/>
      <w:r w:rsidRPr="00657683">
        <w:rPr>
          <w:rFonts w:ascii="Arial" w:eastAsia="Times New Roman" w:hAnsi="Arial" w:cs="Arial"/>
          <w:sz w:val="24"/>
          <w:szCs w:val="24"/>
        </w:rPr>
        <w:t>тем</w:t>
      </w:r>
      <w:proofErr w:type="gramEnd"/>
      <w:r w:rsidRPr="00657683">
        <w:rPr>
          <w:rFonts w:ascii="Arial" w:eastAsia="Times New Roman" w:hAnsi="Arial" w:cs="Arial"/>
          <w:sz w:val="24"/>
          <w:szCs w:val="24"/>
        </w:rPr>
        <w:t xml:space="preserve"> кто и какие роли предпочитает, </w:t>
      </w:r>
      <w:r w:rsidR="00523FF2">
        <w:rPr>
          <w:rFonts w:ascii="Arial" w:eastAsia="Times New Roman" w:hAnsi="Arial" w:cs="Arial"/>
          <w:sz w:val="24"/>
          <w:szCs w:val="24"/>
        </w:rPr>
        <w:t xml:space="preserve">кто и как усваивает и выполняет </w:t>
      </w:r>
      <w:r w:rsidRPr="00657683">
        <w:rPr>
          <w:rFonts w:ascii="Arial" w:eastAsia="Times New Roman" w:hAnsi="Arial" w:cs="Arial"/>
          <w:sz w:val="24"/>
          <w:szCs w:val="24"/>
        </w:rPr>
        <w:t xml:space="preserve">правила игры. </w:t>
      </w:r>
      <w:r w:rsidR="00523FF2">
        <w:rPr>
          <w:rFonts w:ascii="Arial" w:eastAsia="Times New Roman" w:hAnsi="Arial" w:cs="Arial"/>
          <w:sz w:val="24"/>
          <w:szCs w:val="24"/>
        </w:rPr>
        <w:t>Он выявляет</w:t>
      </w:r>
      <w:r w:rsidRPr="00657683">
        <w:rPr>
          <w:rFonts w:ascii="Arial" w:eastAsia="Times New Roman" w:hAnsi="Arial" w:cs="Arial"/>
          <w:sz w:val="24"/>
          <w:szCs w:val="24"/>
        </w:rPr>
        <w:t xml:space="preserve"> сильные и слабые сторо</w:t>
      </w:r>
      <w:r w:rsidR="00523FF2">
        <w:rPr>
          <w:rFonts w:ascii="Arial" w:eastAsia="Times New Roman" w:hAnsi="Arial" w:cs="Arial"/>
          <w:sz w:val="24"/>
          <w:szCs w:val="24"/>
        </w:rPr>
        <w:t>ны поведения каждого, определяет</w:t>
      </w:r>
      <w:r w:rsidRPr="00657683">
        <w:rPr>
          <w:rFonts w:ascii="Arial" w:eastAsia="Times New Roman" w:hAnsi="Arial" w:cs="Arial"/>
          <w:sz w:val="24"/>
          <w:szCs w:val="24"/>
        </w:rPr>
        <w:t xml:space="preserve"> степень самостоятельности, уровень игровы</w:t>
      </w:r>
      <w:r w:rsidR="00523FF2">
        <w:rPr>
          <w:rFonts w:ascii="Arial" w:eastAsia="Times New Roman" w:hAnsi="Arial" w:cs="Arial"/>
          <w:sz w:val="24"/>
          <w:szCs w:val="24"/>
        </w:rPr>
        <w:t>х навыков, понимает</w:t>
      </w:r>
      <w:r w:rsidRPr="00657683">
        <w:rPr>
          <w:rFonts w:ascii="Arial" w:eastAsia="Times New Roman" w:hAnsi="Arial" w:cs="Arial"/>
          <w:sz w:val="24"/>
          <w:szCs w:val="24"/>
        </w:rPr>
        <w:t xml:space="preserve">, в чем ребенок испытывает затруднение. </w:t>
      </w:r>
    </w:p>
    <w:p w:rsidR="00657683" w:rsidRPr="00657683" w:rsidRDefault="00657683" w:rsidP="00523FF2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7683">
        <w:rPr>
          <w:rFonts w:ascii="Arial" w:eastAsia="Times New Roman" w:hAnsi="Arial" w:cs="Arial"/>
          <w:sz w:val="24"/>
          <w:szCs w:val="24"/>
        </w:rPr>
        <w:t xml:space="preserve">Особое внимание </w:t>
      </w:r>
      <w:r w:rsidR="00523FF2">
        <w:rPr>
          <w:rFonts w:ascii="Arial" w:eastAsia="Times New Roman" w:hAnsi="Arial" w:cs="Arial"/>
          <w:sz w:val="24"/>
          <w:szCs w:val="24"/>
        </w:rPr>
        <w:t>уделяется умению</w:t>
      </w:r>
      <w:r w:rsidRPr="00657683">
        <w:rPr>
          <w:rFonts w:ascii="Arial" w:eastAsia="Times New Roman" w:hAnsi="Arial" w:cs="Arial"/>
          <w:sz w:val="24"/>
          <w:szCs w:val="24"/>
        </w:rPr>
        <w:t xml:space="preserve"> ребенка вести взятую на себя роль в соответствии с замыслом и желанием сверстников, раз</w:t>
      </w:r>
      <w:r w:rsidR="00523FF2">
        <w:rPr>
          <w:rFonts w:ascii="Arial" w:eastAsia="Times New Roman" w:hAnsi="Arial" w:cs="Arial"/>
          <w:sz w:val="24"/>
          <w:szCs w:val="24"/>
        </w:rPr>
        <w:t>витию</w:t>
      </w:r>
      <w:r w:rsidRPr="00657683">
        <w:rPr>
          <w:rFonts w:ascii="Arial" w:eastAsia="Times New Roman" w:hAnsi="Arial" w:cs="Arial"/>
          <w:sz w:val="24"/>
          <w:szCs w:val="24"/>
        </w:rPr>
        <w:t xml:space="preserve"> сюжет</w:t>
      </w:r>
      <w:r w:rsidR="00523FF2">
        <w:rPr>
          <w:rFonts w:ascii="Arial" w:eastAsia="Times New Roman" w:hAnsi="Arial" w:cs="Arial"/>
          <w:sz w:val="24"/>
          <w:szCs w:val="24"/>
        </w:rPr>
        <w:t>а</w:t>
      </w:r>
      <w:r w:rsidRPr="00657683">
        <w:rPr>
          <w:rFonts w:ascii="Arial" w:eastAsia="Times New Roman" w:hAnsi="Arial" w:cs="Arial"/>
          <w:sz w:val="24"/>
          <w:szCs w:val="24"/>
        </w:rPr>
        <w:t xml:space="preserve"> игры и </w:t>
      </w:r>
      <w:r w:rsidR="00523FF2">
        <w:rPr>
          <w:rFonts w:ascii="Arial" w:eastAsia="Times New Roman" w:hAnsi="Arial" w:cs="Arial"/>
          <w:sz w:val="24"/>
          <w:szCs w:val="24"/>
        </w:rPr>
        <w:t>смены роли</w:t>
      </w:r>
      <w:r w:rsidRPr="00657683">
        <w:rPr>
          <w:rFonts w:ascii="Arial" w:eastAsia="Times New Roman" w:hAnsi="Arial" w:cs="Arial"/>
          <w:sz w:val="24"/>
          <w:szCs w:val="24"/>
        </w:rPr>
        <w:t xml:space="preserve"> по ходу действия. Бросающаяся в глаза разница в восприятии игры, осознании своего места в ней, в отношении к действиям своим и своих товарищей по игре, в наличии или отсутствии стремления быть похожим на других даст в</w:t>
      </w:r>
      <w:r w:rsidR="00523FF2">
        <w:rPr>
          <w:rFonts w:ascii="Arial" w:eastAsia="Times New Roman" w:hAnsi="Arial" w:cs="Arial"/>
          <w:sz w:val="24"/>
          <w:szCs w:val="24"/>
        </w:rPr>
        <w:t>оспитателю</w:t>
      </w:r>
      <w:r w:rsidRPr="00657683">
        <w:rPr>
          <w:rFonts w:ascii="Arial" w:eastAsia="Times New Roman" w:hAnsi="Arial" w:cs="Arial"/>
          <w:sz w:val="24"/>
          <w:szCs w:val="24"/>
        </w:rPr>
        <w:t xml:space="preserve"> необходимый материал для того, чтобы наметить наиболее верный путь к уму и сердцу малыша.</w:t>
      </w:r>
    </w:p>
    <w:p w:rsidR="00657683" w:rsidRPr="00B40231" w:rsidRDefault="00657683" w:rsidP="00523FF2">
      <w:pPr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E6022D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80010</wp:posOffset>
            </wp:positionV>
            <wp:extent cx="4334510" cy="3257550"/>
            <wp:effectExtent l="19050" t="0" r="8890" b="0"/>
            <wp:wrapSquare wrapText="bothSides"/>
            <wp:docPr id="7" name="Рисунок 5" descr="D:\Документы\мама\фото\SDC1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мама\фото\SDC12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noProof/>
          <w:color w:val="000000"/>
        </w:rPr>
      </w:pPr>
    </w:p>
    <w:p w:rsidR="00E6022D" w:rsidRDefault="00E6022D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noProof/>
          <w:color w:val="000000"/>
        </w:rPr>
      </w:pPr>
    </w:p>
    <w:p w:rsidR="00E6022D" w:rsidRDefault="00E6022D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noProof/>
          <w:color w:val="000000"/>
        </w:rPr>
      </w:pPr>
    </w:p>
    <w:p w:rsidR="00E6022D" w:rsidRDefault="00E6022D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noProof/>
          <w:color w:val="000000"/>
        </w:rPr>
      </w:pPr>
    </w:p>
    <w:p w:rsidR="00E6022D" w:rsidRDefault="00E6022D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277AE7" w:rsidRDefault="00277AE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E6022D" w:rsidRDefault="00E6022D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E6022D" w:rsidRDefault="00E6022D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8E1D57" w:rsidRPr="00657683" w:rsidRDefault="008E1D57" w:rsidP="00523FF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1F20CB" w:rsidRPr="00657683" w:rsidRDefault="00E6022D" w:rsidP="00523FF2">
      <w:pPr>
        <w:spacing w:after="0" w:line="24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1F20CB" w:rsidRPr="00657683" w:rsidSect="00D1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D57"/>
    <w:rsid w:val="001F20CB"/>
    <w:rsid w:val="00277AE7"/>
    <w:rsid w:val="00287D73"/>
    <w:rsid w:val="002C36B0"/>
    <w:rsid w:val="00306974"/>
    <w:rsid w:val="00377BC7"/>
    <w:rsid w:val="004D09B5"/>
    <w:rsid w:val="005175AA"/>
    <w:rsid w:val="00523FF2"/>
    <w:rsid w:val="00657683"/>
    <w:rsid w:val="00685969"/>
    <w:rsid w:val="007D03D8"/>
    <w:rsid w:val="00895FD8"/>
    <w:rsid w:val="008B2AF4"/>
    <w:rsid w:val="008E1D57"/>
    <w:rsid w:val="00952D0C"/>
    <w:rsid w:val="00B40231"/>
    <w:rsid w:val="00BF2049"/>
    <w:rsid w:val="00D12B09"/>
    <w:rsid w:val="00DF4B96"/>
    <w:rsid w:val="00E215B2"/>
    <w:rsid w:val="00E6022D"/>
    <w:rsid w:val="00EB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1D57"/>
  </w:style>
  <w:style w:type="character" w:styleId="a4">
    <w:name w:val="Hyperlink"/>
    <w:basedOn w:val="a0"/>
    <w:uiPriority w:val="99"/>
    <w:semiHidden/>
    <w:unhideWhenUsed/>
    <w:rsid w:val="008E1D57"/>
    <w:rPr>
      <w:color w:val="0000FF"/>
      <w:u w:val="single"/>
    </w:rPr>
  </w:style>
  <w:style w:type="character" w:customStyle="1" w:styleId="apple-style-span">
    <w:name w:val="apple-style-span"/>
    <w:basedOn w:val="a0"/>
    <w:rsid w:val="005175AA"/>
  </w:style>
  <w:style w:type="paragraph" w:styleId="a5">
    <w:name w:val="Balloon Text"/>
    <w:basedOn w:val="a"/>
    <w:link w:val="a6"/>
    <w:uiPriority w:val="99"/>
    <w:semiHidden/>
    <w:unhideWhenUsed/>
    <w:rsid w:val="0027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пешков</cp:lastModifiedBy>
  <cp:revision>17</cp:revision>
  <dcterms:created xsi:type="dcterms:W3CDTF">2013-10-12T12:06:00Z</dcterms:created>
  <dcterms:modified xsi:type="dcterms:W3CDTF">2015-12-07T16:54:00Z</dcterms:modified>
</cp:coreProperties>
</file>