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5D" w:rsidRPr="0096315D" w:rsidRDefault="0096315D" w:rsidP="0096315D">
      <w:pPr>
        <w:rPr>
          <w:rFonts w:ascii="Calibri" w:eastAsia="Calibri" w:hAnsi="Calibri" w:cs="Times New Roman"/>
          <w:b/>
          <w:sz w:val="28"/>
          <w:szCs w:val="28"/>
          <w:lang w:val="ru-RU"/>
        </w:rPr>
      </w:pPr>
      <w:r w:rsidRPr="0096315D">
        <w:rPr>
          <w:rFonts w:ascii="Calibri" w:eastAsia="Calibri" w:hAnsi="Calibri" w:cs="Times New Roman"/>
          <w:b/>
          <w:sz w:val="28"/>
          <w:szCs w:val="28"/>
          <w:lang w:val="ru-RU"/>
        </w:rPr>
        <w:t xml:space="preserve">Государственное бюджетное дошкольное образовательное учреждение </w:t>
      </w:r>
    </w:p>
    <w:p w:rsidR="0096315D" w:rsidRPr="0096315D" w:rsidRDefault="0096315D" w:rsidP="0096315D">
      <w:pPr>
        <w:rPr>
          <w:rFonts w:ascii="Calibri" w:eastAsia="Calibri" w:hAnsi="Calibri" w:cs="Times New Roman"/>
          <w:b/>
          <w:sz w:val="28"/>
          <w:szCs w:val="28"/>
          <w:lang w:val="ru-RU"/>
        </w:rPr>
      </w:pPr>
      <w:r w:rsidRPr="0096315D">
        <w:rPr>
          <w:rFonts w:ascii="Calibri" w:eastAsia="Calibri" w:hAnsi="Calibri" w:cs="Times New Roman"/>
          <w:b/>
          <w:sz w:val="28"/>
          <w:szCs w:val="28"/>
          <w:lang w:val="ru-RU"/>
        </w:rPr>
        <w:t xml:space="preserve">детский сад №45 компенсирующего вида </w:t>
      </w:r>
    </w:p>
    <w:p w:rsidR="0096315D" w:rsidRPr="0096315D" w:rsidRDefault="0096315D" w:rsidP="0096315D">
      <w:pPr>
        <w:rPr>
          <w:rFonts w:ascii="Calibri" w:eastAsia="Calibri" w:hAnsi="Calibri" w:cs="Times New Roman"/>
          <w:b/>
          <w:sz w:val="28"/>
          <w:szCs w:val="28"/>
          <w:lang w:val="ru-RU"/>
        </w:rPr>
      </w:pPr>
      <w:r w:rsidRPr="0096315D">
        <w:rPr>
          <w:rFonts w:ascii="Calibri" w:eastAsia="Calibri" w:hAnsi="Calibri" w:cs="Times New Roman"/>
          <w:b/>
          <w:sz w:val="28"/>
          <w:szCs w:val="28"/>
          <w:lang w:val="ru-RU"/>
        </w:rPr>
        <w:t>Красносельского района Санкт-Петербурга</w:t>
      </w:r>
    </w:p>
    <w:p w:rsidR="0096315D" w:rsidRPr="0096315D" w:rsidRDefault="0096315D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96315D" w:rsidRPr="0096315D" w:rsidRDefault="0096315D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96315D" w:rsidRPr="0096315D" w:rsidRDefault="0096315D" w:rsidP="0096315D">
      <w:pPr>
        <w:rPr>
          <w:rFonts w:ascii="Calibri" w:eastAsia="Calibri" w:hAnsi="Calibri" w:cs="Times New Roman"/>
          <w:b/>
          <w:sz w:val="28"/>
          <w:szCs w:val="28"/>
          <w:lang w:val="ru-RU"/>
        </w:rPr>
      </w:pPr>
    </w:p>
    <w:p w:rsidR="0096315D" w:rsidRPr="0096315D" w:rsidRDefault="0096315D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96315D" w:rsidRPr="0096315D" w:rsidRDefault="0096315D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96315D" w:rsidRPr="0096315D" w:rsidRDefault="0096315D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96315D" w:rsidRPr="0096315D" w:rsidRDefault="0096315D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96315D" w:rsidRPr="0096315D" w:rsidRDefault="0096315D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96315D" w:rsidRPr="0096315D" w:rsidRDefault="0096315D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96315D" w:rsidRPr="0096315D" w:rsidRDefault="0096315D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96315D" w:rsidRPr="0096315D" w:rsidRDefault="0096315D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96315D" w:rsidRPr="0096315D" w:rsidRDefault="0096315D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96315D" w:rsidRPr="0096315D" w:rsidRDefault="0096315D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96315D" w:rsidRPr="0096315D" w:rsidRDefault="00307A4B" w:rsidP="0096315D">
      <w:pPr>
        <w:rPr>
          <w:rFonts w:ascii="Calibri" w:eastAsia="Calibri" w:hAnsi="Calibri" w:cs="Times New Roman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«БУХГАЛТЕРСКИЙ БАЛАНС</w:t>
      </w:r>
      <w:r w:rsidR="0096315D" w:rsidRPr="0096315D">
        <w:rPr>
          <w:rFonts w:ascii="Calibri" w:eastAsia="Calibri" w:hAnsi="Calibri" w:cs="Times New Roman"/>
          <w:b/>
          <w:sz w:val="28"/>
          <w:szCs w:val="28"/>
          <w:lang w:val="ru-RU"/>
        </w:rPr>
        <w:t>»</w:t>
      </w:r>
    </w:p>
    <w:p w:rsidR="0096315D" w:rsidRPr="0096315D" w:rsidRDefault="0096315D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96315D" w:rsidRPr="0096315D" w:rsidRDefault="0096315D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96315D" w:rsidRPr="0096315D" w:rsidRDefault="00307A4B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  <w:r w:rsidRPr="00307A4B">
        <w:rPr>
          <w:rFonts w:ascii="Calibri" w:eastAsia="Calibri" w:hAnsi="Calibri" w:cs="Times New Roman"/>
          <w:sz w:val="28"/>
          <w:szCs w:val="28"/>
          <w:lang w:val="ru-RU"/>
        </w:rPr>
        <w:drawing>
          <wp:inline distT="0" distB="0" distL="0" distR="0">
            <wp:extent cx="2609850" cy="1752600"/>
            <wp:effectExtent l="19050" t="0" r="0" b="0"/>
            <wp:docPr id="1" name="Рисунок 1" descr="пп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Рисунок 3" descr="ппп.jpg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5D" w:rsidRPr="0096315D" w:rsidRDefault="0096315D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96315D" w:rsidRPr="0096315D" w:rsidRDefault="0096315D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96315D" w:rsidRPr="0096315D" w:rsidRDefault="0096315D" w:rsidP="0096315D">
      <w:pPr>
        <w:jc w:val="right"/>
        <w:rPr>
          <w:rFonts w:ascii="Calibri" w:eastAsia="Calibri" w:hAnsi="Calibri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Составитель</w:t>
      </w:r>
    </w:p>
    <w:p w:rsidR="0096315D" w:rsidRPr="0096315D" w:rsidRDefault="0096315D" w:rsidP="0096315D">
      <w:pPr>
        <w:jc w:val="right"/>
        <w:rPr>
          <w:rFonts w:ascii="Calibri" w:eastAsia="Calibri" w:hAnsi="Calibri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Ортикова Надежда Михайловна</w:t>
      </w:r>
    </w:p>
    <w:p w:rsidR="0096315D" w:rsidRPr="0096315D" w:rsidRDefault="0096315D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96315D" w:rsidRPr="0096315D" w:rsidRDefault="0096315D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96315D" w:rsidRPr="0096315D" w:rsidRDefault="0096315D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96315D" w:rsidRPr="0096315D" w:rsidRDefault="0096315D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96315D" w:rsidRPr="0096315D" w:rsidRDefault="0096315D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96315D" w:rsidRPr="0096315D" w:rsidRDefault="0096315D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96315D" w:rsidRPr="0096315D" w:rsidRDefault="0096315D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96315D" w:rsidRPr="0096315D" w:rsidRDefault="0096315D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  <w:r w:rsidRPr="0096315D">
        <w:rPr>
          <w:rFonts w:ascii="Calibri" w:eastAsia="Calibri" w:hAnsi="Calibri" w:cs="Times New Roman"/>
          <w:sz w:val="28"/>
          <w:szCs w:val="28"/>
          <w:lang w:val="ru-RU"/>
        </w:rPr>
        <w:t>Санкт-Петербург,</w:t>
      </w:r>
    </w:p>
    <w:p w:rsidR="0096315D" w:rsidRPr="0096315D" w:rsidRDefault="0096315D" w:rsidP="0096315D">
      <w:pPr>
        <w:rPr>
          <w:rFonts w:ascii="Calibri" w:eastAsia="Calibri" w:hAnsi="Calibri" w:cs="Times New Roman"/>
          <w:sz w:val="28"/>
          <w:szCs w:val="28"/>
          <w:lang w:val="ru-RU"/>
        </w:rPr>
      </w:pPr>
      <w:r w:rsidRPr="0096315D">
        <w:rPr>
          <w:rFonts w:ascii="Calibri" w:eastAsia="Calibri" w:hAnsi="Calibri" w:cs="Times New Roman"/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3 год</w:t>
      </w:r>
    </w:p>
    <w:p w:rsidR="0096315D" w:rsidRDefault="0096315D" w:rsidP="0096315D">
      <w:pPr>
        <w:rPr>
          <w:lang w:val="ru-RU"/>
        </w:rPr>
        <w:sectPr w:rsidR="0096315D" w:rsidSect="009B02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Pr="00307A4B" w:rsidRDefault="001917B5" w:rsidP="007240D3">
      <w:pPr>
        <w:ind w:left="36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07A4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lastRenderedPageBreak/>
        <w:t>Бухгалтерский баланс</w:t>
      </w:r>
      <w:r w:rsidRPr="00307A4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– основной финансовый документ характеризующий состояние имущества предприятия его источников и финансовые обязательства на </w:t>
      </w:r>
      <w:r w:rsidRPr="00307A4B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определенную</w:t>
      </w: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07A4B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дату</w:t>
      </w: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000000" w:rsidRPr="00307A4B" w:rsidRDefault="001917B5" w:rsidP="007240D3">
      <w:pPr>
        <w:ind w:left="36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Бух. Баланс является основным </w:t>
      </w: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>отчетным документом и представляет наибольший инте</w:t>
      </w:r>
      <w:r w:rsidR="007240D3">
        <w:rPr>
          <w:rFonts w:ascii="Times New Roman" w:hAnsi="Times New Roman" w:cs="Times New Roman"/>
          <w:bCs/>
          <w:sz w:val="28"/>
          <w:szCs w:val="28"/>
          <w:lang w:val="ru-RU"/>
        </w:rPr>
        <w:t>рес для всех пользователей бух</w:t>
      </w:r>
      <w:proofErr w:type="gramStart"/>
      <w:r w:rsidR="007240D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gramEnd"/>
      <w:r w:rsidR="007240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proofErr w:type="gramEnd"/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>нформации т.к. характеризует финансовое положение организации на определенную дату.</w:t>
      </w:r>
    </w:p>
    <w:p w:rsidR="00000000" w:rsidRPr="00307A4B" w:rsidRDefault="001917B5" w:rsidP="007240D3">
      <w:pPr>
        <w:ind w:left="36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>Баланс от лат. «Чашка весов». Схематично баланс представляет собой таблицу, состоит из д</w:t>
      </w: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вух частей, </w:t>
      </w:r>
      <w:proofErr w:type="gramStart"/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>левая</w:t>
      </w:r>
      <w:proofErr w:type="gramEnd"/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>- «АКТИВ»</w:t>
      </w: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отражает состав, размещение и использование средств организации. </w:t>
      </w:r>
      <w:proofErr w:type="gramStart"/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>Правая</w:t>
      </w:r>
      <w:proofErr w:type="gramEnd"/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>- «ПАССИВ»</w:t>
      </w: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показывает источники формирования средств. </w:t>
      </w:r>
    </w:p>
    <w:p w:rsidR="00000000" w:rsidRPr="00307A4B" w:rsidRDefault="001917B5" w:rsidP="007240D3">
      <w:pPr>
        <w:ind w:left="36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Сумма итогов актива и пассива должна быть равна между собой, величина этих итогов называется </w:t>
      </w:r>
      <w:r w:rsidRPr="00307A4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вал</w:t>
      </w:r>
      <w:r w:rsidRPr="00307A4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ютой баланса</w:t>
      </w:r>
      <w:r w:rsidRPr="00307A4B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ru-RU"/>
        </w:rPr>
        <w:t>.</w:t>
      </w:r>
    </w:p>
    <w:p w:rsidR="00000000" w:rsidRPr="00307A4B" w:rsidRDefault="001917B5" w:rsidP="007240D3">
      <w:pPr>
        <w:ind w:left="36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Основным элементом баланса является его строка </w:t>
      </w: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наз</w:t>
      </w: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>ывается</w:t>
      </w: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07A4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статья баланса</w:t>
      </w: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Статья  актива или пассива предназначена для учета и характеристики вида имущества предприятия, его источников или финансовых </w:t>
      </w: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обязательств. Балансовые статьи объединяются в разделы. Всего в балансе </w:t>
      </w:r>
      <w:r w:rsidRPr="00307A4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ПЯТЬ</w:t>
      </w: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разделов. </w:t>
      </w:r>
    </w:p>
    <w:p w:rsidR="00307A4B" w:rsidRDefault="001917B5" w:rsidP="007240D3">
      <w:pPr>
        <w:ind w:left="36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07A4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ДВА</w:t>
      </w: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из них находятся в активе и называются</w:t>
      </w:r>
      <w:proofErr w:type="gramStart"/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:</w:t>
      </w:r>
      <w:proofErr w:type="gramEnd"/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</w:p>
    <w:p w:rsidR="00307A4B" w:rsidRPr="00307A4B" w:rsidRDefault="001917B5" w:rsidP="007240D3">
      <w:pPr>
        <w:ind w:left="36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07A4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1) необоротные активы</w:t>
      </w:r>
    </w:p>
    <w:p w:rsidR="00000000" w:rsidRPr="00307A4B" w:rsidRDefault="001917B5" w:rsidP="007240D3">
      <w:pPr>
        <w:ind w:left="36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07A4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2) оборотные активы</w:t>
      </w: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000000" w:rsidRPr="00307A4B" w:rsidRDefault="001917B5" w:rsidP="007240D3">
      <w:pPr>
        <w:ind w:left="36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07A4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ТРИ</w:t>
      </w: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из них находятся в пассиве и называются</w:t>
      </w:r>
      <w:proofErr w:type="gramStart"/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:</w:t>
      </w:r>
      <w:proofErr w:type="gramEnd"/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000000" w:rsidRPr="00307A4B" w:rsidRDefault="001917B5" w:rsidP="007240D3">
      <w:pPr>
        <w:ind w:left="36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07A4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3) капиталы и резервы</w:t>
      </w:r>
    </w:p>
    <w:p w:rsidR="00307A4B" w:rsidRDefault="001917B5" w:rsidP="007240D3">
      <w:pPr>
        <w:ind w:left="36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07A4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4) долгосрочные обязательства</w:t>
      </w:r>
    </w:p>
    <w:p w:rsidR="00000000" w:rsidRPr="00307A4B" w:rsidRDefault="001917B5" w:rsidP="007240D3">
      <w:pPr>
        <w:ind w:left="36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07A4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5) краткосрочные обязательств</w:t>
      </w:r>
      <w:r w:rsidRPr="00307A4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а</w:t>
      </w:r>
    </w:p>
    <w:p w:rsidR="00000000" w:rsidRPr="00307A4B" w:rsidRDefault="001917B5" w:rsidP="007240D3">
      <w:pPr>
        <w:ind w:left="36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Статьи актива располагаются в определенной системе и раскрывают состав имущества по степени возрастания </w:t>
      </w:r>
      <w:r w:rsidR="00307A4B" w:rsidRPr="00307A4B">
        <w:rPr>
          <w:rFonts w:ascii="Times New Roman" w:hAnsi="Times New Roman" w:cs="Times New Roman"/>
          <w:bCs/>
          <w:sz w:val="28"/>
          <w:szCs w:val="28"/>
          <w:lang w:val="ru-RU"/>
        </w:rPr>
        <w:t>ликвидности,</w:t>
      </w: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т.е. способности превращаться в </w:t>
      </w:r>
      <w:r w:rsidRPr="00307A4B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наличные деньги</w:t>
      </w:r>
    </w:p>
    <w:p w:rsidR="00000000" w:rsidRPr="00307A4B" w:rsidRDefault="001917B5" w:rsidP="007240D3">
      <w:pPr>
        <w:ind w:left="36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Статьи пассива статьи </w:t>
      </w:r>
      <w:r w:rsidRPr="00307A4B">
        <w:rPr>
          <w:rFonts w:ascii="Times New Roman" w:hAnsi="Times New Roman" w:cs="Times New Roman"/>
          <w:bCs/>
          <w:sz w:val="28"/>
          <w:szCs w:val="28"/>
          <w:lang w:val="ru-RU"/>
        </w:rPr>
        <w:t>расположены по принципу возрастания очередности в отношении погашения обязательств</w:t>
      </w:r>
      <w:r w:rsidRPr="00307A4B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</w:t>
      </w:r>
    </w:p>
    <w:p w:rsidR="00F30F8D" w:rsidRPr="00215EEF" w:rsidRDefault="00F30F8D" w:rsidP="00215EEF">
      <w:pPr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ru-RU"/>
        </w:rPr>
      </w:pPr>
      <w:r w:rsidRPr="00215EE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Виды бухгалтерского баланса</w:t>
      </w:r>
      <w:r w:rsidR="00215EE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. </w:t>
      </w:r>
      <w:proofErr w:type="gramStart"/>
      <w:r w:rsidRPr="00215EEF">
        <w:rPr>
          <w:rFonts w:ascii="Times New Roman" w:hAnsi="Times New Roman" w:cs="Times New Roman"/>
          <w:bCs/>
          <w:sz w:val="28"/>
          <w:szCs w:val="28"/>
          <w:lang w:val="ru-RU"/>
        </w:rPr>
        <w:t>Существует множество различных видов бухгалтерских балансов, которые классифицируются по различным признакам, в зависимости от назначения, содержания и порядка составления</w:t>
      </w:r>
      <w:hyperlink r:id="rId6" w:history="1">
        <w:r w:rsidRPr="00215EEF">
          <w:rPr>
            <w:rStyle w:val="a6"/>
            <w:rFonts w:ascii="Times New Roman" w:hAnsi="Times New Roman" w:cs="Times New Roman"/>
            <w:bCs/>
            <w:sz w:val="28"/>
            <w:szCs w:val="28"/>
            <w:vertAlign w:val="superscript"/>
            <w:lang w:val="ru-RU"/>
          </w:rPr>
          <w:t>]</w:t>
        </w:r>
      </w:hyperlink>
      <w:r w:rsidRPr="00215EEF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gramEnd"/>
    </w:p>
    <w:p w:rsidR="00000000" w:rsidRPr="00F30F8D" w:rsidRDefault="001917B5" w:rsidP="00F30F8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30F8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способу формирования</w:t>
      </w:r>
      <w:r w:rsidRPr="00F30F8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</w:p>
    <w:p w:rsidR="00F30F8D" w:rsidRPr="00F30F8D" w:rsidRDefault="001917B5" w:rsidP="00F30F8D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30F8D">
        <w:rPr>
          <w:rFonts w:ascii="Times New Roman" w:hAnsi="Times New Roman" w:cs="Times New Roman"/>
          <w:bCs/>
          <w:sz w:val="28"/>
          <w:szCs w:val="28"/>
          <w:lang w:val="ru-RU"/>
        </w:rPr>
        <w:t>1) Сальдовы</w:t>
      </w:r>
      <w:r w:rsidRPr="00F30F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й баланс  </w:t>
      </w:r>
    </w:p>
    <w:p w:rsidR="00000000" w:rsidRPr="00F30F8D" w:rsidRDefault="001917B5" w:rsidP="00F30F8D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30F8D">
        <w:rPr>
          <w:rFonts w:ascii="Times New Roman" w:hAnsi="Times New Roman" w:cs="Times New Roman"/>
          <w:bCs/>
          <w:sz w:val="28"/>
          <w:szCs w:val="28"/>
          <w:lang w:val="ru-RU"/>
        </w:rPr>
        <w:t>2) Оборотный баланс.</w:t>
      </w:r>
    </w:p>
    <w:p w:rsidR="00000000" w:rsidRPr="00F30F8D" w:rsidRDefault="001917B5" w:rsidP="00F30F8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30F8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периодичности</w:t>
      </w:r>
      <w:r w:rsidRPr="00F30F8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</w:p>
    <w:p w:rsidR="00000000" w:rsidRPr="00F30F8D" w:rsidRDefault="001917B5" w:rsidP="00F30F8D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30F8D">
        <w:rPr>
          <w:rFonts w:ascii="Times New Roman" w:hAnsi="Times New Roman" w:cs="Times New Roman"/>
          <w:bCs/>
          <w:sz w:val="28"/>
          <w:szCs w:val="28"/>
          <w:lang w:val="ru-RU"/>
        </w:rPr>
        <w:t>1) Вступительный (начальный) баланс </w:t>
      </w:r>
    </w:p>
    <w:p w:rsidR="00000000" w:rsidRPr="00F30F8D" w:rsidRDefault="001917B5" w:rsidP="00F30F8D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30F8D">
        <w:rPr>
          <w:rFonts w:ascii="Times New Roman" w:hAnsi="Times New Roman" w:cs="Times New Roman"/>
          <w:bCs/>
          <w:sz w:val="28"/>
          <w:szCs w:val="28"/>
          <w:lang w:val="ru-RU"/>
        </w:rPr>
        <w:t>2) Заключительный баланс:</w:t>
      </w:r>
    </w:p>
    <w:p w:rsidR="00F30F8D" w:rsidRPr="00F30F8D" w:rsidRDefault="00F30F8D" w:rsidP="00F30F8D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30F8D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proofErr w:type="gramStart"/>
      <w:r w:rsidRPr="00F30F8D">
        <w:rPr>
          <w:rFonts w:ascii="Times New Roman" w:hAnsi="Times New Roman" w:cs="Times New Roman"/>
          <w:bCs/>
          <w:sz w:val="28"/>
          <w:szCs w:val="28"/>
          <w:lang w:val="ru-RU"/>
        </w:rPr>
        <w:t>)Г</w:t>
      </w:r>
      <w:proofErr w:type="gramEnd"/>
      <w:r w:rsidRPr="00F30F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одовой бухгалтерский баланс   </w:t>
      </w:r>
      <w:r w:rsidRPr="00F30F8D">
        <w:rPr>
          <w:rFonts w:ascii="Times New Roman" w:hAnsi="Times New Roman" w:cs="Times New Roman"/>
          <w:bCs/>
          <w:sz w:val="28"/>
          <w:szCs w:val="28"/>
          <w:lang w:val="ru-RU"/>
        </w:rPr>
        <w:tab/>
        <w:t xml:space="preserve">Б)Промежуточный </w:t>
      </w:r>
    </w:p>
    <w:p w:rsidR="00000000" w:rsidRPr="00F30F8D" w:rsidRDefault="001917B5" w:rsidP="00F30F8D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30F8D">
        <w:rPr>
          <w:rFonts w:ascii="Times New Roman" w:hAnsi="Times New Roman" w:cs="Times New Roman"/>
          <w:bCs/>
          <w:sz w:val="28"/>
          <w:szCs w:val="28"/>
          <w:lang w:val="ru-RU"/>
        </w:rPr>
        <w:t>3) Санируемые балансы.</w:t>
      </w:r>
    </w:p>
    <w:p w:rsidR="00000000" w:rsidRPr="00F30F8D" w:rsidRDefault="001917B5" w:rsidP="00F30F8D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30F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4)Ликвидационные балансы </w:t>
      </w:r>
    </w:p>
    <w:p w:rsidR="00000000" w:rsidRPr="00F30F8D" w:rsidRDefault="001917B5" w:rsidP="00F30F8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30F8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степени готовности</w:t>
      </w:r>
      <w:r w:rsidRPr="00F30F8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</w:p>
    <w:p w:rsidR="00000000" w:rsidRPr="00F30F8D" w:rsidRDefault="001917B5" w:rsidP="00F30F8D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30F8D">
        <w:rPr>
          <w:rFonts w:ascii="Times New Roman" w:hAnsi="Times New Roman" w:cs="Times New Roman"/>
          <w:bCs/>
          <w:sz w:val="28"/>
          <w:szCs w:val="28"/>
          <w:lang w:val="ru-RU"/>
        </w:rPr>
        <w:t>1)Предварительный (провизорный) баланс </w:t>
      </w:r>
    </w:p>
    <w:p w:rsidR="00000000" w:rsidRPr="00F30F8D" w:rsidRDefault="001917B5" w:rsidP="00F30F8D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30F8D">
        <w:rPr>
          <w:rFonts w:ascii="Times New Roman" w:hAnsi="Times New Roman" w:cs="Times New Roman"/>
          <w:bCs/>
          <w:sz w:val="28"/>
          <w:szCs w:val="28"/>
          <w:lang w:val="ru-RU"/>
        </w:rPr>
        <w:t>2)Заключительный баланс </w:t>
      </w:r>
    </w:p>
    <w:p w:rsidR="00000000" w:rsidRPr="00F30F8D" w:rsidRDefault="001917B5" w:rsidP="00F30F8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30F8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По уровню консолидации: </w:t>
      </w:r>
    </w:p>
    <w:p w:rsidR="00000000" w:rsidRPr="00F30F8D" w:rsidRDefault="001917B5" w:rsidP="00F30F8D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30F8D">
        <w:rPr>
          <w:rFonts w:ascii="Times New Roman" w:hAnsi="Times New Roman" w:cs="Times New Roman"/>
          <w:bCs/>
          <w:sz w:val="28"/>
          <w:szCs w:val="28"/>
          <w:lang w:val="ru-RU"/>
        </w:rPr>
        <w:t>1)Единый бухгалтерский баланс</w:t>
      </w:r>
      <w:proofErr w:type="gramStart"/>
      <w:r w:rsidRPr="00F30F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.</w:t>
      </w:r>
      <w:proofErr w:type="gramEnd"/>
    </w:p>
    <w:p w:rsidR="00000000" w:rsidRPr="00F30F8D" w:rsidRDefault="001917B5" w:rsidP="00F30F8D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30F8D">
        <w:rPr>
          <w:rFonts w:ascii="Times New Roman" w:hAnsi="Times New Roman" w:cs="Times New Roman"/>
          <w:bCs/>
          <w:sz w:val="28"/>
          <w:szCs w:val="28"/>
          <w:lang w:val="ru-RU"/>
        </w:rPr>
        <w:t>2)Консолидированный (сводный) баланс.</w:t>
      </w:r>
    </w:p>
    <w:p w:rsidR="00000000" w:rsidRPr="00F30F8D" w:rsidRDefault="001917B5" w:rsidP="00F30F8D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30F8D">
        <w:rPr>
          <w:rFonts w:ascii="Times New Roman" w:hAnsi="Times New Roman" w:cs="Times New Roman"/>
          <w:bCs/>
          <w:sz w:val="28"/>
          <w:szCs w:val="28"/>
          <w:lang w:val="ru-RU"/>
        </w:rPr>
        <w:t>3) Разделительный баланс</w:t>
      </w:r>
    </w:p>
    <w:p w:rsidR="00000000" w:rsidRPr="00F30F8D" w:rsidRDefault="001917B5" w:rsidP="00F30F8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30F8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признаку источника составления</w:t>
      </w:r>
      <w:r w:rsidRPr="00F30F8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</w:p>
    <w:p w:rsidR="00000000" w:rsidRPr="00F30F8D" w:rsidRDefault="001917B5" w:rsidP="00F30F8D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30F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1)Инвентарные балансы  </w:t>
      </w:r>
      <w:r w:rsidRPr="00F30F8D">
        <w:rPr>
          <w:rFonts w:ascii="Times New Roman" w:hAnsi="Times New Roman" w:cs="Times New Roman"/>
          <w:bCs/>
          <w:sz w:val="28"/>
          <w:szCs w:val="28"/>
          <w:lang w:val="ru-RU"/>
        </w:rPr>
        <w:tab/>
        <w:t>2)К</w:t>
      </w:r>
      <w:r w:rsidRPr="00F30F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нижный баланс </w:t>
      </w:r>
    </w:p>
    <w:p w:rsidR="00000000" w:rsidRPr="00F30F8D" w:rsidRDefault="001917B5" w:rsidP="00F30F8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30F8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наличию регулирующих статей (способу очистки</w:t>
      </w:r>
      <w:r w:rsidRPr="00F30F8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) разделяют понятия баланса-брутто и баланса-нетто. </w:t>
      </w:r>
    </w:p>
    <w:p w:rsidR="00000000" w:rsidRPr="00F30F8D" w:rsidRDefault="001917B5" w:rsidP="00F30F8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30F8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формам собственности различают</w:t>
      </w:r>
      <w:r w:rsidRPr="00F30F8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балансы государственных, муниципальных, смешанных и совместных, частных компаний, а также общественных ор</w:t>
      </w:r>
      <w:r w:rsidRPr="00F30F8D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ганизаций</w:t>
      </w:r>
    </w:p>
    <w:p w:rsidR="0090667C" w:rsidRPr="0090667C" w:rsidRDefault="0090667C" w:rsidP="0090667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667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К бухгалтерскому балансу предъявляют такие требования как:</w:t>
      </w:r>
      <w:r w:rsidRPr="0090667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000000" w:rsidRPr="0090667C" w:rsidRDefault="001917B5" w:rsidP="0090667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667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правдивость, </w:t>
      </w:r>
    </w:p>
    <w:p w:rsidR="00000000" w:rsidRPr="0090667C" w:rsidRDefault="001917B5" w:rsidP="0090667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667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реальность, </w:t>
      </w:r>
    </w:p>
    <w:p w:rsidR="00000000" w:rsidRPr="0090667C" w:rsidRDefault="001917B5" w:rsidP="0090667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667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единство, </w:t>
      </w:r>
    </w:p>
    <w:p w:rsidR="00000000" w:rsidRPr="0090667C" w:rsidRDefault="001917B5" w:rsidP="0090667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667C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преем</w:t>
      </w:r>
      <w:r w:rsidRPr="0090667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ственность </w:t>
      </w:r>
    </w:p>
    <w:p w:rsidR="00F30F8D" w:rsidRDefault="0090667C" w:rsidP="0090667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667C">
        <w:rPr>
          <w:rFonts w:ascii="Times New Roman" w:hAnsi="Times New Roman" w:cs="Times New Roman"/>
          <w:b/>
          <w:bCs/>
          <w:sz w:val="28"/>
          <w:szCs w:val="28"/>
          <w:lang w:val="ru-RU"/>
        </w:rPr>
        <w:t>ясность.</w:t>
      </w:r>
    </w:p>
    <w:p w:rsidR="0090667C" w:rsidRPr="0090667C" w:rsidRDefault="0090667C" w:rsidP="0090667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proofErr w:type="spellStart"/>
      <w:r w:rsidRPr="0090667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Функции</w:t>
      </w:r>
      <w:proofErr w:type="spellEnd"/>
      <w:r w:rsidRPr="0090667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:rsidR="00000000" w:rsidRPr="0090667C" w:rsidRDefault="001917B5" w:rsidP="0090667C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90667C">
        <w:rPr>
          <w:rFonts w:ascii="Times New Roman" w:hAnsi="Times New Roman" w:cs="Times New Roman"/>
          <w:b/>
          <w:bCs/>
          <w:sz w:val="28"/>
          <w:szCs w:val="28"/>
          <w:lang w:val="ru-RU"/>
        </w:rPr>
        <w:t>экономико-правовую</w:t>
      </w:r>
      <w:proofErr w:type="gramEnd"/>
      <w:r w:rsidRPr="0090667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наличие самостоятельного бухгалтерского баланса является одним из признаков юридического лица; </w:t>
      </w:r>
    </w:p>
    <w:p w:rsidR="00000000" w:rsidRPr="0090667C" w:rsidRDefault="001917B5" w:rsidP="0090667C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667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дает информацию руководителям, собственникам и акционерам предприятия о его имущественном состоянии (количественн</w:t>
      </w:r>
      <w:r w:rsidRPr="0090667C">
        <w:rPr>
          <w:rFonts w:ascii="Times New Roman" w:hAnsi="Times New Roman" w:cs="Times New Roman"/>
          <w:b/>
          <w:bCs/>
          <w:sz w:val="28"/>
          <w:szCs w:val="28"/>
          <w:lang w:val="ru-RU"/>
        </w:rPr>
        <w:t>ых и качественных характеристиках запаса материальных сре</w:t>
      </w:r>
      <w:proofErr w:type="gramStart"/>
      <w:r w:rsidRPr="0090667C">
        <w:rPr>
          <w:rFonts w:ascii="Times New Roman" w:hAnsi="Times New Roman" w:cs="Times New Roman"/>
          <w:b/>
          <w:bCs/>
          <w:sz w:val="28"/>
          <w:szCs w:val="28"/>
          <w:lang w:val="ru-RU"/>
        </w:rPr>
        <w:t>дств в р</w:t>
      </w:r>
      <w:proofErr w:type="gramEnd"/>
      <w:r w:rsidRPr="0090667C">
        <w:rPr>
          <w:rFonts w:ascii="Times New Roman" w:hAnsi="Times New Roman" w:cs="Times New Roman"/>
          <w:b/>
          <w:bCs/>
          <w:sz w:val="28"/>
          <w:szCs w:val="28"/>
          <w:lang w:val="ru-RU"/>
        </w:rPr>
        <w:t>аспоряжении хозяйствующего субъекта);</w:t>
      </w:r>
    </w:p>
    <w:p w:rsidR="00000000" w:rsidRPr="0090667C" w:rsidRDefault="001917B5" w:rsidP="0090667C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667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 показывает степень предпринимательского риска (возможности хозяйствующего субъекта по выполнению своих обязательств перед третьими лицами); </w:t>
      </w:r>
    </w:p>
    <w:p w:rsidR="00000000" w:rsidRPr="0090667C" w:rsidRDefault="001917B5" w:rsidP="0090667C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667C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определяет конечный финансовый результат как наращение собственного капитала.</w:t>
      </w:r>
      <w:r w:rsidRPr="0090667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90667C" w:rsidRDefault="001917B5" w:rsidP="0090667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Типы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изменения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бух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галтерского</w:t>
      </w:r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баланса</w:t>
      </w:r>
    </w:p>
    <w:p w:rsidR="00000000" w:rsidRPr="001917B5" w:rsidRDefault="001917B5" w:rsidP="001917B5"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Все изменения происходящие составом </w:t>
      </w:r>
      <w:proofErr w:type="spellStart"/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хоз</w:t>
      </w:r>
      <w:proofErr w:type="spellEnd"/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. </w:t>
      </w:r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редств с источниками их образования и расчетами в результате </w:t>
      </w:r>
      <w:proofErr w:type="spellStart"/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хоз</w:t>
      </w:r>
      <w:proofErr w:type="spellEnd"/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деятельности предприятия называются </w:t>
      </w:r>
      <w:proofErr w:type="spellStart"/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хоз</w:t>
      </w:r>
      <w:proofErr w:type="spellEnd"/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. операциями.</w:t>
      </w:r>
    </w:p>
    <w:p w:rsidR="00000000" w:rsidRPr="001917B5" w:rsidRDefault="001917B5" w:rsidP="001917B5"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При всем многообразии совершаемых операций и их влияния на бал</w:t>
      </w:r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анс перечень изменений в балансе можно свести к 4 типам:</w:t>
      </w:r>
    </w:p>
    <w:p w:rsidR="00000000" w:rsidRPr="001917B5" w:rsidRDefault="001917B5" w:rsidP="001917B5"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1 тип:</w:t>
      </w:r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операции этого типа вызывают изменения 2 статей актива баланса, при этом одна сторона увеличивается, а другая уменьшается. При этом валюта баланса остаётся без изменения  </w:t>
      </w:r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А+</w:t>
      </w:r>
      <w:proofErr w:type="gramStart"/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А</w:t>
      </w:r>
      <w:proofErr w:type="gramEnd"/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-</w:t>
      </w:r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) </w:t>
      </w:r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Примерами</w:t>
      </w:r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таких операций являются: выдача денег подотчет из кассы; получение денег с расчетного счета в кассу (и наоборот); отпуск материалов в производство и т. д.</w:t>
      </w:r>
    </w:p>
    <w:p w:rsidR="00000000" w:rsidRPr="001917B5" w:rsidRDefault="001917B5" w:rsidP="001917B5"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2 тип:</w:t>
      </w:r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операции этого типа вызывают изменения внутри пассива баланса, при этом одна сторона увеличив</w:t>
      </w:r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>ается</w:t>
      </w:r>
      <w:proofErr w:type="gramStart"/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</w:t>
      </w:r>
      <w:proofErr w:type="gramEnd"/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другая уменьшается При этом валюта баланса остаётся без изменения. </w:t>
      </w:r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lastRenderedPageBreak/>
        <w:t>(П+</w:t>
      </w:r>
      <w:proofErr w:type="gramStart"/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П</w:t>
      </w:r>
      <w:proofErr w:type="gramEnd"/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-).</w:t>
      </w:r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Например:</w:t>
      </w:r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увеличен уставный капитал за счет резервного; создан резерв за счет прибыли</w:t>
      </w:r>
    </w:p>
    <w:p w:rsidR="00000000" w:rsidRPr="001917B5" w:rsidRDefault="001917B5" w:rsidP="001917B5"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3 тип:</w:t>
      </w:r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операции этого типа вызывает одновременно увеличения одной статьи актива баланс</w:t>
      </w:r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 и одной статьи пассива баланса, при этом валюта также увеличивается </w:t>
      </w:r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(А+</w:t>
      </w:r>
      <w:proofErr w:type="gramStart"/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П-</w:t>
      </w:r>
      <w:proofErr w:type="gramEnd"/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)</w:t>
      </w:r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Например:</w:t>
      </w:r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поступили материалы от поставщиков; получен кредит; начислена З. П рабочим и т. д.</w:t>
      </w:r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000000" w:rsidRPr="001917B5" w:rsidRDefault="001917B5" w:rsidP="001917B5"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4 тип:</w:t>
      </w:r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Операция этого типа вызывает одновременно уменьшения одной статьи актива бал</w:t>
      </w:r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анса и одной статьи пассива баланса, при этом валюта баланса также уменьшается</w:t>
      </w:r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.</w:t>
      </w:r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(А-</w:t>
      </w:r>
      <w:proofErr w:type="gramStart"/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П-</w:t>
      </w:r>
      <w:proofErr w:type="gramEnd"/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)</w:t>
      </w:r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</w:t>
      </w:r>
      <w:r w:rsidRPr="001917B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Например</w:t>
      </w:r>
      <w:r w:rsidRPr="001917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перечислено в погашение задолженности поставщикам по налогам или перед внебюджетными фондами; выдача З. П. </w:t>
      </w:r>
    </w:p>
    <w:p w:rsidR="001917B5" w:rsidRPr="0090667C" w:rsidRDefault="001917B5" w:rsidP="0090667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1917B5" w:rsidRPr="0090667C" w:rsidSect="009B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039D"/>
    <w:multiLevelType w:val="hybridMultilevel"/>
    <w:tmpl w:val="2D604504"/>
    <w:lvl w:ilvl="0" w:tplc="C0AC2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D606D"/>
    <w:multiLevelType w:val="hybridMultilevel"/>
    <w:tmpl w:val="1846964A"/>
    <w:lvl w:ilvl="0" w:tplc="36D05A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347B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6A8A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A0B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A6C8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AEA4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C28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5CA9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22B1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B9113C"/>
    <w:multiLevelType w:val="hybridMultilevel"/>
    <w:tmpl w:val="A4FA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27778"/>
    <w:multiLevelType w:val="hybridMultilevel"/>
    <w:tmpl w:val="1804D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E13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62F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6A8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29C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CDC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9863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7212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C201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040DD2"/>
    <w:multiLevelType w:val="hybridMultilevel"/>
    <w:tmpl w:val="D74ADBB4"/>
    <w:lvl w:ilvl="0" w:tplc="3BC8D5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2BC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5491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88D8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B462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232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C229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92A6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42D2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347838"/>
    <w:multiLevelType w:val="hybridMultilevel"/>
    <w:tmpl w:val="BA1EA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C1C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FA86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287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EE5C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5C2C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E1C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017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E77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A65C56"/>
    <w:multiLevelType w:val="hybridMultilevel"/>
    <w:tmpl w:val="3B9096D6"/>
    <w:lvl w:ilvl="0" w:tplc="28F6A9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8025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78CE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28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4C3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4402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8BA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DEB0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CD4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5755F4"/>
    <w:multiLevelType w:val="hybridMultilevel"/>
    <w:tmpl w:val="927AF020"/>
    <w:lvl w:ilvl="0" w:tplc="8FE6D1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8142C">
      <w:start w:val="106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5461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49E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8AC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FC99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EDE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DE24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EE2A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6315FC"/>
    <w:multiLevelType w:val="hybridMultilevel"/>
    <w:tmpl w:val="42A2AB20"/>
    <w:lvl w:ilvl="0" w:tplc="5BFEBB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9E13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62F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6A8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29C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CDC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9863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7212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C201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430D53"/>
    <w:multiLevelType w:val="hybridMultilevel"/>
    <w:tmpl w:val="CDD29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02FC0"/>
    <w:multiLevelType w:val="hybridMultilevel"/>
    <w:tmpl w:val="14C8A6A4"/>
    <w:lvl w:ilvl="0" w:tplc="8BE2CF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46A5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C8BA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C52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EE7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3C24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9C05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6D2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CF0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C00958"/>
    <w:multiLevelType w:val="hybridMultilevel"/>
    <w:tmpl w:val="37C2666C"/>
    <w:lvl w:ilvl="0" w:tplc="CFF0E3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CC1C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FA86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287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EE5C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5C2C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E1C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017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E77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C43FDF"/>
    <w:multiLevelType w:val="hybridMultilevel"/>
    <w:tmpl w:val="198C6880"/>
    <w:lvl w:ilvl="0" w:tplc="68F2A2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7013E4">
      <w:start w:val="106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E539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C94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4D1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8E3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C9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05B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3AFB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7"/>
  </w:num>
  <w:num w:numId="6">
    <w:abstractNumId w:val="12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15D"/>
    <w:rsid w:val="00041698"/>
    <w:rsid w:val="000F5CC0"/>
    <w:rsid w:val="0016008A"/>
    <w:rsid w:val="001917B5"/>
    <w:rsid w:val="00215EEF"/>
    <w:rsid w:val="00307A4B"/>
    <w:rsid w:val="00430521"/>
    <w:rsid w:val="005A22CE"/>
    <w:rsid w:val="007240D3"/>
    <w:rsid w:val="007A6FD6"/>
    <w:rsid w:val="0090667C"/>
    <w:rsid w:val="0096315D"/>
    <w:rsid w:val="009B02E5"/>
    <w:rsid w:val="009B2D54"/>
    <w:rsid w:val="00A556F4"/>
    <w:rsid w:val="00A607A3"/>
    <w:rsid w:val="00AA346B"/>
    <w:rsid w:val="00AF1778"/>
    <w:rsid w:val="00CE71DC"/>
    <w:rsid w:val="00D972A4"/>
    <w:rsid w:val="00EA4F15"/>
    <w:rsid w:val="00F3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E5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15D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A607A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0F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85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0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6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6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4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2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95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4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5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7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4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2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8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3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60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0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9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4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5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9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2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7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5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2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6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7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0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2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2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8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61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2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6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38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80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7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59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2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0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6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6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0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32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4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3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2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3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75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9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1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1%D1%83%D1%85%D0%B3%D0%B0%D0%BB%D1%82%D0%B5%D1%80%D1%81%D0%BA%D0%B8%D0%B9_%D0%B1%D0%B0%D0%BB%D0%B0%D0%BD%D1%8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758</Words>
  <Characters>4327</Characters>
  <Application>Microsoft Office Word</Application>
  <DocSecurity>0</DocSecurity>
  <Lines>36</Lines>
  <Paragraphs>10</Paragraphs>
  <ScaleCrop>false</ScaleCrop>
  <Company>Microsoft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dcterms:created xsi:type="dcterms:W3CDTF">2014-04-15T08:28:00Z</dcterms:created>
  <dcterms:modified xsi:type="dcterms:W3CDTF">2014-04-15T09:13:00Z</dcterms:modified>
</cp:coreProperties>
</file>