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04" w:rsidRPr="00D56F29" w:rsidRDefault="004E0A04" w:rsidP="004E0A04">
      <w:pPr>
        <w:shd w:val="clear" w:color="auto" w:fill="FFFFFF"/>
        <w:spacing w:before="178" w:after="533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u w:val="single"/>
          <w:lang w:eastAsia="ru-RU"/>
        </w:rPr>
      </w:pPr>
      <w:r w:rsidRPr="00D56F29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u w:val="single"/>
          <w:lang w:eastAsia="ru-RU"/>
        </w:rPr>
        <w:t>Перспективный план работы с детьми с ОВЗ</w:t>
      </w:r>
    </w:p>
    <w:p w:rsidR="00D56F29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</w:t>
      </w:r>
      <w:r w:rsidRPr="00D56F2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Направления работы: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proofErr w:type="spellStart"/>
      <w:r w:rsidR="004E0A04"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Психопрафилактическая</w:t>
      </w:r>
      <w:proofErr w:type="spellEnd"/>
      <w:r w:rsidR="004E0A04"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работа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4E0A04"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 работы Виды деятельности</w:t>
      </w:r>
    </w:p>
    <w:p w:rsidR="00D56F29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D56F2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1.</w:t>
      </w:r>
      <w:r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Создание условий для полноценного психического развития ребенка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1. Оказание помощи в адаптационный период.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Составление рекомендаций по предупреждению эмоциональных перегрузок у детей.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Изучение мед</w:t>
      </w:r>
      <w:proofErr w:type="gram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</w:t>
      </w:r>
      <w:proofErr w:type="gram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арт вновь поступивших детей для определения направлений индивидуальной работы.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   2.</w:t>
      </w:r>
      <w:r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Создание условий для полноценного </w:t>
      </w:r>
      <w:proofErr w:type="spellStart"/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эмоциональ-го</w:t>
      </w:r>
      <w:proofErr w:type="spellEnd"/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развития детей 1. Развитие коммуникативных способностей у детей с ОВЗ.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Социальная адаптация ребенка с ОВЗ в обществе.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Развитие социально-эмоционального благополучия ребенка через формирование чувства внутренней устойчивости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   3.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Просветительская работа педагогов в психологических особенностях детей и использование этих знаний в интересах ребенка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1. Консультации: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«Стресс и его последствия»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«Использование занимательной математики для познавательной активности детей с ОВЗ»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«Особенности развития познавательной деятельности детей с ОВЗ»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2. Семинары: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«Влияние типа нервной системы детей на их взаимоотношения </w:t>
      </w:r>
      <w:proofErr w:type="gram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</w:t>
      </w:r>
      <w:proofErr w:type="gram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взрослыми. 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«Как развивать умственные способности ребенка с ОВЗ»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«Детский рисунок как средство диагностического исследования ребенка</w:t>
      </w:r>
      <w:proofErr w:type="gram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»</w:t>
      </w:r>
      <w:proofErr w:type="gramEnd"/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«Эмоциональное развитие детей с ОВЗ»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Психодиагностическая работа</w:t>
      </w:r>
      <w:r w:rsid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: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="004E0A04"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Диагностика познавательных процессов у детей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Обследование развития мышления, внимания, восприятия, памяти.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Обследование развития логического мышления и функций обобщения у слабослышащих детей старшего </w:t>
      </w:r>
      <w:proofErr w:type="spell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дошк</w:t>
      </w:r>
      <w:proofErr w:type="spell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го возраста.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Обследование </w:t>
      </w:r>
      <w:proofErr w:type="spell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сформированости</w:t>
      </w:r>
      <w:proofErr w:type="spell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психоречевого</w:t>
      </w:r>
      <w:proofErr w:type="spell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развития у детей с ОВЗ</w:t>
      </w:r>
    </w:p>
    <w:p w:rsidR="00D56F29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Диагностика психомоторного развития и </w:t>
      </w:r>
      <w:proofErr w:type="spellStart"/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эмоциональнойсферы</w:t>
      </w:r>
      <w:proofErr w:type="spellEnd"/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у детей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1. Обследование координаций движений и скоординированных движений рук и ног.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Обследование развития мелкой моторики руки.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Изучение эмоциональной сферы детей.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Изучение межличностных отношений детей с ОВЗ.</w:t>
      </w:r>
    </w:p>
    <w:p w:rsid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Психолого-педагогическое изучение личности ребёнка с целью определения хода его психического развития, соответствия возрастным нормам, создания программ индивидуальной работы.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1. Обследование при поступлении в детский сад.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Изучение психофизиологических особенностей детей с ОВЗ.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Подбор детей для занятий в подгруппах.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4. Выработка рекомендаций для родителей и педагогов.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Проведение индивидуальных занятий.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Развивающая, сопровождающая и коррекционная работа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 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Активное развитие и коррекция познавательных процессов у детей.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Проведение коррекционно-развивающих занятий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Изучение индивидуальных особенностей ребенка с ОВЗ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Наблюдение за детьми в различных видах деятельности.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Изучение и анализ детской продуктивной деятельности с целью выработки рекомендаций и проведению индивидуальных занятий.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Наблюдение за эмоциональными проявлениями ребенка с ОВЗ в различных ситуациях.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  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Активное воздействие на развитие личности и индивидуальности ребенка с ОВЗ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Оказание психологической помощи детям с ОВЗ и их родителям находящихся в сложных ситуациях.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Разработка и внедрение индивидуальных программ сопровождения, направленных на развития детей с ОВЗ.</w:t>
      </w:r>
    </w:p>
    <w:p w:rsid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Предупреждение дисгармоничного развития эмоциональной сферы детей.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Развитие коммуникативных способностей детей с ОВЗ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Проведение занятий направленных на развитие </w:t>
      </w:r>
      <w:proofErr w:type="gram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межличностного</w:t>
      </w:r>
      <w:proofErr w:type="gram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общение детей.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Проведение занятий на развитие умения понимать мимическое сообщения ребенка с использованием игр на создание положительного эмоционального фона.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     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Психомоторное развитие детей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1. Проведение занятий направленных на развитие координации движений и скоординированных движений рук и ног.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Проведение занятий по развитию мелкой моторики руки, подготовку руки к письму у детей старших групп.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  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Консультативная и методическая работа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Консультирование педагогов и родителей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Участие в родительских собраниях.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Проведение консультаций родителей имеющих детей с ОВЗ.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Проведение индивидуальных консультаций родителей и педагогов по запросу.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Совместная работа с администрацией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Участие и выступление на педсоветах.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Участие в формировании групп детей.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Анализ псих. службы в МДОУ (отчет о проделанной работе)</w:t>
      </w:r>
      <w:proofErr w:type="gram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                 </w:t>
      </w:r>
      <w:proofErr w:type="spellStart"/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ПМПКа</w:t>
      </w:r>
      <w:proofErr w:type="spellEnd"/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Обследование детей с особенностями в развитии.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Инновационная деятельность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Реализация индивидуальных образовательных маршрутов, индивидуальных программ развития и индивидуальных образовательных маршрутов для детей с ОВЗ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   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Нормативно-правовое обеспечение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Повышение квалификации педагогического персонала в ДОУ по введению ФГОС</w:t>
      </w:r>
    </w:p>
    <w:p w:rsidR="004E0A04" w:rsidRPr="00D56F29" w:rsidRDefault="00D56F29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4E0A04"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Организационно – информационное обеспечение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1. Анализ обеспечения МБДОУ необходимым учебным и справочным материалом для реализации работы в рамках </w:t>
      </w:r>
      <w:proofErr w:type="spell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пилотной</w:t>
      </w:r>
      <w:proofErr w:type="spell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площадки.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Комплектование дошкольного учреждения базовыми документами и дополнительным материалом для организации работы </w:t>
      </w:r>
      <w:proofErr w:type="spell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сдетьми</w:t>
      </w:r>
      <w:proofErr w:type="spell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ОВЗ.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Организационно – методическое обеспечение Диагностика образовательных потребностей и профессиональных затруднений педагогических работников дошкольного учреждения в рамках инновационной деятельности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Проведение практических мероприятий во взаимодействии с родителями воспитанников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Координация деятельности педагогического коллектива по направлению: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-«Реализация индивидуальных маршрутов, индивидуальных программ развития и индивидуально- ориентированных образовательных программ для детей с ОВЗ»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Создание и систематическое пополнение библиотеки методической литературы по теме: «Внедрение инклюзивного образования в </w:t>
      </w:r>
      <w:proofErr w:type="spellStart"/>
      <w:proofErr w:type="gram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воспитательно</w:t>
      </w:r>
      <w:proofErr w:type="spell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образовательный</w:t>
      </w:r>
      <w:proofErr w:type="gram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процесс ДОУ»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Разработка методических рекомендаций к созданию </w:t>
      </w:r>
      <w:proofErr w:type="spell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социокультурной</w:t>
      </w:r>
      <w:proofErr w:type="spell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среды, соответствующей возрастным, индивидуальным и психофизическим особенностям детей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Консультирование педагогов по организации работы с детьми с ОВЗ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Проведение практических мероприятий во взаимодействии с родителями воспитанников: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-Организация групповых собраний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«Успехи и проблемы в развитии ребенка»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-Встречи родителей с педагогом-психологом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«Особенности психофизического развития детей с особыми образовательными потребностями»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-Консультации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«Навыки наблюдения за ребенком»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«Развивающие игры в коррекционной работе»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«Грамматика общения»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«Коррекция эмоциональной сферы средствами </w:t>
      </w:r>
      <w:proofErr w:type="spell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спихогимнастики</w:t>
      </w:r>
      <w:proofErr w:type="spell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«Большие успехи и маленькие трудности»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-Семинар-практикум»</w:t>
      </w:r>
    </w:p>
    <w:p w:rsidR="004E0A04" w:rsidRPr="00D56F29" w:rsidRDefault="004E0A04" w:rsidP="004E0A04">
      <w:pPr>
        <w:shd w:val="clear" w:color="auto" w:fill="FFFFFF"/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«Организация </w:t>
      </w:r>
      <w:proofErr w:type="spellStart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досуговой</w:t>
      </w:r>
      <w:proofErr w:type="spellEnd"/>
      <w:r w:rsidRPr="00D56F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деятельности со слабослышащими дошкольниками на этапе внедрения ФГОС как часть коррекционно-педагогической работы»</w:t>
      </w:r>
    </w:p>
    <w:p w:rsidR="00E466FE" w:rsidRPr="00D56F29" w:rsidRDefault="00E466FE">
      <w:pPr>
        <w:rPr>
          <w:rFonts w:ascii="Times New Roman" w:hAnsi="Times New Roman" w:cs="Times New Roman"/>
          <w:sz w:val="32"/>
          <w:szCs w:val="32"/>
        </w:rPr>
      </w:pPr>
    </w:p>
    <w:sectPr w:rsidR="00E466FE" w:rsidRPr="00D56F29" w:rsidSect="00E4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0A04"/>
    <w:rsid w:val="000F4CAE"/>
    <w:rsid w:val="004E0A04"/>
    <w:rsid w:val="00630835"/>
    <w:rsid w:val="00D56F29"/>
    <w:rsid w:val="00E4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FE"/>
  </w:style>
  <w:style w:type="paragraph" w:styleId="1">
    <w:name w:val="heading 1"/>
    <w:basedOn w:val="a"/>
    <w:link w:val="10"/>
    <w:uiPriority w:val="9"/>
    <w:qFormat/>
    <w:rsid w:val="004E0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3DA4-599B-43E4-B9D3-70DED24D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3</cp:revision>
  <dcterms:created xsi:type="dcterms:W3CDTF">2015-12-05T14:26:00Z</dcterms:created>
  <dcterms:modified xsi:type="dcterms:W3CDTF">2015-12-05T15:04:00Z</dcterms:modified>
</cp:coreProperties>
</file>