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F6" w:rsidRPr="00135DF6" w:rsidRDefault="00135DF6" w:rsidP="00135DF6">
      <w:pPr>
        <w:spacing w:after="0" w:line="240" w:lineRule="auto"/>
        <w:ind w:left="708" w:firstLine="708"/>
        <w:jc w:val="center"/>
        <w:rPr>
          <w:rFonts w:ascii="Arial Rounded MT Bold" w:eastAsia="Times New Roman" w:hAnsi="Arial Rounded MT Bold" w:cs="Times New Roman"/>
          <w:b/>
          <w:color w:val="000000"/>
          <w:sz w:val="44"/>
          <w:szCs w:val="4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Проект</w:t>
      </w:r>
      <w:r w:rsidRPr="00135DF6">
        <w:rPr>
          <w:rFonts w:ascii="Arial Rounded MT Bold" w:eastAsia="Times New Roman" w:hAnsi="Arial Rounded MT Bold" w:cs="Times New Roman"/>
          <w:b/>
          <w:color w:val="000000"/>
          <w:sz w:val="44"/>
          <w:szCs w:val="44"/>
          <w:lang w:eastAsia="ru-RU"/>
        </w:rPr>
        <w:t xml:space="preserve"> </w:t>
      </w:r>
      <w:r w:rsidRPr="00135DF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для</w:t>
      </w:r>
      <w:r w:rsidRPr="00135DF6">
        <w:rPr>
          <w:rFonts w:ascii="Arial Rounded MT Bold" w:eastAsia="Times New Roman" w:hAnsi="Arial Rounded MT Bold" w:cs="Times New Roman"/>
          <w:b/>
          <w:color w:val="000000"/>
          <w:sz w:val="44"/>
          <w:szCs w:val="44"/>
          <w:lang w:eastAsia="ru-RU"/>
        </w:rPr>
        <w:t xml:space="preserve"> </w:t>
      </w:r>
      <w:r w:rsidRPr="00135DF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подготовительной</w:t>
      </w:r>
      <w:r w:rsidRPr="00135DF6">
        <w:rPr>
          <w:rFonts w:ascii="Arial Rounded MT Bold" w:eastAsia="Times New Roman" w:hAnsi="Arial Rounded MT Bold" w:cs="Times New Roman"/>
          <w:b/>
          <w:color w:val="000000"/>
          <w:sz w:val="44"/>
          <w:szCs w:val="44"/>
          <w:lang w:eastAsia="ru-RU"/>
        </w:rPr>
        <w:t xml:space="preserve"> </w:t>
      </w:r>
      <w:r w:rsidRPr="00135DF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</w:t>
      </w:r>
      <w:r w:rsidRPr="00135DF6">
        <w:rPr>
          <w:rFonts w:ascii="Arial Rounded MT Bold" w:eastAsia="Times New Roman" w:hAnsi="Arial Rounded MT Bold" w:cs="Times New Roman"/>
          <w:b/>
          <w:color w:val="000000"/>
          <w:sz w:val="44"/>
          <w:szCs w:val="44"/>
          <w:lang w:eastAsia="ru-RU"/>
        </w:rPr>
        <w:t xml:space="preserve"> </w:t>
      </w:r>
      <w:r w:rsidRPr="00135DF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школе</w:t>
      </w:r>
      <w:r w:rsidRPr="00135DF6">
        <w:rPr>
          <w:rFonts w:ascii="Arial Rounded MT Bold" w:eastAsia="Times New Roman" w:hAnsi="Arial Rounded MT Bold" w:cs="Times New Roman"/>
          <w:b/>
          <w:color w:val="000000"/>
          <w:sz w:val="44"/>
          <w:szCs w:val="44"/>
          <w:lang w:eastAsia="ru-RU"/>
        </w:rPr>
        <w:t xml:space="preserve"> </w:t>
      </w:r>
      <w:r w:rsidRPr="00135DF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группы</w:t>
      </w:r>
      <w:r w:rsidRPr="00135DF6">
        <w:rPr>
          <w:rFonts w:ascii="Arial Rounded MT Bold" w:eastAsia="Times New Roman" w:hAnsi="Arial Rounded MT Bold" w:cs="Times New Roman"/>
          <w:b/>
          <w:color w:val="000000"/>
          <w:sz w:val="44"/>
          <w:szCs w:val="44"/>
          <w:lang w:eastAsia="ru-RU"/>
        </w:rPr>
        <w:t>:</w:t>
      </w:r>
    </w:p>
    <w:p w:rsidR="00135DF6" w:rsidRPr="00AB109B" w:rsidRDefault="00135DF6" w:rsidP="00135DF6">
      <w:pPr>
        <w:spacing w:after="0" w:line="240" w:lineRule="auto"/>
        <w:ind w:left="708" w:firstLine="708"/>
        <w:jc w:val="center"/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</w:pPr>
      <w:r w:rsidRPr="00135DF6"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  <w:t xml:space="preserve">"Сказка </w:t>
      </w:r>
      <w:r w:rsidR="008334EC"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  <w:t>-</w:t>
      </w:r>
      <w:r w:rsidRPr="00135DF6"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  <w:t>ложь</w:t>
      </w:r>
      <w:r w:rsidR="008334EC"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  <w:t>,</w:t>
      </w:r>
      <w:r w:rsidRPr="00135DF6"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  <w:t xml:space="preserve"> да в ней намёк!</w:t>
      </w:r>
    </w:p>
    <w:p w:rsidR="00135DF6" w:rsidRDefault="00135DF6" w:rsidP="00135DF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</w:pPr>
      <w:r w:rsidRPr="00135DF6"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  <w:t>Добрым молодцам урок!"</w:t>
      </w:r>
    </w:p>
    <w:p w:rsidR="00135DF6" w:rsidRPr="00135DF6" w:rsidRDefault="00135DF6" w:rsidP="00135DF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6"/>
          <w:szCs w:val="56"/>
          <w:lang w:eastAsia="ru-RU"/>
        </w:rPr>
      </w:pPr>
    </w:p>
    <w:p w:rsidR="00AB109B" w:rsidRDefault="00AB109B" w:rsidP="00135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Сроки реализации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135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ноябрь 2015 (кратко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срочный)</w:t>
      </w:r>
    </w:p>
    <w:p w:rsidR="00135DF6" w:rsidRPr="00AB109B" w:rsidRDefault="00135DF6" w:rsidP="00135D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B109B" w:rsidRPr="00AB109B" w:rsidRDefault="00AB109B" w:rsidP="00135DF6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</w:p>
    <w:p w:rsidR="00AB109B" w:rsidRPr="00AB109B" w:rsidRDefault="00AB109B" w:rsidP="00135DF6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Открывая книгу, маленький читатель, как бы открывает волшебный ларец с драгоценностями – так красивы, празднично нарядны эти сияющие всеми красками поэтические строки. Сказочный мир поэта глубоко индивидуален и вместе с тем ни в чём не расходится со сказочным русским миром. По народной канве Пушкин рисовал свой многоцветный сказочный узор. Как и в других областях литературы, А. С. Пушкин и в сказке стал открывателем новых путей. Именно он, дав классические образы жанра, определил облик сказки, её законы, показал меру соотношения народных источников с вытекшими из них ручьями и реками письменной сказки. Сказки великого русского поэта не забываются на протяжении всего жизненного пути. Они отмечены высоким смыслом и поэтическим мастерством, заставляя помнить лучшие моменты окружающей действительности: добро, красоту, любовь к жизни.</w:t>
      </w:r>
    </w:p>
    <w:p w:rsidR="00AB109B" w:rsidRPr="00AB109B" w:rsidRDefault="00AB109B" w:rsidP="00E95ED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ПРОЕКТА: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Приобщение детей к русской классической литературе посредством знакомства с творчеством А.С. Пушкина;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Развитие эстетических и познавательных устремлений детей старшего дошкольного возраста через лучшие образцы отечественного искусства;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Развитие творческих способностей в художественно-ре</w:t>
      </w:r>
      <w:r w:rsidR="00E95E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чевой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продуктивной деятельности детей и взрослых.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</w:p>
    <w:p w:rsidR="00AB109B" w:rsidRPr="00AB109B" w:rsidRDefault="00AB109B" w:rsidP="00E95ED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Познакомить детей с творчеством Александра Сергеевича Пушкина, 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сказками для детей.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умения заинтересованно слушать сказки, осмысливать услышанное, заучивать отрывки сказок и стихотворений.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традиции семейного чтения; формировать интерес и желание детей  отражать свои впечатления в изобразительной и музыкальной деятельности</w:t>
      </w:r>
      <w:r w:rsidRPr="00AB109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Создавать атмосферу эмоционального комфорта, взаимопонимания и поддержки; развивать коммуникабельность и умение общаться со взрослыми и сверстниками в разных ситуациях.</w:t>
      </w:r>
    </w:p>
    <w:p w:rsidR="00AB109B" w:rsidRPr="00AB109B" w:rsidRDefault="00AB109B" w:rsidP="00AB109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AB109B" w:rsidRPr="00AB109B" w:rsidRDefault="00AB109B" w:rsidP="00AB109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B109B" w:rsidRPr="00AB109B" w:rsidRDefault="00AB109B" w:rsidP="00AB109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 детей развит интерес к художественной литературе через знакомство с новыми книгами - сказками А. С. Пушкина. Они внимательно и заинтересованно слушают и смотрят сказки, стихи Пушкина А.С. в детском саду и дома с родителями. Выразительно, с естественными интонациями читают стихи, отрывки из сказок. Уча</w:t>
      </w:r>
      <w:r w:rsidR="00E95E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ствуют в чтении 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перед сверстниками, родителями и другими гостями. Дети знакомы с понятием «народное искусство», «народные промыслы».  </w:t>
      </w:r>
    </w:p>
    <w:p w:rsidR="00AB109B" w:rsidRPr="00AB109B" w:rsidRDefault="00AB109B" w:rsidP="00E95ED6">
      <w:pPr>
        <w:spacing w:after="0" w:line="240" w:lineRule="auto"/>
        <w:ind w:left="540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E95ED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ЭТАПЫ РЕАЛИЗАЦИИ ПРОЕКТА: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 - подготовительный: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беседа с родителями об актуальности семейного  чтения с детьми;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теоретическое исследование по данной проблеме;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—- постановка цели, разработка плана реализации проекта; определение способа представления  результатов.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 - формирующий (практический)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пополнение развивающей среды (сбор информации, материала, изготовление народных костюмов, его элементов, пополнение фонотеки и фильмотеки);</w:t>
      </w:r>
    </w:p>
    <w:p w:rsidR="00AB109B" w:rsidRPr="00AB109B" w:rsidRDefault="00AB109B" w:rsidP="00AB109B">
      <w:pPr>
        <w:spacing w:after="0" w:line="240" w:lineRule="auto"/>
        <w:ind w:right="-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знакомство с различными формами фольклора, приобщение к традициям народного творчества;</w:t>
      </w:r>
    </w:p>
    <w:p w:rsidR="00AB109B" w:rsidRPr="00AB109B" w:rsidRDefault="00AB109B" w:rsidP="00AB109B">
      <w:pPr>
        <w:spacing w:after="0" w:line="240" w:lineRule="auto"/>
        <w:ind w:right="-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разучивание русской народной подвижной игры «Золотые ворота»;</w:t>
      </w:r>
    </w:p>
    <w:p w:rsidR="00AB109B" w:rsidRPr="00AB109B" w:rsidRDefault="00AB109B" w:rsidP="00E95ED6">
      <w:pPr>
        <w:spacing w:after="0" w:line="240" w:lineRule="auto"/>
        <w:ind w:right="-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оснащение краеведческого мини-музея «Русская изба»;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приобщение и взаимодействие с педагогами и родителями.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-  Итоговый,  презентация проекта.</w:t>
      </w:r>
    </w:p>
    <w:p w:rsidR="00AB109B" w:rsidRPr="00AB109B" w:rsidRDefault="00E95ED6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литературная викторина</w:t>
      </w:r>
      <w:r w:rsidR="00AB109B"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дошкольниками «Там чудеса, там сказки бродят»;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выставка поделок  детей и взрослых;</w:t>
      </w:r>
    </w:p>
    <w:p w:rsidR="00AB109B" w:rsidRPr="00AB109B" w:rsidRDefault="00AB109B" w:rsidP="00AB10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выставка книг по произведениям А.С.Пушкина.</w:t>
      </w:r>
    </w:p>
    <w:p w:rsidR="00AB109B" w:rsidRPr="00AB109B" w:rsidRDefault="00AB109B" w:rsidP="00AB109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ПЛАН  ПО РЕАЛИЗАЦИИ ПРОЕКТА.</w:t>
      </w:r>
    </w:p>
    <w:tbl>
      <w:tblPr>
        <w:tblW w:w="10144" w:type="dxa"/>
        <w:tblInd w:w="172" w:type="dxa"/>
        <w:tblCellMar>
          <w:left w:w="0" w:type="dxa"/>
          <w:right w:w="0" w:type="dxa"/>
        </w:tblCellMar>
        <w:tblLook w:val="04A0"/>
      </w:tblPr>
      <w:tblGrid>
        <w:gridCol w:w="1563"/>
        <w:gridCol w:w="4808"/>
        <w:gridCol w:w="3773"/>
      </w:tblGrid>
      <w:tr w:rsidR="00AB109B" w:rsidRPr="00AB109B" w:rsidTr="00AB109B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2b21ebecc99d21ff02f1e88ab21ab38a5a0b57dd"/>
            <w:bookmarkStart w:id="1" w:name="0"/>
            <w:bookmarkEnd w:id="0"/>
            <w:bookmarkEnd w:id="1"/>
            <w:r w:rsidRPr="00AB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AB109B" w:rsidRPr="00AB109B" w:rsidRDefault="00AB109B" w:rsidP="00AB10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AB109B" w:rsidRPr="00AB109B" w:rsidTr="00AB109B">
        <w:trPr>
          <w:trHeight w:val="422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109B" w:rsidRPr="00AB109B" w:rsidRDefault="00AB109B" w:rsidP="00AB10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стихов А. С. Пушкина о временах года</w:t>
            </w:r>
          </w:p>
          <w:p w:rsidR="00AB109B" w:rsidRPr="00AB109B" w:rsidRDefault="00AB109B" w:rsidP="00AB109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Чтение сказок  «Сказка о царе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Салтане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 сыне его славном и могучем богатыре князе  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Гвидоне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Салтановиче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о прекрасной царевне Лебеди», «Сказка о золотом петушке» А. С. Пушкина</w:t>
            </w:r>
          </w:p>
          <w:p w:rsidR="00AB109B" w:rsidRPr="00AB109B" w:rsidRDefault="00AB109B" w:rsidP="00AB109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Рассматривание иллюстраций к произведениям А.С.Пушкина</w:t>
            </w:r>
          </w:p>
          <w:p w:rsidR="00AB109B" w:rsidRPr="00AB109B" w:rsidRDefault="00AB109B" w:rsidP="00AB109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Аппликация: елочка для белочки «Ель растёт перед дворцом»</w:t>
            </w:r>
          </w:p>
          <w:p w:rsidR="00AB109B" w:rsidRPr="00AB109B" w:rsidRDefault="00AB109B" w:rsidP="00AB109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Консультация для родителей: «Воспитание сказкой»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интерес к художественной литературе.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новыми авторскими произведениями.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Обращать внимание детей на оформление книг.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творческое воображение.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традиции семейного чтения</w:t>
            </w:r>
          </w:p>
        </w:tc>
      </w:tr>
      <w:tr w:rsidR="00AB109B" w:rsidRPr="00AB109B" w:rsidTr="00AB109B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109B" w:rsidRPr="00AB109B" w:rsidRDefault="00AB109B" w:rsidP="00AB1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сказок  «Сказка о рыбаке и рыбке», «Сказка о мертвой царевне и о семи богатырях», «Сказка о попе и о работнике его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Балде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 А. С. Пушкина</w:t>
            </w:r>
          </w:p>
          <w:p w:rsidR="00AB109B" w:rsidRPr="00AB109B" w:rsidRDefault="00AB109B" w:rsidP="00AB109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для развития мелкой моторики рук: «Смотай нитку в клубок»</w:t>
            </w:r>
          </w:p>
          <w:p w:rsidR="00AB109B" w:rsidRPr="00AB109B" w:rsidRDefault="00AB109B" w:rsidP="00AB109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Рассказ воспитателя о жизни и творчестве А.С. Пушкина.</w:t>
            </w:r>
          </w:p>
          <w:p w:rsidR="00AB109B" w:rsidRPr="00AB109B" w:rsidRDefault="00AB109B" w:rsidP="00AB109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портрета    А.С. Пушкина.</w:t>
            </w:r>
          </w:p>
          <w:p w:rsidR="00AB109B" w:rsidRPr="00AB109B" w:rsidRDefault="00AB109B" w:rsidP="00AB1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Помочь детям понять скрытые мотивы поведения героев произведения.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художественный вкус.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 рук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творчеством поэта</w:t>
            </w:r>
          </w:p>
          <w:p w:rsidR="00AB109B" w:rsidRPr="00AB109B" w:rsidRDefault="00AB109B" w:rsidP="00E95ED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9B" w:rsidRPr="00AB109B" w:rsidTr="00AB109B">
        <w:trPr>
          <w:trHeight w:val="320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lastRenderedPageBreak/>
              <w:t>3 неделя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сказок  ««Сказка о попе и о работнике его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Балде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 А. С. Пушкина</w:t>
            </w:r>
          </w:p>
          <w:p w:rsidR="00AB109B" w:rsidRPr="00AB109B" w:rsidRDefault="00AB109B" w:rsidP="00AB109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Видеотека. Просмотр мультфильмов по сказкам      А.С. Пушкина</w:t>
            </w:r>
          </w:p>
          <w:p w:rsidR="00AB109B" w:rsidRPr="00AB109B" w:rsidRDefault="00AB109B" w:rsidP="00E95ED6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с новыми произведениями поэта.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дошкольников с бытом старших поколений.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основы  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досуговой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культуры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9B" w:rsidRPr="00AB109B" w:rsidTr="00AB109B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рисунков и поделок:  «Сказки А. С. Пушкина»</w:t>
            </w:r>
          </w:p>
          <w:p w:rsidR="00AB109B" w:rsidRPr="00AB109B" w:rsidRDefault="00AB109B" w:rsidP="00AB109B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стихов о временах года, отрывков из сказок А. С. Пушкина</w:t>
            </w:r>
          </w:p>
          <w:p w:rsidR="00AB109B" w:rsidRPr="00AB109B" w:rsidRDefault="00E95ED6" w:rsidP="00AB109B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Литературные викторина</w:t>
            </w:r>
            <w:r w:rsidR="00AB109B"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«Там чудеса, там сказка бродит».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интерес к художественной деятельности.</w:t>
            </w:r>
          </w:p>
          <w:p w:rsidR="00AB109B" w:rsidRPr="00AB109B" w:rsidRDefault="00AB109B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Помогать  выразительно, с  интонациями читать стихи.</w:t>
            </w:r>
          </w:p>
          <w:p w:rsidR="00AB109B" w:rsidRPr="00AB109B" w:rsidRDefault="00AB109B" w:rsidP="00AB1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интерес к участию в литературных праздниках</w:t>
            </w:r>
          </w:p>
        </w:tc>
      </w:tr>
    </w:tbl>
    <w:p w:rsidR="00AB109B" w:rsidRPr="00AB109B" w:rsidRDefault="00AB109B" w:rsidP="00AB109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СОВМЕСТНОЙ РАБОТЫ</w:t>
      </w:r>
    </w:p>
    <w:tbl>
      <w:tblPr>
        <w:tblW w:w="11359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9"/>
      </w:tblGrid>
      <w:tr w:rsidR="00D04B5D" w:rsidRPr="00AB109B" w:rsidTr="00D04B5D">
        <w:trPr>
          <w:cantSplit/>
          <w:trHeight w:val="1134"/>
        </w:trPr>
        <w:tc>
          <w:tcPr>
            <w:tcW w:w="1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B5D" w:rsidRPr="00D04B5D" w:rsidRDefault="00D04B5D" w:rsidP="00AB109B">
            <w:pPr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bookmarkStart w:id="2" w:name="ec46f75bfc2a41152da7de9595b622ff813d0878"/>
            <w:bookmarkStart w:id="3" w:name="1"/>
            <w:bookmarkEnd w:id="2"/>
            <w:bookmarkEnd w:id="3"/>
            <w:r w:rsidRPr="00D04B5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Совместная работа воспитателя с родителями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Сообщение о начале работы над проектом.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Привлечение родителей к сбору информации о жизни и творчестве А. С. Пушкина.</w:t>
            </w:r>
          </w:p>
          <w:p w:rsidR="00AB109B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Консультация для родителей: «Воспитание сказкой».</w:t>
            </w:r>
          </w:p>
        </w:tc>
      </w:tr>
      <w:tr w:rsidR="00D04B5D" w:rsidRPr="00AB109B" w:rsidTr="00D04B5D">
        <w:trPr>
          <w:cantSplit/>
          <w:trHeight w:val="1134"/>
        </w:trPr>
        <w:tc>
          <w:tcPr>
            <w:tcW w:w="1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B5D" w:rsidRPr="00D04B5D" w:rsidRDefault="00D04B5D" w:rsidP="00AB109B">
            <w:pPr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04B5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Совместная работа воспитателя с детьми.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 Чтение сказок А.С. Пушкина: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«Сказка о рыбаке и рыбке», «Сказка о мертвой царевне и о семи богатырях», «Сказка о царе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Салтане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Гвидоне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Салтановиче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о прекрасной Царевне Лебеди», «Сказка о золотом петушке», «Сказка о попе и о работнике его </w:t>
            </w:r>
            <w:proofErr w:type="spellStart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Балде</w:t>
            </w:r>
            <w:proofErr w:type="spellEnd"/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 Беседы по сказкам А.С. Пушкина.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 Чтение отрывков стихотворений А. С. Пушкина  о временах года.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 Рассказ воспитателя о жизни и творчестве А.С. Пушкина. Рассматривание портрета А.С. Пушкина.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 Рассматривание иллюстраций к сказкам А.С. Пушкина.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 Видеотека. Просмотр мультфильмов по сказкам  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А.С. Пушкина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7. Продуктивная деятельность - аппликация: елочка для белочки «Ель растёт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 дворцом»</w:t>
            </w: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AB109B" w:rsidRPr="00AB109B" w:rsidRDefault="00D04B5D" w:rsidP="00AB1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Выставка рисунков</w:t>
            </w: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 «Сказки А. С. Пушкина».</w:t>
            </w:r>
          </w:p>
        </w:tc>
      </w:tr>
      <w:tr w:rsidR="00D04B5D" w:rsidRPr="00AB109B" w:rsidTr="00D04B5D">
        <w:trPr>
          <w:cantSplit/>
          <w:trHeight w:val="1134"/>
        </w:trPr>
        <w:tc>
          <w:tcPr>
            <w:tcW w:w="1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B5D" w:rsidRPr="00D04B5D" w:rsidRDefault="00D04B5D" w:rsidP="00AB109B">
            <w:pPr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04B5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Совместная работа родителей с детьми.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Разучивание стихов о временах года, отрывков из сказок</w:t>
            </w:r>
          </w:p>
          <w:p w:rsidR="00D04B5D" w:rsidRPr="00AB109B" w:rsidRDefault="00D04B5D" w:rsidP="00A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А. С. Пушкина.</w:t>
            </w:r>
          </w:p>
          <w:p w:rsidR="00AB109B" w:rsidRPr="00AB109B" w:rsidRDefault="00D04B5D" w:rsidP="00AB1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AB10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Выражение впечатлений от сказок в рисунках и поделках.</w:t>
            </w:r>
          </w:p>
        </w:tc>
      </w:tr>
    </w:tbl>
    <w:p w:rsidR="00AB109B" w:rsidRPr="00AB109B" w:rsidRDefault="00AB109B" w:rsidP="00AB109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B109B" w:rsidRPr="00AB109B" w:rsidRDefault="00AB109B" w:rsidP="00AB109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РЕЗУЛЬТАТЫ ПРОЕКТА.</w:t>
      </w:r>
    </w:p>
    <w:p w:rsidR="00AB109B" w:rsidRPr="00AB109B" w:rsidRDefault="00AB109B" w:rsidP="00AB109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реализации проекта прин</w:t>
      </w:r>
      <w:r w:rsidR="00D04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яли участие: дети 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родители, сотрудники детского сада.</w:t>
      </w:r>
    </w:p>
    <w:p w:rsidR="00AB109B" w:rsidRPr="00AB109B" w:rsidRDefault="00AB109B" w:rsidP="00AB109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Были получены следующие результаты</w:t>
      </w:r>
      <w:r w:rsidR="00D04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 восторгом были прочитаны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сказки великого поэта. Воспитанники и их родители познакомились с историей жизни и творчеством великого соотечественника. Возросло желание продолжить чтение других произведений А. Пушкина -  не только сказок, н</w:t>
      </w:r>
      <w:r w:rsidR="00D04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и  стихов.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Расширилось представление детей о народном искусстве, фольклоре, музыке. </w:t>
      </w:r>
    </w:p>
    <w:p w:rsidR="00AB109B" w:rsidRPr="00AB109B" w:rsidRDefault="00AB109B" w:rsidP="00AB109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ВЫВОДЫ.</w:t>
      </w:r>
    </w:p>
    <w:p w:rsidR="00AB109B" w:rsidRPr="00AB109B" w:rsidRDefault="00AB109B" w:rsidP="00AB109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нашей работы показали, что сказки в жизни ребёнка занимают  важное место. У нас получилось заинтересовать  сказочной жизнью не только детей, но и их родителей.  Надеемся, что заложенные сказкой  в дошкольном детстве образовательные, мировоззренческие, нравственные, культурные приоритеты будут определять жизненный путь дошкольников, воздействуют на развитие и состояние всей цивилизации.</w:t>
      </w:r>
    </w:p>
    <w:p w:rsidR="00AB109B" w:rsidRPr="00AB109B" w:rsidRDefault="00AB109B" w:rsidP="00AB109B">
      <w:pPr>
        <w:spacing w:after="0" w:line="270" w:lineRule="atLeast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ЛИТЕРАТУРА.</w:t>
      </w:r>
    </w:p>
    <w:p w:rsidR="00AB109B" w:rsidRPr="00AB109B" w:rsidRDefault="00AB109B" w:rsidP="00AB109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Давыдова О. И., Майер А. А. </w:t>
      </w:r>
      <w:proofErr w:type="spellStart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Богославец</w:t>
      </w:r>
      <w:proofErr w:type="spellEnd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Л. Г. 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Проекты в работе с семьёй. М.   Сфера, 2012.</w:t>
      </w:r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AB109B" w:rsidRPr="00AB109B" w:rsidRDefault="00AB109B" w:rsidP="00AB109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proofErr w:type="spellStart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Деркунская</w:t>
      </w:r>
      <w:proofErr w:type="spellEnd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В. А., </w:t>
      </w:r>
      <w:proofErr w:type="spellStart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Ошкина</w:t>
      </w:r>
      <w:proofErr w:type="spellEnd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А. А. 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образовательная деятельность дошкольников. М.: Центр педагогического образования, 2013.</w:t>
      </w:r>
    </w:p>
    <w:p w:rsidR="00AB109B" w:rsidRPr="00AB109B" w:rsidRDefault="00AB109B" w:rsidP="00AB109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proofErr w:type="spellStart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Богатырёва</w:t>
      </w:r>
      <w:proofErr w:type="spellEnd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Ю., </w:t>
      </w:r>
      <w:proofErr w:type="spellStart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Богатырёв</w:t>
      </w:r>
      <w:proofErr w:type="spellEnd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А. 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Дошкольникам о Пушкине. Гном и Д, 1999</w:t>
      </w:r>
    </w:p>
    <w:p w:rsidR="00AB109B" w:rsidRPr="00AB109B" w:rsidRDefault="00AB109B" w:rsidP="00AB109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Ушакова О. С., </w:t>
      </w:r>
      <w:proofErr w:type="spellStart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Арушанова</w:t>
      </w:r>
      <w:proofErr w:type="spellEnd"/>
      <w:r w:rsidRPr="00AB10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А. Г. </w:t>
      </w: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развитию речи в детском саду. М., 1998.</w:t>
      </w:r>
    </w:p>
    <w:p w:rsidR="00AB109B" w:rsidRPr="00AB109B" w:rsidRDefault="00AB109B" w:rsidP="00AB109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Сказки Пушкина. Новый формат. 2003.</w:t>
      </w:r>
    </w:p>
    <w:p w:rsidR="003113BC" w:rsidRDefault="003113BC"/>
    <w:sectPr w:rsidR="003113BC" w:rsidSect="00AB10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7AC"/>
    <w:multiLevelType w:val="multilevel"/>
    <w:tmpl w:val="705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80CA0"/>
    <w:multiLevelType w:val="multilevel"/>
    <w:tmpl w:val="365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C3914"/>
    <w:multiLevelType w:val="multilevel"/>
    <w:tmpl w:val="C24C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E5466"/>
    <w:multiLevelType w:val="multilevel"/>
    <w:tmpl w:val="0A3C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109B"/>
    <w:rsid w:val="00135DF6"/>
    <w:rsid w:val="003113BC"/>
    <w:rsid w:val="005E5F42"/>
    <w:rsid w:val="008334EC"/>
    <w:rsid w:val="00AB109B"/>
    <w:rsid w:val="00D04B5D"/>
    <w:rsid w:val="00E21C61"/>
    <w:rsid w:val="00E9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09B"/>
  </w:style>
  <w:style w:type="paragraph" w:customStyle="1" w:styleId="c0">
    <w:name w:val="c0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109B"/>
  </w:style>
  <w:style w:type="paragraph" w:customStyle="1" w:styleId="c32">
    <w:name w:val="c32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B109B"/>
  </w:style>
  <w:style w:type="character" w:customStyle="1" w:styleId="c13">
    <w:name w:val="c13"/>
    <w:basedOn w:val="a0"/>
    <w:rsid w:val="00AB109B"/>
  </w:style>
  <w:style w:type="character" w:customStyle="1" w:styleId="c27">
    <w:name w:val="c27"/>
    <w:basedOn w:val="a0"/>
    <w:rsid w:val="00AB109B"/>
  </w:style>
  <w:style w:type="character" w:customStyle="1" w:styleId="c8">
    <w:name w:val="c8"/>
    <w:basedOn w:val="a0"/>
    <w:rsid w:val="00AB109B"/>
  </w:style>
  <w:style w:type="paragraph" w:customStyle="1" w:styleId="c6">
    <w:name w:val="c6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B109B"/>
  </w:style>
  <w:style w:type="character" w:customStyle="1" w:styleId="apple-converted-space">
    <w:name w:val="apple-converted-space"/>
    <w:basedOn w:val="a0"/>
    <w:rsid w:val="00AB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2015-10-26T07:19:00Z</dcterms:created>
  <dcterms:modified xsi:type="dcterms:W3CDTF">2015-11-22T16:14:00Z</dcterms:modified>
</cp:coreProperties>
</file>