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D" w:rsidRDefault="009016FD" w:rsidP="00464139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6FD" w:rsidRDefault="009016FD" w:rsidP="00464139">
      <w:pPr>
        <w:pStyle w:val="NormalWeb"/>
        <w:spacing w:before="0" w:beforeAutospacing="0" w:after="0" w:afterAutospacing="0"/>
        <w:ind w:firstLine="709"/>
        <w:jc w:val="both"/>
        <w:rPr>
          <w:rStyle w:val="Emphasis"/>
          <w:i w:val="0"/>
          <w:iCs w:val="0"/>
        </w:rPr>
      </w:pPr>
    </w:p>
    <w:p w:rsidR="009016FD" w:rsidRDefault="009016FD" w:rsidP="00464139">
      <w:pPr>
        <w:pStyle w:val="NormalWeb"/>
        <w:spacing w:before="0" w:beforeAutospacing="0" w:after="0" w:afterAutospacing="0"/>
        <w:ind w:firstLine="709"/>
        <w:jc w:val="both"/>
        <w:rPr>
          <w:rStyle w:val="Emphasis"/>
          <w:i w:val="0"/>
          <w:iCs w:val="0"/>
        </w:rPr>
      </w:pPr>
    </w:p>
    <w:p w:rsidR="009016FD" w:rsidRDefault="009016FD" w:rsidP="001A45CD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6FD" w:rsidRDefault="009016FD" w:rsidP="00D803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6FD" w:rsidRDefault="009016FD" w:rsidP="001A45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36"/>
          <w:sz w:val="40"/>
          <w:szCs w:val="40"/>
          <w:lang w:eastAsia="ru-RU"/>
        </w:rPr>
      </w:pPr>
      <w:r w:rsidRPr="006049CC">
        <w:rPr>
          <w:rFonts w:ascii="Times New Roman" w:hAnsi="Times New Roman" w:cs="Times New Roman"/>
          <w:b/>
          <w:bCs/>
          <w:i/>
          <w:iCs/>
          <w:kern w:val="36"/>
          <w:sz w:val="40"/>
          <w:szCs w:val="40"/>
          <w:lang w:eastAsia="ru-RU"/>
        </w:rPr>
        <w:t>МЕТОДИЧЕСИЕ РЕКОМЕНДАЦИИ</w:t>
      </w:r>
    </w:p>
    <w:p w:rsidR="009016FD" w:rsidRPr="006049CC" w:rsidRDefault="009016FD" w:rsidP="001A4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36"/>
          <w:sz w:val="40"/>
          <w:szCs w:val="40"/>
          <w:lang w:eastAsia="ru-RU"/>
        </w:rPr>
      </w:pPr>
      <w:r w:rsidRPr="006049CC">
        <w:rPr>
          <w:rFonts w:ascii="Times New Roman" w:hAnsi="Times New Roman" w:cs="Times New Roman"/>
          <w:b/>
          <w:bCs/>
          <w:i/>
          <w:iCs/>
          <w:kern w:val="36"/>
          <w:sz w:val="40"/>
          <w:szCs w:val="40"/>
          <w:lang w:eastAsia="ru-RU"/>
        </w:rPr>
        <w:t>для педагогов</w:t>
      </w:r>
    </w:p>
    <w:p w:rsidR="009016FD" w:rsidRDefault="009016FD" w:rsidP="001A45C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6FD" w:rsidRDefault="009016FD" w:rsidP="00D803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6FD" w:rsidRPr="00464139" w:rsidRDefault="009016FD" w:rsidP="00D803E0">
      <w:pPr>
        <w:spacing w:after="0" w:line="360" w:lineRule="auto"/>
        <w:jc w:val="center"/>
        <w:rPr>
          <w:rFonts w:ascii="Arial" w:hAnsi="Arial" w:cs="Arial"/>
          <w:b/>
          <w:bCs/>
          <w:kern w:val="36"/>
          <w:sz w:val="40"/>
          <w:szCs w:val="40"/>
          <w:lang w:eastAsia="ru-RU"/>
        </w:rPr>
      </w:pPr>
      <w:r>
        <w:rPr>
          <w:rFonts w:ascii="Arial" w:hAnsi="Arial" w:cs="Arial"/>
          <w:b/>
          <w:bCs/>
          <w:kern w:val="36"/>
          <w:sz w:val="40"/>
          <w:szCs w:val="40"/>
          <w:lang w:eastAsia="ru-RU"/>
        </w:rPr>
        <w:t xml:space="preserve">      </w:t>
      </w:r>
      <w:r w:rsidRPr="00464139">
        <w:rPr>
          <w:rFonts w:ascii="Arial" w:hAnsi="Arial" w:cs="Arial"/>
          <w:b/>
          <w:bCs/>
          <w:kern w:val="36"/>
          <w:sz w:val="40"/>
          <w:szCs w:val="40"/>
          <w:lang w:eastAsia="ru-RU"/>
        </w:rPr>
        <w:t>«Предметно-пространственная развивающая среда ДОУ,</w:t>
      </w:r>
    </w:p>
    <w:p w:rsidR="009016FD" w:rsidRPr="00464139" w:rsidRDefault="009016FD" w:rsidP="00D803E0">
      <w:pPr>
        <w:spacing w:after="0" w:line="360" w:lineRule="auto"/>
        <w:jc w:val="center"/>
        <w:rPr>
          <w:rStyle w:val="apple-converted-space"/>
          <w:rFonts w:ascii="Arial" w:hAnsi="Arial" w:cs="Arial"/>
          <w:b/>
          <w:bCs/>
          <w:kern w:val="36"/>
          <w:sz w:val="40"/>
          <w:szCs w:val="40"/>
          <w:lang w:eastAsia="ru-RU"/>
        </w:rPr>
      </w:pPr>
      <w:r w:rsidRPr="00464139">
        <w:rPr>
          <w:rFonts w:ascii="Arial" w:hAnsi="Arial" w:cs="Arial"/>
          <w:b/>
          <w:bCs/>
          <w:kern w:val="36"/>
          <w:sz w:val="40"/>
          <w:szCs w:val="40"/>
          <w:lang w:eastAsia="ru-RU"/>
        </w:rPr>
        <w:t xml:space="preserve"> в соответствии ФГОС»</w:t>
      </w:r>
    </w:p>
    <w:p w:rsidR="009016FD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www.ds.com.ua/uploads/img/page/294.jpg" style="position:absolute;left:0;text-align:left;margin-left:87.6pt;margin-top:1.9pt;width:229.45pt;height:205.95pt;z-index:-251658240;visibility:visible;mso-wrap-distance-left:9.48pt;mso-wrap-distance-top:.96pt;mso-wrap-distance-right:3.29642mm;mso-wrap-distance-bottom:.51303mm">
            <v:imagedata r:id="rId4" o:title=""/>
            <o:lock v:ext="edit" aspectratio="f"/>
          </v:shape>
        </w:pict>
      </w:r>
    </w:p>
    <w:p w:rsidR="009016FD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</w:pPr>
    </w:p>
    <w:p w:rsidR="009016FD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</w:pPr>
    </w:p>
    <w:p w:rsidR="009016FD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</w:pPr>
    </w:p>
    <w:p w:rsidR="009016FD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</w:pPr>
    </w:p>
    <w:p w:rsidR="009016FD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Составитель</w:t>
      </w:r>
    </w:p>
    <w:p w:rsidR="009016FD" w:rsidRDefault="009016FD" w:rsidP="00CA6AF8">
      <w:pPr>
        <w:pStyle w:val="NormalWeb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Воспитатели  Гвардиан Г.А.</w:t>
      </w:r>
    </w:p>
    <w:p w:rsidR="009016FD" w:rsidRDefault="009016FD" w:rsidP="00CA6AF8">
      <w:pPr>
        <w:pStyle w:val="NormalWeb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Харыбина Ю.А.</w:t>
      </w:r>
    </w:p>
    <w:p w:rsidR="009016FD" w:rsidRDefault="009016FD" w:rsidP="00CA6AF8">
      <w:pPr>
        <w:pStyle w:val="NormalWeb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F0496C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</w:p>
    <w:p w:rsidR="009016FD" w:rsidRDefault="009016FD" w:rsidP="001A45C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06.11.</w:t>
      </w:r>
      <w:r w:rsidRPr="006049CC">
        <w:rPr>
          <w:sz w:val="28"/>
          <w:szCs w:val="28"/>
        </w:rPr>
        <w:t>2014 г.</w:t>
      </w:r>
    </w:p>
    <w:p w:rsidR="009016FD" w:rsidRPr="00784589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</w:p>
    <w:p w:rsidR="009016FD" w:rsidRPr="00464139" w:rsidRDefault="009016FD" w:rsidP="00CA6AF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E0">
        <w:t xml:space="preserve">Если бы не было педагогов, то культура человечества регрессировала бы, его поступательное развитие остановилось. Одним из необходимых условий в обучении и воспитании становится создание развивающего пространства в ДОУ. </w:t>
      </w:r>
    </w:p>
    <w:p w:rsidR="009016FD" w:rsidRDefault="009016FD" w:rsidP="00CA6AF8">
      <w:pPr>
        <w:pStyle w:val="NormalWeb"/>
        <w:spacing w:before="0" w:beforeAutospacing="0" w:after="0" w:afterAutospacing="0"/>
        <w:ind w:firstLine="709"/>
        <w:jc w:val="both"/>
        <w:rPr>
          <w:i/>
          <w:iCs/>
        </w:rPr>
      </w:pPr>
      <w:r w:rsidRPr="00D803E0">
        <w:t xml:space="preserve">Организуя предметно-пространственную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развития. </w:t>
      </w:r>
      <w:r w:rsidRPr="00D803E0">
        <w:rPr>
          <w:i/>
          <w:iCs/>
        </w:rPr>
        <w:t>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  <w:rPr>
          <w:rStyle w:val="Strong"/>
          <w:i/>
          <w:iCs/>
        </w:rPr>
      </w:pP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center"/>
      </w:pPr>
      <w:r w:rsidRPr="00D803E0">
        <w:rPr>
          <w:rStyle w:val="Strong"/>
        </w:rPr>
        <w:t>Младший дошкольный возраст</w:t>
      </w:r>
    </w:p>
    <w:p w:rsidR="009016FD" w:rsidRDefault="009016FD" w:rsidP="00CA6AF8">
      <w:pPr>
        <w:pStyle w:val="NormalWeb"/>
        <w:spacing w:before="0" w:beforeAutospacing="0" w:after="0" w:afterAutospacing="0"/>
        <w:ind w:firstLine="709"/>
        <w:jc w:val="both"/>
        <w:rPr>
          <w:rStyle w:val="Emphasis"/>
          <w:i w:val="0"/>
          <w:iCs w:val="0"/>
        </w:rPr>
      </w:pPr>
      <w:r w:rsidRPr="00D803E0">
        <w:rPr>
          <w:rStyle w:val="Emphasis"/>
          <w:i w:val="0"/>
          <w:iCs w:val="0"/>
        </w:rPr>
        <w:t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  <w:r>
        <w:rPr>
          <w:rStyle w:val="Emphasis"/>
          <w:i w:val="0"/>
          <w:iCs w:val="0"/>
        </w:rPr>
        <w:t xml:space="preserve"> 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9016FD" w:rsidRDefault="009016FD" w:rsidP="00CA6AF8">
      <w:pPr>
        <w:pStyle w:val="NormalWeb"/>
        <w:spacing w:before="0" w:beforeAutospacing="0" w:after="0" w:afterAutospacing="0"/>
        <w:ind w:firstLine="709"/>
        <w:jc w:val="center"/>
        <w:rPr>
          <w:rStyle w:val="Strong"/>
        </w:rPr>
      </w:pP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center"/>
      </w:pPr>
      <w:r w:rsidRPr="00D803E0">
        <w:rPr>
          <w:rStyle w:val="Strong"/>
        </w:rPr>
        <w:t>Средний дошкольный возраст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</w:rPr>
      </w:pPr>
      <w:r w:rsidRPr="00D803E0">
        <w:rPr>
          <w:rStyle w:val="Emphasis"/>
          <w:i w:val="0"/>
          <w:iCs w:val="0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jc w:val="center"/>
      </w:pPr>
      <w:r w:rsidRPr="00D803E0">
        <w:rPr>
          <w:rStyle w:val="Strong"/>
        </w:rPr>
        <w:t>Старший дошкольный возраст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Strong"/>
        </w:rPr>
        <w:t>При проектировании предметно-развивающей среды</w:t>
      </w:r>
      <w:r w:rsidRPr="00D803E0">
        <w:rPr>
          <w:rStyle w:val="apple-converted-space"/>
        </w:rPr>
        <w:t> </w:t>
      </w:r>
      <w:r w:rsidRPr="00D803E0">
        <w:t>в группе необходимо выделять следующие основные составляющие: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- пространство;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- время;</w:t>
      </w:r>
    </w:p>
    <w:p w:rsidR="009016FD" w:rsidRPr="002730B9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- предметное окружение.</w:t>
      </w:r>
    </w:p>
    <w:p w:rsidR="009016FD" w:rsidRPr="00D803E0" w:rsidRDefault="009016FD" w:rsidP="001A45CD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  <w:r w:rsidRPr="00D803E0">
        <w:rPr>
          <w:rStyle w:val="Emphasis"/>
          <w:b/>
          <w:bCs/>
          <w:i w:val="0"/>
          <w:iCs w:val="0"/>
        </w:rPr>
        <w:t>В среде необходимо выделить следующие зоны для разного рода видов активности:</w:t>
      </w:r>
    </w:p>
    <w:p w:rsidR="009016FD" w:rsidRPr="00D803E0" w:rsidRDefault="009016FD" w:rsidP="001A45CD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1 -</w:t>
      </w:r>
      <w:r w:rsidRPr="00D803E0">
        <w:rPr>
          <w:rStyle w:val="apple-converted-space"/>
        </w:rPr>
        <w:t> </w:t>
      </w:r>
      <w:r w:rsidRPr="00D803E0">
        <w:rPr>
          <w:rStyle w:val="Emphasis"/>
          <w:i w:val="0"/>
          <w:iCs w:val="0"/>
        </w:rPr>
        <w:t>рабочая</w:t>
      </w:r>
    </w:p>
    <w:p w:rsidR="009016FD" w:rsidRPr="00464139" w:rsidRDefault="009016FD" w:rsidP="001A45CD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 xml:space="preserve">2 </w:t>
      </w:r>
      <w:r>
        <w:rPr>
          <w:rStyle w:val="Emphasis"/>
          <w:i w:val="0"/>
          <w:iCs w:val="0"/>
        </w:rPr>
        <w:t>–</w:t>
      </w:r>
      <w:r w:rsidRPr="00D803E0">
        <w:rPr>
          <w:rStyle w:val="apple-converted-space"/>
        </w:rPr>
        <w:t> </w:t>
      </w:r>
      <w:r w:rsidRPr="00D803E0">
        <w:rPr>
          <w:rStyle w:val="Emphasis"/>
          <w:i w:val="0"/>
          <w:iCs w:val="0"/>
        </w:rPr>
        <w:t>активная</w:t>
      </w:r>
    </w:p>
    <w:p w:rsidR="009016FD" w:rsidRDefault="009016FD" w:rsidP="001A45CD">
      <w:pPr>
        <w:pStyle w:val="NormalWeb"/>
        <w:spacing w:before="0" w:beforeAutospacing="0" w:after="0" w:afterAutospacing="0"/>
        <w:ind w:firstLine="709"/>
        <w:jc w:val="both"/>
        <w:rPr>
          <w:rStyle w:val="Emphasis"/>
          <w:i w:val="0"/>
          <w:iCs w:val="0"/>
        </w:rPr>
      </w:pPr>
      <w:r w:rsidRPr="00D803E0">
        <w:rPr>
          <w:rStyle w:val="Emphasis"/>
          <w:i w:val="0"/>
          <w:iCs w:val="0"/>
        </w:rPr>
        <w:t xml:space="preserve">3 </w:t>
      </w:r>
      <w:r>
        <w:rPr>
          <w:rStyle w:val="Emphasis"/>
          <w:i w:val="0"/>
          <w:iCs w:val="0"/>
        </w:rPr>
        <w:t>–</w:t>
      </w:r>
      <w:r w:rsidRPr="00D803E0">
        <w:rPr>
          <w:rStyle w:val="apple-converted-space"/>
        </w:rPr>
        <w:t> </w:t>
      </w:r>
      <w:r w:rsidRPr="00D803E0">
        <w:rPr>
          <w:rStyle w:val="Emphasis"/>
          <w:i w:val="0"/>
          <w:iCs w:val="0"/>
        </w:rPr>
        <w:t>спокойная</w:t>
      </w:r>
    </w:p>
    <w:p w:rsidR="009016FD" w:rsidRDefault="009016FD" w:rsidP="001A45CD">
      <w:pPr>
        <w:pStyle w:val="NormalWeb"/>
        <w:spacing w:before="0" w:beforeAutospacing="0" w:after="0" w:afterAutospacing="0"/>
        <w:ind w:firstLine="709"/>
        <w:jc w:val="both"/>
        <w:rPr>
          <w:rStyle w:val="Emphasis"/>
          <w:i w:val="0"/>
          <w:iCs w:val="0"/>
        </w:rPr>
      </w:pPr>
    </w:p>
    <w:p w:rsidR="009016FD" w:rsidRDefault="009016FD" w:rsidP="001A45CD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D803E0">
        <w:rPr>
          <w:b/>
          <w:bCs/>
          <w:i/>
          <w:iCs/>
          <w:sz w:val="28"/>
          <w:szCs w:val="28"/>
        </w:rPr>
        <w:t>Главной задачей воспитания дошкольников</w:t>
      </w:r>
      <w:r w:rsidRPr="00D803E0">
        <w:rPr>
          <w:i/>
          <w:iCs/>
          <w:sz w:val="28"/>
          <w:szCs w:val="28"/>
        </w:rPr>
        <w:t xml:space="preserve"> являются создание у детей чувства эмоционального комфорта и психологической защищённости.</w:t>
      </w:r>
    </w:p>
    <w:p w:rsidR="009016FD" w:rsidRDefault="009016FD" w:rsidP="001A45C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803E0">
        <w:rPr>
          <w:i/>
          <w:iCs/>
          <w:sz w:val="28"/>
          <w:szCs w:val="28"/>
        </w:rPr>
        <w:t xml:space="preserve">В детском саду ребёнку важно чувствовать себя любимым и неповторимым. Поэтому важным является и среда, в которой </w:t>
      </w:r>
      <w:r>
        <w:rPr>
          <w:i/>
          <w:iCs/>
          <w:sz w:val="28"/>
          <w:szCs w:val="28"/>
        </w:rPr>
        <w:t>проходит воспитательный процес</w:t>
      </w:r>
    </w:p>
    <w:p w:rsidR="009016FD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</w:pPr>
    </w:p>
    <w:p w:rsidR="009016FD" w:rsidRPr="00D803E0" w:rsidRDefault="009016FD" w:rsidP="00D803E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40"/>
          <w:szCs w:val="40"/>
        </w:rPr>
        <w:sectPr w:rsidR="009016FD" w:rsidRPr="00D803E0" w:rsidSect="00784589">
          <w:pgSz w:w="11906" w:h="16838"/>
          <w:pgMar w:top="1134" w:right="851" w:bottom="1134" w:left="1701" w:header="709" w:footer="709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docGrid w:linePitch="360"/>
        </w:sectPr>
      </w:pPr>
    </w:p>
    <w:p w:rsidR="009016FD" w:rsidRPr="00784589" w:rsidRDefault="009016FD" w:rsidP="00784589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i/>
          <w:iCs/>
          <w:sz w:val="28"/>
          <w:szCs w:val="28"/>
        </w:rPr>
        <w:sectPr w:rsidR="009016FD" w:rsidRPr="00784589" w:rsidSect="00784589">
          <w:pgSz w:w="16838" w:h="11906" w:orient="landscape"/>
          <w:pgMar w:top="720" w:right="720" w:bottom="720" w:left="720" w:header="708" w:footer="708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docGrid w:linePitch="360"/>
        </w:sectPr>
      </w:pPr>
    </w:p>
    <w:p w:rsidR="009016FD" w:rsidRDefault="009016FD" w:rsidP="00784589">
      <w:pPr>
        <w:pStyle w:val="NormalWeb"/>
        <w:spacing w:before="0" w:beforeAutospacing="0" w:after="0" w:afterAutospacing="0"/>
        <w:rPr>
          <w:rStyle w:val="Strong"/>
        </w:rPr>
      </w:pP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D803E0">
        <w:rPr>
          <w:b/>
          <w:bCs/>
          <w:i/>
          <w:iCs/>
          <w:sz w:val="28"/>
          <w:szCs w:val="28"/>
        </w:rPr>
        <w:t>Главной задачей воспитания дошкольников</w:t>
      </w:r>
      <w:r w:rsidRPr="00D803E0">
        <w:rPr>
          <w:i/>
          <w:iCs/>
          <w:sz w:val="28"/>
          <w:szCs w:val="28"/>
        </w:rPr>
        <w:t xml:space="preserve"> являются создание у детей чувства эмоционального комфорта и психологической защищённости.</w:t>
      </w:r>
    </w:p>
    <w:p w:rsidR="009016FD" w:rsidRDefault="009016FD" w:rsidP="00CA6AF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803E0">
        <w:rPr>
          <w:i/>
          <w:iCs/>
          <w:sz w:val="28"/>
          <w:szCs w:val="28"/>
        </w:rPr>
        <w:t xml:space="preserve">В детском саду ребёнку важно чувствовать себя любимым и неповторимым. Поэтому важным является и среда, в которой </w:t>
      </w:r>
      <w:r>
        <w:rPr>
          <w:i/>
          <w:iCs/>
          <w:sz w:val="28"/>
          <w:szCs w:val="28"/>
        </w:rPr>
        <w:t>проходит воспитательный процес</w:t>
      </w:r>
    </w:p>
    <w:p w:rsidR="009016FD" w:rsidRDefault="009016FD" w:rsidP="0078458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  <w:r w:rsidRPr="00D803E0">
        <w:rPr>
          <w:rStyle w:val="Emphasis"/>
          <w:b/>
          <w:bCs/>
          <w:i w:val="0"/>
          <w:iCs w:val="0"/>
        </w:rPr>
        <w:t>В среде необходимо выделить следующие зоны для разного рода видов активности:</w:t>
      </w:r>
    </w:p>
    <w:p w:rsidR="009016FD" w:rsidRPr="00D803E0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1 -</w:t>
      </w:r>
      <w:r w:rsidRPr="00D803E0">
        <w:rPr>
          <w:rStyle w:val="apple-converted-space"/>
        </w:rPr>
        <w:t> </w:t>
      </w:r>
      <w:r w:rsidRPr="00D803E0">
        <w:rPr>
          <w:rStyle w:val="Emphasis"/>
          <w:i w:val="0"/>
          <w:iCs w:val="0"/>
        </w:rPr>
        <w:t>рабочая</w:t>
      </w:r>
    </w:p>
    <w:p w:rsidR="009016FD" w:rsidRPr="00464139" w:rsidRDefault="009016FD" w:rsidP="00CA6AF8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 xml:space="preserve">2 </w:t>
      </w:r>
      <w:r>
        <w:rPr>
          <w:rStyle w:val="Emphasis"/>
          <w:i w:val="0"/>
          <w:iCs w:val="0"/>
        </w:rPr>
        <w:t>–</w:t>
      </w:r>
      <w:r w:rsidRPr="00D803E0">
        <w:rPr>
          <w:rStyle w:val="apple-converted-space"/>
        </w:rPr>
        <w:t> </w:t>
      </w:r>
      <w:r w:rsidRPr="00D803E0">
        <w:rPr>
          <w:rStyle w:val="Emphasis"/>
          <w:i w:val="0"/>
          <w:iCs w:val="0"/>
        </w:rPr>
        <w:t>активная</w:t>
      </w:r>
    </w:p>
    <w:p w:rsidR="009016FD" w:rsidRDefault="009016FD" w:rsidP="00CA6AF8">
      <w:pPr>
        <w:pStyle w:val="NormalWeb"/>
        <w:spacing w:before="0" w:beforeAutospacing="0" w:after="0" w:afterAutospacing="0"/>
        <w:ind w:firstLine="709"/>
        <w:jc w:val="both"/>
        <w:rPr>
          <w:rStyle w:val="Emphasis"/>
          <w:i w:val="0"/>
          <w:iCs w:val="0"/>
        </w:rPr>
      </w:pPr>
      <w:r w:rsidRPr="00D803E0">
        <w:rPr>
          <w:rStyle w:val="Emphasis"/>
          <w:i w:val="0"/>
          <w:iCs w:val="0"/>
        </w:rPr>
        <w:t xml:space="preserve">3 </w:t>
      </w:r>
      <w:r>
        <w:rPr>
          <w:rStyle w:val="Emphasis"/>
          <w:i w:val="0"/>
          <w:iCs w:val="0"/>
        </w:rPr>
        <w:t>–</w:t>
      </w:r>
      <w:r w:rsidRPr="00D803E0">
        <w:rPr>
          <w:rStyle w:val="apple-converted-space"/>
        </w:rPr>
        <w:t> </w:t>
      </w:r>
      <w:r w:rsidRPr="00D803E0">
        <w:rPr>
          <w:rStyle w:val="Emphasis"/>
          <w:i w:val="0"/>
          <w:iCs w:val="0"/>
        </w:rPr>
        <w:t>спокойная</w:t>
      </w:r>
    </w:p>
    <w:p w:rsidR="009016FD" w:rsidRPr="00784589" w:rsidRDefault="009016FD" w:rsidP="00784589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016FD" w:rsidRDefault="009016FD" w:rsidP="002730B9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</w:p>
    <w:p w:rsidR="009016FD" w:rsidRPr="00464139" w:rsidRDefault="009016FD" w:rsidP="0046413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E0">
        <w:t xml:space="preserve">Если бы не было педагогов, то культура человечества регрессировала бы, его поступательное развитие остановилось. Одним из необходимых условий в обучении и воспитании становится создание развивающего пространства в ДОУ. </w:t>
      </w:r>
    </w:p>
    <w:p w:rsidR="009016FD" w:rsidRDefault="009016FD" w:rsidP="00464139">
      <w:pPr>
        <w:pStyle w:val="NormalWeb"/>
        <w:spacing w:before="0" w:beforeAutospacing="0" w:after="0" w:afterAutospacing="0"/>
        <w:ind w:firstLine="709"/>
        <w:jc w:val="both"/>
        <w:rPr>
          <w:i/>
          <w:iCs/>
        </w:rPr>
      </w:pPr>
      <w:r w:rsidRPr="00D803E0">
        <w:t xml:space="preserve">Организуя предметно-пространственную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развития. </w:t>
      </w:r>
      <w:r w:rsidRPr="00D803E0">
        <w:rPr>
          <w:i/>
          <w:iCs/>
        </w:rPr>
        <w:t>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9016FD" w:rsidRPr="00D803E0" w:rsidRDefault="009016FD" w:rsidP="00464139">
      <w:pPr>
        <w:pStyle w:val="NormalWeb"/>
        <w:spacing w:before="0" w:beforeAutospacing="0" w:after="0" w:afterAutospacing="0"/>
        <w:ind w:firstLine="709"/>
        <w:jc w:val="both"/>
        <w:rPr>
          <w:rStyle w:val="Strong"/>
          <w:i/>
          <w:iCs/>
        </w:rPr>
      </w:pP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center"/>
      </w:pPr>
      <w:r w:rsidRPr="00D803E0">
        <w:rPr>
          <w:rStyle w:val="Strong"/>
        </w:rPr>
        <w:t>Младший дошкольный возраст</w:t>
      </w:r>
    </w:p>
    <w:p w:rsidR="009016FD" w:rsidRDefault="009016FD" w:rsidP="00D803E0">
      <w:pPr>
        <w:pStyle w:val="NormalWeb"/>
        <w:spacing w:before="0" w:beforeAutospacing="0" w:after="0" w:afterAutospacing="0"/>
        <w:ind w:firstLine="709"/>
        <w:jc w:val="both"/>
        <w:rPr>
          <w:rStyle w:val="Emphasis"/>
          <w:i w:val="0"/>
          <w:iCs w:val="0"/>
        </w:rPr>
      </w:pPr>
      <w:r w:rsidRPr="00D803E0">
        <w:rPr>
          <w:rStyle w:val="Emphasis"/>
          <w:i w:val="0"/>
          <w:iCs w:val="0"/>
        </w:rPr>
        <w:t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  <w:r>
        <w:rPr>
          <w:rStyle w:val="Emphasis"/>
          <w:i w:val="0"/>
          <w:iCs w:val="0"/>
        </w:rPr>
        <w:t xml:space="preserve"> 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9016FD" w:rsidRDefault="009016FD" w:rsidP="00D803E0">
      <w:pPr>
        <w:pStyle w:val="NormalWeb"/>
        <w:spacing w:before="0" w:beforeAutospacing="0" w:after="0" w:afterAutospacing="0"/>
        <w:ind w:firstLine="709"/>
        <w:jc w:val="center"/>
        <w:rPr>
          <w:rStyle w:val="Strong"/>
        </w:rPr>
      </w:pP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center"/>
      </w:pPr>
      <w:r w:rsidRPr="00D803E0">
        <w:rPr>
          <w:rStyle w:val="Strong"/>
        </w:rPr>
        <w:t>Средний дошкольный возраст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</w:rPr>
      </w:pPr>
      <w:r w:rsidRPr="00D803E0">
        <w:rPr>
          <w:rStyle w:val="Emphasis"/>
          <w:i w:val="0"/>
          <w:iCs w:val="0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jc w:val="center"/>
      </w:pPr>
      <w:r w:rsidRPr="00D803E0">
        <w:rPr>
          <w:rStyle w:val="Strong"/>
        </w:rPr>
        <w:t>Старший дошкольный возраст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Strong"/>
        </w:rPr>
        <w:t>При проектировании предметно-развивающей среды</w:t>
      </w:r>
      <w:r w:rsidRPr="00D803E0">
        <w:rPr>
          <w:rStyle w:val="apple-converted-space"/>
        </w:rPr>
        <w:t> </w:t>
      </w:r>
      <w:r w:rsidRPr="00D803E0">
        <w:t>в группе необходимо выделять следующие основные составляющие: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- пространство;</w:t>
      </w:r>
    </w:p>
    <w:p w:rsidR="009016FD" w:rsidRPr="00D803E0" w:rsidRDefault="009016FD" w:rsidP="00D803E0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- время;</w:t>
      </w:r>
    </w:p>
    <w:p w:rsidR="009016FD" w:rsidRPr="002730B9" w:rsidRDefault="009016FD" w:rsidP="002730B9">
      <w:pPr>
        <w:pStyle w:val="NormalWeb"/>
        <w:spacing w:before="0" w:beforeAutospacing="0" w:after="0" w:afterAutospacing="0"/>
        <w:ind w:firstLine="709"/>
        <w:jc w:val="both"/>
      </w:pPr>
      <w:r w:rsidRPr="00D803E0">
        <w:rPr>
          <w:rStyle w:val="Emphasis"/>
          <w:i w:val="0"/>
          <w:iCs w:val="0"/>
        </w:rPr>
        <w:t>- предметное окружение.</w:t>
      </w:r>
      <w:bookmarkStart w:id="0" w:name="_GoBack"/>
      <w:bookmarkEnd w:id="0"/>
    </w:p>
    <w:sectPr w:rsidR="009016FD" w:rsidRPr="002730B9" w:rsidSect="00784589">
      <w:pgSz w:w="11906" w:h="16838"/>
      <w:pgMar w:top="624" w:right="624" w:bottom="567" w:left="510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E0"/>
    <w:rsid w:val="00042B34"/>
    <w:rsid w:val="000F6161"/>
    <w:rsid w:val="001A45CD"/>
    <w:rsid w:val="002730B9"/>
    <w:rsid w:val="002778BB"/>
    <w:rsid w:val="002B3493"/>
    <w:rsid w:val="003906E9"/>
    <w:rsid w:val="00464139"/>
    <w:rsid w:val="005E671D"/>
    <w:rsid w:val="006049CC"/>
    <w:rsid w:val="00662587"/>
    <w:rsid w:val="00784589"/>
    <w:rsid w:val="00842665"/>
    <w:rsid w:val="009016FD"/>
    <w:rsid w:val="00980CB1"/>
    <w:rsid w:val="00B10552"/>
    <w:rsid w:val="00C2551B"/>
    <w:rsid w:val="00CA6AF8"/>
    <w:rsid w:val="00D803E0"/>
    <w:rsid w:val="00E64B25"/>
    <w:rsid w:val="00F0496C"/>
    <w:rsid w:val="00F43B96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B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803E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803E0"/>
  </w:style>
  <w:style w:type="character" w:styleId="Emphasis">
    <w:name w:val="Emphasis"/>
    <w:basedOn w:val="DefaultParagraphFont"/>
    <w:uiPriority w:val="99"/>
    <w:qFormat/>
    <w:rsid w:val="00D803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6</Pages>
  <Words>1131</Words>
  <Characters>6449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1</cp:lastModifiedBy>
  <cp:revision>8</cp:revision>
  <cp:lastPrinted>2014-12-09T11:13:00Z</cp:lastPrinted>
  <dcterms:created xsi:type="dcterms:W3CDTF">2014-04-01T13:13:00Z</dcterms:created>
  <dcterms:modified xsi:type="dcterms:W3CDTF">2015-11-16T10:41:00Z</dcterms:modified>
</cp:coreProperties>
</file>