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18" w:rsidRDefault="00402B80">
      <w:r>
        <w:rPr>
          <w:rStyle w:val="submenu-table"/>
          <w:b/>
          <w:bCs/>
        </w:rPr>
        <w:t>1. Как деятельность человека, так и поведение животного характеризуются</w:t>
      </w:r>
      <w:r>
        <w:br/>
      </w:r>
      <w:r>
        <w:br/>
        <w:t>1) выдвижением целей 2) удовлетворением потребностей 3) осознанным выбором средств 4) механизмом самоконтроля</w:t>
      </w:r>
      <w:r>
        <w:br/>
      </w:r>
      <w:r>
        <w:br/>
      </w:r>
      <w:r>
        <w:rPr>
          <w:rStyle w:val="butback"/>
          <w:b/>
          <w:bCs/>
        </w:rPr>
        <w:t>^</w:t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2. Что свойственно человеку в отличие от животного?</w:t>
      </w:r>
      <w:r>
        <w:br/>
      </w:r>
      <w:r>
        <w:br/>
        <w:t>1) инстинкты 2) эмоции 3) потребности 4) сознание</w:t>
      </w:r>
      <w:r>
        <w:br/>
      </w:r>
      <w:r>
        <w:br/>
      </w:r>
      <w:r>
        <w:rPr>
          <w:b/>
          <w:bCs/>
        </w:rPr>
        <w:t>3. Утверждение, что человек является продуктом и субъектом общественно-исторической деятельности, является характеристикой его</w:t>
      </w:r>
      <w:r>
        <w:br/>
      </w:r>
      <w:r>
        <w:br/>
        <w:t>1) социальной сущности 2) биологической сущности 3) физиологических особенностей 4) психологических качеств</w:t>
      </w:r>
      <w:r>
        <w:br/>
      </w:r>
      <w:r>
        <w:br/>
      </w:r>
      <w:r>
        <w:rPr>
          <w:rStyle w:val="butback"/>
          <w:b/>
          <w:bCs/>
        </w:rPr>
        <w:t>^</w:t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4. И человек, и животное способны</w:t>
      </w:r>
      <w:r>
        <w:br/>
      </w:r>
      <w:r>
        <w:br/>
        <w:t>1) использовать природные предметы 2) изготавливать орудия труда при помощи других орудий труда 3) передавать трудовые навыки последующим поколениям 3) осознавать собственные потребности</w:t>
      </w:r>
      <w:r>
        <w:br/>
      </w:r>
      <w:r>
        <w:br/>
      </w:r>
      <w:r>
        <w:rPr>
          <w:rStyle w:val="butback"/>
          <w:b/>
          <w:bCs/>
        </w:rPr>
        <w:t>^</w:t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5. Земледелец обрабатывает землю с помощью специальной техники. Субъектом этой деятельности выступает</w:t>
      </w:r>
      <w:r>
        <w:br/>
      </w:r>
      <w:r>
        <w:br/>
        <w:t>1) земля 2) техника 3) выращиваемая культура 4) земледелец</w:t>
      </w:r>
      <w:r>
        <w:br/>
      </w:r>
      <w:r>
        <w:br/>
      </w:r>
      <w:r>
        <w:rPr>
          <w:rStyle w:val="butback"/>
          <w:b/>
          <w:bCs/>
        </w:rPr>
        <w:t>^</w:t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6. К видам активности, характерным только для человека, относится</w:t>
      </w:r>
      <w:r>
        <w:br/>
      </w:r>
      <w:r>
        <w:br/>
        <w:t>1) организация питания 2) обучение потомства 3) изменение условий своего существования 4) коллективное взаимодействие</w:t>
      </w:r>
      <w:r>
        <w:br/>
      </w:r>
      <w:r>
        <w:br/>
      </w:r>
      <w:r>
        <w:rPr>
          <w:rStyle w:val="butback"/>
          <w:b/>
          <w:bCs/>
        </w:rPr>
        <w:t>^</w:t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7. Форма активности человека, направленная на преобразование окружающей действительности, - это</w:t>
      </w:r>
      <w:r>
        <w:br/>
      </w:r>
      <w:r>
        <w:br/>
        <w:t xml:space="preserve">1) потребность 2) мотив 3) </w:t>
      </w:r>
      <w:proofErr w:type="spellStart"/>
      <w:r>
        <w:t>целеполагание</w:t>
      </w:r>
      <w:proofErr w:type="spellEnd"/>
      <w:r>
        <w:t xml:space="preserve"> 4) деятельность</w:t>
      </w:r>
      <w:r>
        <w:br/>
      </w:r>
      <w:r>
        <w:br/>
      </w:r>
      <w:r>
        <w:rPr>
          <w:rStyle w:val="butback"/>
          <w:b/>
          <w:bCs/>
        </w:rPr>
        <w:t>^</w:t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8. Человеческую деятельность от поведенческих реакций животного отличает</w:t>
      </w:r>
      <w:r>
        <w:br/>
      </w:r>
      <w:r>
        <w:br/>
        <w:t>1) создание идеального образа ожидаемого результата 2) использование предметов, данных природой 3) целесообразная активность 4) поиск средств удовлетворения потребностей</w:t>
      </w:r>
      <w:r>
        <w:br/>
      </w:r>
      <w:r>
        <w:br/>
      </w:r>
      <w:r>
        <w:rPr>
          <w:rStyle w:val="butback"/>
          <w:b/>
          <w:bCs/>
        </w:rPr>
        <w:t>^</w:t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9. Признаком понятия «человеческая деятельность» является</w:t>
      </w:r>
      <w:r>
        <w:br/>
      </w:r>
      <w:r>
        <w:br/>
        <w:t>1) доминирование биологических потребностей 2) приспособительный характер 3) сознательная постановка цели 4) обязательное использование инструментов</w:t>
      </w:r>
      <w:r>
        <w:br/>
      </w:r>
      <w:r>
        <w:br/>
      </w:r>
      <w:r>
        <w:rPr>
          <w:rStyle w:val="butback"/>
          <w:b/>
          <w:bCs/>
        </w:rPr>
        <w:t>^</w:t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 xml:space="preserve">10. Земледелец, обрабатывает землю с помощью специальной техники. Объектом этой </w:t>
      </w:r>
      <w:r>
        <w:rPr>
          <w:rStyle w:val="submenu-table"/>
          <w:b/>
          <w:bCs/>
        </w:rPr>
        <w:lastRenderedPageBreak/>
        <w:t>деятельности выступает</w:t>
      </w:r>
      <w:r>
        <w:br/>
      </w:r>
      <w:r>
        <w:br/>
        <w:t>1) земля 2) техника 3) выращиваемая культура 4) земледелец</w:t>
      </w:r>
      <w:r>
        <w:br/>
      </w:r>
      <w:r>
        <w:br/>
      </w:r>
      <w:r>
        <w:rPr>
          <w:rStyle w:val="butback"/>
          <w:b/>
          <w:bCs/>
        </w:rPr>
        <w:t>^</w:t>
      </w:r>
      <w:r>
        <w:rPr>
          <w:b/>
          <w:bCs/>
        </w:rPr>
        <w:t xml:space="preserve"> </w:t>
      </w:r>
      <w:r>
        <w:rPr>
          <w:rStyle w:val="submenu-table"/>
          <w:b/>
          <w:bCs/>
        </w:rPr>
        <w:t>11. Найдите в приведенном ниже списке социальные потребности человека и обведите цифры, под которыми они указаны:</w:t>
      </w:r>
      <w:r>
        <w:br/>
      </w:r>
      <w:r>
        <w:br/>
        <w:t xml:space="preserve">1) потребность в общении 2) потребность </w:t>
      </w:r>
      <w:proofErr w:type="gramStart"/>
      <w:r>
        <w:t>в</w:t>
      </w:r>
      <w:proofErr w:type="gramEnd"/>
      <w:r>
        <w:t xml:space="preserve"> сне 3) потребность в достижении статуса 4) потребность в пище 5) потребность в труде</w:t>
      </w:r>
      <w:r>
        <w:br/>
      </w:r>
      <w:r>
        <w:br/>
      </w:r>
      <w:r>
        <w:rPr>
          <w:b/>
          <w:bCs/>
        </w:rPr>
        <w:t>12. Ниже приведены названия потребностей. Все из них, за исключением одного, являются названиями, под которыми в различных классификациях представлены природные потребности человека. Найдите и укажите название потребностей другого вида, "выпадающее" из их ряда.</w:t>
      </w:r>
      <w:r>
        <w:br/>
      </w:r>
      <w:r>
        <w:br/>
        <w:t>Биологические, физиологические, социальные, органические, естественные.</w:t>
      </w:r>
    </w:p>
    <w:sectPr w:rsidR="003F3F18" w:rsidSect="003F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B80"/>
    <w:rsid w:val="003F3F18"/>
    <w:rsid w:val="0040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402B80"/>
  </w:style>
  <w:style w:type="character" w:customStyle="1" w:styleId="submenu-table">
    <w:name w:val="submenu-table"/>
    <w:basedOn w:val="a0"/>
    <w:rsid w:val="00402B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Company>Microsoft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2015-09-27T11:35:00Z</dcterms:created>
  <dcterms:modified xsi:type="dcterms:W3CDTF">2015-09-27T11:36:00Z</dcterms:modified>
</cp:coreProperties>
</file>