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F3" w:rsidRDefault="00B07A81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4C6424">
        <w:rPr>
          <w:sz w:val="24"/>
          <w:szCs w:val="24"/>
        </w:rPr>
        <w:t>сновы</w:t>
      </w:r>
      <w:r>
        <w:rPr>
          <w:sz w:val="24"/>
          <w:szCs w:val="24"/>
        </w:rPr>
        <w:t xml:space="preserve"> р</w:t>
      </w:r>
      <w:r w:rsidR="00153DBF">
        <w:rPr>
          <w:sz w:val="24"/>
          <w:szCs w:val="24"/>
        </w:rPr>
        <w:t xml:space="preserve">азвития внимания </w:t>
      </w:r>
      <w:r w:rsidR="00D45524">
        <w:rPr>
          <w:sz w:val="24"/>
          <w:szCs w:val="24"/>
        </w:rPr>
        <w:t>у дошкольника</w:t>
      </w:r>
    </w:p>
    <w:p w:rsidR="00153DBF" w:rsidRDefault="005140DA">
      <w:pPr>
        <w:rPr>
          <w:sz w:val="24"/>
          <w:szCs w:val="24"/>
        </w:rPr>
      </w:pPr>
      <w:r>
        <w:rPr>
          <w:sz w:val="24"/>
          <w:szCs w:val="24"/>
        </w:rPr>
        <w:t>Внимание человека в своем развитии им</w:t>
      </w:r>
      <w:r w:rsidR="002E7926">
        <w:rPr>
          <w:sz w:val="24"/>
          <w:szCs w:val="24"/>
        </w:rPr>
        <w:t>еет свои</w:t>
      </w:r>
      <w:r w:rsidR="004918FF">
        <w:rPr>
          <w:sz w:val="24"/>
          <w:szCs w:val="24"/>
        </w:rPr>
        <w:t xml:space="preserve"> </w:t>
      </w:r>
      <w:r w:rsidR="002E7926">
        <w:rPr>
          <w:sz w:val="24"/>
          <w:szCs w:val="24"/>
        </w:rPr>
        <w:t xml:space="preserve"> особенности и </w:t>
      </w:r>
      <w:r w:rsidR="004918FF">
        <w:rPr>
          <w:sz w:val="24"/>
          <w:szCs w:val="24"/>
        </w:rPr>
        <w:t>зак</w:t>
      </w:r>
      <w:r w:rsidR="002E7926">
        <w:rPr>
          <w:sz w:val="24"/>
          <w:szCs w:val="24"/>
        </w:rPr>
        <w:t>о</w:t>
      </w:r>
      <w:r w:rsidR="00BC3559">
        <w:rPr>
          <w:sz w:val="24"/>
          <w:szCs w:val="24"/>
        </w:rPr>
        <w:t>номерности. Знание</w:t>
      </w:r>
      <w:r w:rsidR="001130FD">
        <w:rPr>
          <w:sz w:val="24"/>
          <w:szCs w:val="24"/>
        </w:rPr>
        <w:t xml:space="preserve"> и </w:t>
      </w:r>
      <w:proofErr w:type="gramStart"/>
      <w:r w:rsidR="00BC3559">
        <w:rPr>
          <w:sz w:val="24"/>
          <w:szCs w:val="24"/>
        </w:rPr>
        <w:t>соблюдение</w:t>
      </w:r>
      <w:proofErr w:type="gramEnd"/>
      <w:r w:rsidR="00BC3559">
        <w:rPr>
          <w:sz w:val="24"/>
          <w:szCs w:val="24"/>
        </w:rPr>
        <w:t xml:space="preserve"> </w:t>
      </w:r>
      <w:r w:rsidR="002E7926">
        <w:rPr>
          <w:sz w:val="24"/>
          <w:szCs w:val="24"/>
        </w:rPr>
        <w:t>которых</w:t>
      </w:r>
      <w:r w:rsidR="001130FD">
        <w:rPr>
          <w:sz w:val="24"/>
          <w:szCs w:val="24"/>
        </w:rPr>
        <w:t xml:space="preserve"> </w:t>
      </w:r>
      <w:r w:rsidR="002E7926">
        <w:rPr>
          <w:sz w:val="24"/>
          <w:szCs w:val="24"/>
        </w:rPr>
        <w:t>позволяет  усилить данное свойство, а также  совершенствовать</w:t>
      </w:r>
      <w:r>
        <w:rPr>
          <w:sz w:val="24"/>
          <w:szCs w:val="24"/>
        </w:rPr>
        <w:t xml:space="preserve"> </w:t>
      </w:r>
      <w:r w:rsidR="002E7926">
        <w:rPr>
          <w:sz w:val="24"/>
          <w:szCs w:val="24"/>
        </w:rPr>
        <w:t xml:space="preserve">его </w:t>
      </w:r>
      <w:r>
        <w:rPr>
          <w:sz w:val="24"/>
          <w:szCs w:val="24"/>
        </w:rPr>
        <w:t>на протяжении всего онтогенеза.</w:t>
      </w:r>
      <w:r w:rsidR="004918FF">
        <w:rPr>
          <w:sz w:val="24"/>
          <w:szCs w:val="24"/>
        </w:rPr>
        <w:t xml:space="preserve"> </w:t>
      </w:r>
    </w:p>
    <w:p w:rsidR="00084ABE" w:rsidRPr="00262A5E" w:rsidRDefault="00BC3559" w:rsidP="00262A5E">
      <w:pPr>
        <w:jc w:val="both"/>
        <w:rPr>
          <w:i/>
          <w:sz w:val="20"/>
          <w:szCs w:val="20"/>
        </w:rPr>
      </w:pPr>
      <w:r w:rsidRPr="00262A5E">
        <w:rPr>
          <w:i/>
          <w:sz w:val="20"/>
          <w:szCs w:val="20"/>
        </w:rPr>
        <w:t xml:space="preserve">Особо  актуален </w:t>
      </w:r>
      <w:r w:rsidR="00782B2B" w:rsidRPr="00262A5E">
        <w:rPr>
          <w:i/>
          <w:sz w:val="20"/>
          <w:szCs w:val="20"/>
        </w:rPr>
        <w:t xml:space="preserve"> </w:t>
      </w:r>
      <w:r w:rsidRPr="00262A5E">
        <w:rPr>
          <w:i/>
          <w:sz w:val="20"/>
          <w:szCs w:val="20"/>
        </w:rPr>
        <w:t>вопрос становления внимания</w:t>
      </w:r>
      <w:r w:rsidR="0014127F" w:rsidRPr="00262A5E">
        <w:rPr>
          <w:i/>
          <w:sz w:val="20"/>
          <w:szCs w:val="20"/>
        </w:rPr>
        <w:t xml:space="preserve"> в дошкольном возрасте, так как ребенок начинает познавать окружающий мир.  Его психические возможности от природы велики, но еще не совершенны. Познавательные процессы активизируются,</w:t>
      </w:r>
      <w:r w:rsidR="00CF7C80" w:rsidRPr="00262A5E">
        <w:rPr>
          <w:i/>
          <w:sz w:val="20"/>
          <w:szCs w:val="20"/>
        </w:rPr>
        <w:t xml:space="preserve"> но носят хаотичный характер. Отсутствует направленность.  Самостоятельно изучая окружающий мир</w:t>
      </w:r>
      <w:r w:rsidR="007E06DE">
        <w:rPr>
          <w:i/>
          <w:sz w:val="20"/>
          <w:szCs w:val="20"/>
        </w:rPr>
        <w:t>,</w:t>
      </w:r>
      <w:r w:rsidR="00CF7C80" w:rsidRPr="00262A5E">
        <w:rPr>
          <w:i/>
          <w:sz w:val="20"/>
          <w:szCs w:val="20"/>
        </w:rPr>
        <w:t xml:space="preserve"> ребенок</w:t>
      </w:r>
      <w:r w:rsidR="007E06DE">
        <w:rPr>
          <w:i/>
          <w:sz w:val="20"/>
          <w:szCs w:val="20"/>
        </w:rPr>
        <w:t>,</w:t>
      </w:r>
      <w:r w:rsidR="00CF7C80" w:rsidRPr="00262A5E">
        <w:rPr>
          <w:i/>
          <w:sz w:val="20"/>
          <w:szCs w:val="20"/>
        </w:rPr>
        <w:t xml:space="preserve"> начинает взаимодействовать с разнообразными предме</w:t>
      </w:r>
      <w:r w:rsidR="00A56805" w:rsidRPr="00262A5E">
        <w:rPr>
          <w:i/>
          <w:sz w:val="20"/>
          <w:szCs w:val="20"/>
        </w:rPr>
        <w:t>тами, но в зоне его внимания тот или иной предмет задерживается не долго, так как он легко переключается с предмета на предмет. Внимание  р</w:t>
      </w:r>
      <w:r w:rsidR="007E06DE">
        <w:rPr>
          <w:i/>
          <w:sz w:val="20"/>
          <w:szCs w:val="20"/>
        </w:rPr>
        <w:t>ебенка</w:t>
      </w:r>
      <w:r w:rsidR="00262A5E" w:rsidRPr="00262A5E">
        <w:rPr>
          <w:i/>
          <w:sz w:val="20"/>
          <w:szCs w:val="20"/>
        </w:rPr>
        <w:t xml:space="preserve"> неустойчиво и ему</w:t>
      </w:r>
      <w:r w:rsidR="00A56805" w:rsidRPr="00262A5E">
        <w:rPr>
          <w:i/>
          <w:sz w:val="20"/>
          <w:szCs w:val="20"/>
        </w:rPr>
        <w:t xml:space="preserve"> еще</w:t>
      </w:r>
      <w:r w:rsidR="00262A5E" w:rsidRPr="00262A5E">
        <w:rPr>
          <w:i/>
          <w:sz w:val="20"/>
          <w:szCs w:val="20"/>
        </w:rPr>
        <w:t xml:space="preserve"> только</w:t>
      </w:r>
      <w:r w:rsidR="00262A5E">
        <w:rPr>
          <w:i/>
          <w:sz w:val="20"/>
          <w:szCs w:val="20"/>
        </w:rPr>
        <w:t xml:space="preserve"> предстоит этап </w:t>
      </w:r>
      <w:proofErr w:type="spellStart"/>
      <w:r w:rsidR="00262A5E">
        <w:rPr>
          <w:i/>
          <w:sz w:val="20"/>
          <w:szCs w:val="20"/>
        </w:rPr>
        <w:t>научения</w:t>
      </w:r>
      <w:proofErr w:type="spellEnd"/>
      <w:r w:rsidR="00262A5E">
        <w:rPr>
          <w:i/>
          <w:sz w:val="20"/>
          <w:szCs w:val="20"/>
        </w:rPr>
        <w:t xml:space="preserve"> </w:t>
      </w:r>
      <w:r w:rsidR="007E06DE">
        <w:rPr>
          <w:i/>
          <w:sz w:val="20"/>
          <w:szCs w:val="20"/>
        </w:rPr>
        <w:t>-</w:t>
      </w:r>
      <w:r w:rsidR="00262A5E">
        <w:rPr>
          <w:i/>
          <w:sz w:val="20"/>
          <w:szCs w:val="20"/>
        </w:rPr>
        <w:t xml:space="preserve"> управлять</w:t>
      </w:r>
      <w:r w:rsidR="00A56805" w:rsidRPr="00262A5E">
        <w:rPr>
          <w:i/>
          <w:sz w:val="20"/>
          <w:szCs w:val="20"/>
        </w:rPr>
        <w:t xml:space="preserve"> своим вниманием</w:t>
      </w:r>
      <w:r w:rsidR="00262A5E" w:rsidRPr="00262A5E">
        <w:rPr>
          <w:i/>
          <w:sz w:val="20"/>
          <w:szCs w:val="20"/>
        </w:rPr>
        <w:t>.</w:t>
      </w:r>
    </w:p>
    <w:p w:rsidR="009A5D36" w:rsidRDefault="00084ABE">
      <w:pPr>
        <w:rPr>
          <w:sz w:val="24"/>
          <w:szCs w:val="24"/>
        </w:rPr>
      </w:pPr>
      <w:r>
        <w:rPr>
          <w:sz w:val="24"/>
          <w:szCs w:val="24"/>
        </w:rPr>
        <w:t>Внимание рассматривается как направленность</w:t>
      </w:r>
      <w:r w:rsidR="00153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сосредоточенность сознания человека на определенных объектах при одновременном отвлечении от других.</w:t>
      </w:r>
      <w:r w:rsidR="00551FFB">
        <w:rPr>
          <w:sz w:val="24"/>
          <w:szCs w:val="24"/>
        </w:rPr>
        <w:t xml:space="preserve"> При этом направленность имеет</w:t>
      </w:r>
      <w:r w:rsidR="009346E0">
        <w:rPr>
          <w:sz w:val="24"/>
          <w:szCs w:val="24"/>
        </w:rPr>
        <w:t xml:space="preserve"> не только</w:t>
      </w:r>
      <w:r w:rsidR="00551FFB">
        <w:rPr>
          <w:sz w:val="24"/>
          <w:szCs w:val="24"/>
        </w:rPr>
        <w:t xml:space="preserve"> </w:t>
      </w:r>
      <w:r w:rsidR="00551FFB" w:rsidRPr="009346E0">
        <w:rPr>
          <w:i/>
        </w:rPr>
        <w:t xml:space="preserve">избирательный </w:t>
      </w:r>
      <w:r w:rsidR="00551FFB">
        <w:rPr>
          <w:sz w:val="24"/>
          <w:szCs w:val="24"/>
        </w:rPr>
        <w:t>характер, а также</w:t>
      </w:r>
      <w:r w:rsidR="00551FFB" w:rsidRPr="00551FFB">
        <w:rPr>
          <w:sz w:val="24"/>
          <w:szCs w:val="24"/>
          <w:u w:val="single"/>
        </w:rPr>
        <w:t xml:space="preserve"> </w:t>
      </w:r>
      <w:r w:rsidR="00551FFB" w:rsidRPr="009346E0">
        <w:rPr>
          <w:i/>
        </w:rPr>
        <w:t xml:space="preserve">сохранение </w:t>
      </w:r>
      <w:r w:rsidR="00551FFB">
        <w:rPr>
          <w:sz w:val="24"/>
          <w:szCs w:val="24"/>
        </w:rPr>
        <w:t>психической деятельности на определенный промежуток времени.</w:t>
      </w:r>
      <w:r w:rsidR="00782B2B">
        <w:rPr>
          <w:sz w:val="24"/>
          <w:szCs w:val="24"/>
        </w:rPr>
        <w:t xml:space="preserve"> </w:t>
      </w:r>
      <w:r w:rsidR="00551FFB">
        <w:rPr>
          <w:sz w:val="24"/>
          <w:szCs w:val="24"/>
        </w:rPr>
        <w:t xml:space="preserve">В то время как сосредоточенность </w:t>
      </w:r>
      <w:r w:rsidR="009346E0">
        <w:rPr>
          <w:sz w:val="24"/>
          <w:szCs w:val="24"/>
        </w:rPr>
        <w:t xml:space="preserve">предполагает </w:t>
      </w:r>
      <w:r w:rsidR="009346E0" w:rsidRPr="009346E0">
        <w:rPr>
          <w:i/>
        </w:rPr>
        <w:t>углубленность</w:t>
      </w:r>
      <w:r w:rsidR="009346E0">
        <w:rPr>
          <w:sz w:val="24"/>
          <w:szCs w:val="24"/>
        </w:rPr>
        <w:t xml:space="preserve"> в деятельность</w:t>
      </w:r>
      <w:r w:rsidR="00E93120">
        <w:rPr>
          <w:sz w:val="24"/>
          <w:szCs w:val="24"/>
        </w:rPr>
        <w:t xml:space="preserve"> (</w:t>
      </w:r>
      <w:r w:rsidR="00BB701F">
        <w:rPr>
          <w:sz w:val="24"/>
          <w:szCs w:val="24"/>
        </w:rPr>
        <w:t>отвлечение от постороннего)</w:t>
      </w:r>
      <w:r w:rsidR="009346E0">
        <w:rPr>
          <w:sz w:val="24"/>
          <w:szCs w:val="24"/>
        </w:rPr>
        <w:t>, сопровождающаяся напряженностью.</w:t>
      </w:r>
    </w:p>
    <w:p w:rsidR="00262A5E" w:rsidRPr="009C2351" w:rsidRDefault="009C2351" w:rsidP="009C2351">
      <w:pPr>
        <w:jc w:val="both"/>
        <w:rPr>
          <w:i/>
          <w:sz w:val="20"/>
          <w:szCs w:val="20"/>
        </w:rPr>
      </w:pPr>
      <w:r w:rsidRPr="009C2351">
        <w:rPr>
          <w:i/>
          <w:sz w:val="20"/>
          <w:szCs w:val="20"/>
        </w:rPr>
        <w:t xml:space="preserve">Психика </w:t>
      </w:r>
      <w:r w:rsidR="007E06DE">
        <w:rPr>
          <w:i/>
          <w:sz w:val="20"/>
          <w:szCs w:val="20"/>
        </w:rPr>
        <w:t>ребенка еще только начинает формироваться</w:t>
      </w:r>
      <w:r w:rsidRPr="009C2351">
        <w:rPr>
          <w:i/>
          <w:sz w:val="20"/>
          <w:szCs w:val="20"/>
        </w:rPr>
        <w:t>. При повышенных нагрузках, особенно дети раннего и младшего возраста, выражают протест в виде эмоционального всплеска.</w:t>
      </w:r>
    </w:p>
    <w:p w:rsidR="000919F3" w:rsidRDefault="009346E0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направленность связана с переходом от одного занятия к другому, а сосредоточение – с </w:t>
      </w:r>
      <w:r w:rsidR="00BA1B3E">
        <w:rPr>
          <w:sz w:val="24"/>
          <w:szCs w:val="24"/>
        </w:rPr>
        <w:t>углубленностью в заняти</w:t>
      </w:r>
      <w:r w:rsidR="00341427">
        <w:rPr>
          <w:sz w:val="24"/>
          <w:szCs w:val="24"/>
        </w:rPr>
        <w:t>е. При этом в поле сознания выделяется «</w:t>
      </w:r>
      <w:r w:rsidR="000919F3">
        <w:rPr>
          <w:sz w:val="24"/>
          <w:szCs w:val="24"/>
        </w:rPr>
        <w:t>зона внимания</w:t>
      </w:r>
      <w:r w:rsidR="00341427">
        <w:rPr>
          <w:sz w:val="24"/>
          <w:szCs w:val="24"/>
        </w:rPr>
        <w:t>» и «боковое поле».</w:t>
      </w:r>
      <w:r w:rsidR="000919F3">
        <w:rPr>
          <w:sz w:val="24"/>
          <w:szCs w:val="24"/>
        </w:rPr>
        <w:t xml:space="preserve"> </w:t>
      </w:r>
      <w:r w:rsidR="00AF7006">
        <w:rPr>
          <w:sz w:val="24"/>
          <w:szCs w:val="24"/>
        </w:rPr>
        <w:t xml:space="preserve"> В зоне внимания находится то, что составл</w:t>
      </w:r>
      <w:r w:rsidR="00775D1A">
        <w:rPr>
          <w:sz w:val="24"/>
          <w:szCs w:val="24"/>
        </w:rPr>
        <w:t>яет смысл нашей деятельности, в</w:t>
      </w:r>
      <w:r w:rsidR="00AF7006">
        <w:rPr>
          <w:sz w:val="24"/>
          <w:szCs w:val="24"/>
        </w:rPr>
        <w:t xml:space="preserve"> то время как </w:t>
      </w:r>
      <w:r w:rsidR="00775D1A">
        <w:rPr>
          <w:sz w:val="24"/>
          <w:szCs w:val="24"/>
        </w:rPr>
        <w:t xml:space="preserve"> в«</w:t>
      </w:r>
      <w:r w:rsidR="00AF7006">
        <w:rPr>
          <w:sz w:val="24"/>
          <w:szCs w:val="24"/>
        </w:rPr>
        <w:t xml:space="preserve"> б</w:t>
      </w:r>
      <w:r w:rsidR="00775D1A">
        <w:rPr>
          <w:sz w:val="24"/>
          <w:szCs w:val="24"/>
        </w:rPr>
        <w:t>оковом</w:t>
      </w:r>
      <w:r w:rsidR="000919F3">
        <w:rPr>
          <w:sz w:val="24"/>
          <w:szCs w:val="24"/>
        </w:rPr>
        <w:t xml:space="preserve"> поле»</w:t>
      </w:r>
      <w:r w:rsidR="00775D1A">
        <w:rPr>
          <w:sz w:val="24"/>
          <w:szCs w:val="24"/>
        </w:rPr>
        <w:t xml:space="preserve"> находятся менее важные объекты </w:t>
      </w:r>
      <w:r w:rsidR="000919F3">
        <w:rPr>
          <w:sz w:val="24"/>
          <w:szCs w:val="24"/>
        </w:rPr>
        <w:t xml:space="preserve"> сознания</w:t>
      </w:r>
      <w:r w:rsidR="00775D1A">
        <w:rPr>
          <w:sz w:val="24"/>
          <w:szCs w:val="24"/>
        </w:rPr>
        <w:t>, характеризующиеся</w:t>
      </w:r>
      <w:r w:rsidR="000919F3">
        <w:rPr>
          <w:sz w:val="24"/>
          <w:szCs w:val="24"/>
        </w:rPr>
        <w:t xml:space="preserve"> смутностью и неотчетливостью.</w:t>
      </w:r>
    </w:p>
    <w:p w:rsidR="009C2351" w:rsidRPr="005851B3" w:rsidRDefault="00794368" w:rsidP="005851B3">
      <w:pPr>
        <w:jc w:val="both"/>
        <w:rPr>
          <w:i/>
          <w:sz w:val="20"/>
          <w:szCs w:val="20"/>
        </w:rPr>
      </w:pPr>
      <w:r w:rsidRPr="005851B3">
        <w:rPr>
          <w:i/>
          <w:sz w:val="20"/>
          <w:szCs w:val="20"/>
        </w:rPr>
        <w:t>Внимание дошкольника отличается небольшим объемом, малой устойчивостью. На начальных этапах своего развития его деятельность ограничена только тем предметом, который непосредственно находится в зоне е</w:t>
      </w:r>
      <w:r w:rsidR="00720ECE" w:rsidRPr="005851B3">
        <w:rPr>
          <w:i/>
          <w:sz w:val="20"/>
          <w:szCs w:val="20"/>
        </w:rPr>
        <w:t>го внимания и то на короткий промежуток времени. Ребенок с легкостью переносит внимание на «боковое поле».</w:t>
      </w:r>
      <w:r w:rsidRPr="005851B3">
        <w:rPr>
          <w:i/>
          <w:sz w:val="20"/>
          <w:szCs w:val="20"/>
        </w:rPr>
        <w:t xml:space="preserve"> </w:t>
      </w:r>
    </w:p>
    <w:p w:rsidR="00D13B34" w:rsidRDefault="00BE74AC">
      <w:pPr>
        <w:rPr>
          <w:sz w:val="24"/>
          <w:szCs w:val="24"/>
        </w:rPr>
      </w:pPr>
      <w:r>
        <w:rPr>
          <w:sz w:val="24"/>
          <w:szCs w:val="24"/>
        </w:rPr>
        <w:t>Внимание, как и любой психический процесс,  имеет  физиологические основы. Пусковым механизмом которых</w:t>
      </w:r>
      <w:r w:rsidR="001901C3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некий раздражитель</w:t>
      </w:r>
      <w:r w:rsidR="008764C6">
        <w:rPr>
          <w:sz w:val="24"/>
          <w:szCs w:val="24"/>
        </w:rPr>
        <w:t xml:space="preserve"> («яркое пятно», тихий или громкий звук и др.)</w:t>
      </w:r>
      <w:r>
        <w:rPr>
          <w:sz w:val="24"/>
          <w:szCs w:val="24"/>
        </w:rPr>
        <w:t>,</w:t>
      </w:r>
      <w:r w:rsidR="00190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1C3">
        <w:rPr>
          <w:sz w:val="24"/>
          <w:szCs w:val="24"/>
        </w:rPr>
        <w:t>вызывающий возбуждение одних нервных центров и торможение других</w:t>
      </w:r>
      <w:r w:rsidR="00C87002">
        <w:rPr>
          <w:sz w:val="24"/>
          <w:szCs w:val="24"/>
        </w:rPr>
        <w:t xml:space="preserve">. </w:t>
      </w:r>
      <w:r w:rsidR="008764C6">
        <w:rPr>
          <w:sz w:val="24"/>
          <w:szCs w:val="24"/>
        </w:rPr>
        <w:t>Наиболее сложным в «запуске» физиологических механизмов яв</w:t>
      </w:r>
      <w:r w:rsidR="00C87002">
        <w:rPr>
          <w:sz w:val="24"/>
          <w:szCs w:val="24"/>
        </w:rPr>
        <w:t>ляется фильтрация раздражителей на входе, осуществляемая с помощью</w:t>
      </w:r>
      <w:r w:rsidR="0092085D">
        <w:rPr>
          <w:sz w:val="24"/>
          <w:szCs w:val="24"/>
        </w:rPr>
        <w:t xml:space="preserve"> периферических</w:t>
      </w:r>
      <w:r w:rsidR="00C87002">
        <w:rPr>
          <w:sz w:val="24"/>
          <w:szCs w:val="24"/>
        </w:rPr>
        <w:t xml:space="preserve"> органов чувств.</w:t>
      </w:r>
      <w:r w:rsidR="0092085D">
        <w:rPr>
          <w:sz w:val="24"/>
          <w:szCs w:val="24"/>
        </w:rPr>
        <w:t xml:space="preserve"> В свою очередь основную роль фильтрации берет на себя внимание.</w:t>
      </w:r>
      <w:r w:rsidR="00C87002">
        <w:rPr>
          <w:sz w:val="24"/>
          <w:szCs w:val="24"/>
        </w:rPr>
        <w:t xml:space="preserve"> </w:t>
      </w:r>
    </w:p>
    <w:p w:rsidR="005851B3" w:rsidRPr="00854368" w:rsidRDefault="002E6D1D" w:rsidP="00854368">
      <w:pPr>
        <w:jc w:val="both"/>
        <w:rPr>
          <w:i/>
          <w:sz w:val="20"/>
          <w:szCs w:val="20"/>
        </w:rPr>
      </w:pPr>
      <w:r w:rsidRPr="00854368">
        <w:rPr>
          <w:i/>
          <w:sz w:val="20"/>
          <w:szCs w:val="20"/>
        </w:rPr>
        <w:t xml:space="preserve">Произвольное внимание  у дошкольника  неустойчиво. Ребенок легко отвлекается на посторонние раздражители. При этом непроизвольное внимание достаточно устойчиво, длительно, сосредоточено. В </w:t>
      </w:r>
      <w:r w:rsidR="00854368" w:rsidRPr="00854368">
        <w:rPr>
          <w:i/>
          <w:sz w:val="20"/>
          <w:szCs w:val="20"/>
        </w:rPr>
        <w:t>э</w:t>
      </w:r>
      <w:r w:rsidRPr="00854368">
        <w:rPr>
          <w:i/>
          <w:sz w:val="20"/>
          <w:szCs w:val="20"/>
        </w:rPr>
        <w:t>той связи</w:t>
      </w:r>
      <w:r w:rsidR="00854368">
        <w:rPr>
          <w:i/>
          <w:sz w:val="20"/>
          <w:szCs w:val="20"/>
        </w:rPr>
        <w:t>,</w:t>
      </w:r>
      <w:r w:rsidRPr="00854368">
        <w:rPr>
          <w:i/>
          <w:sz w:val="20"/>
          <w:szCs w:val="20"/>
        </w:rPr>
        <w:t xml:space="preserve"> при организации специальной деятельности с детьми</w:t>
      </w:r>
      <w:r w:rsidR="00854368">
        <w:rPr>
          <w:i/>
          <w:sz w:val="20"/>
          <w:szCs w:val="20"/>
        </w:rPr>
        <w:t>, особенно на начальном этапе,</w:t>
      </w:r>
      <w:r w:rsidRPr="00854368">
        <w:rPr>
          <w:i/>
          <w:sz w:val="20"/>
          <w:szCs w:val="20"/>
        </w:rPr>
        <w:t xml:space="preserve"> необходимо обращать внимание </w:t>
      </w:r>
      <w:r w:rsidR="00854368">
        <w:rPr>
          <w:i/>
          <w:sz w:val="20"/>
          <w:szCs w:val="20"/>
        </w:rPr>
        <w:t xml:space="preserve">на </w:t>
      </w:r>
      <w:r w:rsidRPr="00854368">
        <w:rPr>
          <w:i/>
          <w:sz w:val="20"/>
          <w:szCs w:val="20"/>
        </w:rPr>
        <w:t>создание раздражителя</w:t>
      </w:r>
      <w:r w:rsidR="00CA01A5">
        <w:rPr>
          <w:i/>
          <w:sz w:val="20"/>
          <w:szCs w:val="20"/>
        </w:rPr>
        <w:t xml:space="preserve"> </w:t>
      </w:r>
      <w:proofErr w:type="gramStart"/>
      <w:r w:rsidR="00854368" w:rsidRPr="00854368">
        <w:rPr>
          <w:i/>
          <w:sz w:val="20"/>
          <w:szCs w:val="20"/>
        </w:rPr>
        <w:t>(</w:t>
      </w:r>
      <w:r w:rsidR="00CA01A5">
        <w:rPr>
          <w:i/>
          <w:sz w:val="20"/>
          <w:szCs w:val="20"/>
        </w:rPr>
        <w:t xml:space="preserve"> </w:t>
      </w:r>
      <w:proofErr w:type="gramEnd"/>
      <w:r w:rsidR="00854368">
        <w:rPr>
          <w:i/>
          <w:sz w:val="20"/>
          <w:szCs w:val="20"/>
        </w:rPr>
        <w:t>«</w:t>
      </w:r>
      <w:r w:rsidR="00854368" w:rsidRPr="00854368">
        <w:rPr>
          <w:i/>
          <w:sz w:val="20"/>
          <w:szCs w:val="20"/>
        </w:rPr>
        <w:t>яркое пятно</w:t>
      </w:r>
      <w:r w:rsidR="00854368">
        <w:rPr>
          <w:i/>
          <w:sz w:val="20"/>
          <w:szCs w:val="20"/>
        </w:rPr>
        <w:t>»</w:t>
      </w:r>
      <w:r w:rsidR="00854368" w:rsidRPr="00854368">
        <w:rPr>
          <w:i/>
          <w:sz w:val="20"/>
          <w:szCs w:val="20"/>
        </w:rPr>
        <w:t>)</w:t>
      </w:r>
      <w:r w:rsidRPr="00854368">
        <w:rPr>
          <w:i/>
          <w:sz w:val="20"/>
          <w:szCs w:val="20"/>
        </w:rPr>
        <w:t xml:space="preserve">, превышающего </w:t>
      </w:r>
      <w:r w:rsidR="00854368" w:rsidRPr="00854368">
        <w:rPr>
          <w:i/>
          <w:sz w:val="20"/>
          <w:szCs w:val="20"/>
        </w:rPr>
        <w:t>существующий на данный момент.</w:t>
      </w:r>
    </w:p>
    <w:p w:rsidR="0092085D" w:rsidRDefault="002E242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D13B34">
        <w:rPr>
          <w:sz w:val="24"/>
          <w:szCs w:val="24"/>
        </w:rPr>
        <w:t>месте с тем</w:t>
      </w:r>
      <w:r w:rsidR="00854368">
        <w:rPr>
          <w:sz w:val="24"/>
          <w:szCs w:val="24"/>
        </w:rPr>
        <w:t>,</w:t>
      </w:r>
      <w:r w:rsidR="00D13B34">
        <w:rPr>
          <w:sz w:val="24"/>
          <w:szCs w:val="24"/>
        </w:rPr>
        <w:t xml:space="preserve"> </w:t>
      </w:r>
      <w:r w:rsidR="00E5088C">
        <w:rPr>
          <w:sz w:val="24"/>
          <w:szCs w:val="24"/>
        </w:rPr>
        <w:t>грубый</w:t>
      </w:r>
      <w:r w:rsidR="00D13B34">
        <w:rPr>
          <w:sz w:val="24"/>
          <w:szCs w:val="24"/>
        </w:rPr>
        <w:t xml:space="preserve"> отбор информации происходит по</w:t>
      </w:r>
      <w:r w:rsidR="00E5088C">
        <w:rPr>
          <w:sz w:val="24"/>
          <w:szCs w:val="24"/>
        </w:rPr>
        <w:t xml:space="preserve"> физическим характеристикам</w:t>
      </w:r>
      <w:r w:rsidR="00D13B34">
        <w:rPr>
          <w:sz w:val="24"/>
          <w:szCs w:val="24"/>
        </w:rPr>
        <w:t xml:space="preserve"> </w:t>
      </w:r>
      <w:r w:rsidR="00E5088C">
        <w:rPr>
          <w:sz w:val="24"/>
          <w:szCs w:val="24"/>
        </w:rPr>
        <w:t>(выделение фигуры из фона</w:t>
      </w:r>
      <w:r w:rsidR="00942CE7">
        <w:rPr>
          <w:sz w:val="24"/>
          <w:szCs w:val="24"/>
        </w:rPr>
        <w:t>, слежение за внезапными изменениями во внешнем поле</w:t>
      </w:r>
      <w:r w:rsidR="00E5088C">
        <w:rPr>
          <w:sz w:val="24"/>
          <w:szCs w:val="24"/>
        </w:rPr>
        <w:t xml:space="preserve"> </w:t>
      </w:r>
      <w:r w:rsidR="006309D0">
        <w:rPr>
          <w:sz w:val="24"/>
          <w:szCs w:val="24"/>
        </w:rPr>
        <w:lastRenderedPageBreak/>
        <w:t xml:space="preserve">осуществляется </w:t>
      </w:r>
      <w:r w:rsidR="00E5088C">
        <w:rPr>
          <w:sz w:val="24"/>
          <w:szCs w:val="24"/>
        </w:rPr>
        <w:t xml:space="preserve">согласно предварительной установке). Данная </w:t>
      </w:r>
      <w:r w:rsidR="006309D0">
        <w:rPr>
          <w:sz w:val="24"/>
          <w:szCs w:val="24"/>
        </w:rPr>
        <w:t>установка запускает механи</w:t>
      </w:r>
      <w:r w:rsidR="000F5E31">
        <w:rPr>
          <w:sz w:val="24"/>
          <w:szCs w:val="24"/>
        </w:rPr>
        <w:t xml:space="preserve">змы </w:t>
      </w:r>
      <w:proofErr w:type="spellStart"/>
      <w:r w:rsidR="000F5E31">
        <w:rPr>
          <w:sz w:val="24"/>
          <w:szCs w:val="24"/>
        </w:rPr>
        <w:t>предвнимания</w:t>
      </w:r>
      <w:proofErr w:type="spellEnd"/>
      <w:r w:rsidR="000F5E31">
        <w:rPr>
          <w:sz w:val="24"/>
          <w:szCs w:val="24"/>
        </w:rPr>
        <w:t>, а также внутренне выражает состояние внимания.</w:t>
      </w:r>
    </w:p>
    <w:p w:rsidR="00854368" w:rsidRPr="00666405" w:rsidRDefault="00854368" w:rsidP="00666405">
      <w:pPr>
        <w:jc w:val="both"/>
        <w:rPr>
          <w:i/>
          <w:sz w:val="20"/>
          <w:szCs w:val="20"/>
        </w:rPr>
      </w:pPr>
      <w:r w:rsidRPr="00666405">
        <w:rPr>
          <w:i/>
          <w:sz w:val="20"/>
          <w:szCs w:val="20"/>
        </w:rPr>
        <w:t>Установка позволяет настроить детей на определенную деятельность</w:t>
      </w:r>
      <w:r w:rsidR="00666405" w:rsidRPr="00666405">
        <w:rPr>
          <w:i/>
          <w:sz w:val="20"/>
          <w:szCs w:val="20"/>
        </w:rPr>
        <w:t>, задает направленность на удержания вн</w:t>
      </w:r>
      <w:r w:rsidR="00666405">
        <w:rPr>
          <w:i/>
          <w:sz w:val="20"/>
          <w:szCs w:val="20"/>
        </w:rPr>
        <w:t>имания на определенном предмете, который может быть неинтересен для них в данный момент или еле заметен по силе своего раздражителя.</w:t>
      </w:r>
    </w:p>
    <w:p w:rsidR="006309D0" w:rsidRDefault="006309D0">
      <w:pPr>
        <w:rPr>
          <w:sz w:val="24"/>
          <w:szCs w:val="24"/>
        </w:rPr>
      </w:pPr>
      <w:r>
        <w:rPr>
          <w:sz w:val="24"/>
          <w:szCs w:val="24"/>
        </w:rPr>
        <w:t>В свою очередь, центральные механизмы внимания</w:t>
      </w:r>
      <w:r w:rsidR="00A651BE">
        <w:rPr>
          <w:sz w:val="24"/>
          <w:szCs w:val="24"/>
        </w:rPr>
        <w:t xml:space="preserve"> увеличивают силу нервного возбуждения в зависимости от силы внешнего раздражителя.</w:t>
      </w:r>
      <w:r>
        <w:rPr>
          <w:sz w:val="24"/>
          <w:szCs w:val="24"/>
        </w:rPr>
        <w:t xml:space="preserve"> </w:t>
      </w:r>
      <w:r w:rsidR="00D91D4F">
        <w:rPr>
          <w:sz w:val="24"/>
          <w:szCs w:val="24"/>
        </w:rPr>
        <w:t>Более сильное возбуждение подавляет возникшее одновременно с ним слабое возбуждение и определяет течение психической деятельности в соответствующем направлении.</w:t>
      </w:r>
      <w:r w:rsidR="00872528">
        <w:rPr>
          <w:sz w:val="24"/>
          <w:szCs w:val="24"/>
        </w:rPr>
        <w:t xml:space="preserve"> Также возможно слияние двух или нескольких раздражителей</w:t>
      </w:r>
      <w:r w:rsidR="0005418E">
        <w:rPr>
          <w:sz w:val="24"/>
          <w:szCs w:val="24"/>
        </w:rPr>
        <w:t xml:space="preserve"> одновременно, усиливающих друг друга.</w:t>
      </w:r>
    </w:p>
    <w:p w:rsidR="00666405" w:rsidRPr="00AD703D" w:rsidRDefault="00227D22" w:rsidP="00AD703D">
      <w:pPr>
        <w:jc w:val="both"/>
        <w:rPr>
          <w:i/>
          <w:sz w:val="20"/>
          <w:szCs w:val="20"/>
        </w:rPr>
      </w:pPr>
      <w:r w:rsidRPr="00AD703D">
        <w:rPr>
          <w:i/>
          <w:sz w:val="20"/>
          <w:szCs w:val="20"/>
        </w:rPr>
        <w:t>Эффект  «яркого пятна» может усиливаться за счет  внесения еще одного «яркого пятна». При этом качество внимания не пострадает, так как усилиться концентрация и объем внимания.</w:t>
      </w:r>
    </w:p>
    <w:p w:rsidR="00173C2D" w:rsidRDefault="00173C2D">
      <w:pPr>
        <w:rPr>
          <w:sz w:val="24"/>
          <w:szCs w:val="24"/>
        </w:rPr>
      </w:pPr>
      <w:r>
        <w:rPr>
          <w:sz w:val="24"/>
          <w:szCs w:val="24"/>
        </w:rPr>
        <w:t xml:space="preserve"> Интенсивность внимания  поддерживается  благодаря</w:t>
      </w:r>
      <w:r w:rsidR="00424E2E">
        <w:rPr>
          <w:sz w:val="24"/>
          <w:szCs w:val="24"/>
        </w:rPr>
        <w:t>:</w:t>
      </w:r>
      <w:r>
        <w:rPr>
          <w:sz w:val="24"/>
          <w:szCs w:val="24"/>
        </w:rPr>
        <w:t xml:space="preserve"> накоплению импульсов, поступающих в нервную систему</w:t>
      </w:r>
      <w:r w:rsidR="00424E2E">
        <w:rPr>
          <w:sz w:val="24"/>
          <w:szCs w:val="24"/>
        </w:rPr>
        <w:t>; а также  внутреннему состоянию нервной системы.</w:t>
      </w:r>
    </w:p>
    <w:p w:rsidR="002E242D" w:rsidRDefault="006833EA">
      <w:pPr>
        <w:rPr>
          <w:sz w:val="24"/>
          <w:szCs w:val="24"/>
        </w:rPr>
      </w:pPr>
      <w:r>
        <w:rPr>
          <w:sz w:val="24"/>
          <w:szCs w:val="24"/>
        </w:rPr>
        <w:t xml:space="preserve">Физиологические основы лишь частично раскрывают основы внимания, особенно произвольного. Человек способен самостоятельно – целенаправленно управлять своим вниманием. Благодаря </w:t>
      </w:r>
      <w:r w:rsidR="00494BC8">
        <w:rPr>
          <w:sz w:val="24"/>
          <w:szCs w:val="24"/>
        </w:rPr>
        <w:t xml:space="preserve">постановке </w:t>
      </w:r>
      <w:r>
        <w:rPr>
          <w:sz w:val="24"/>
          <w:szCs w:val="24"/>
        </w:rPr>
        <w:t xml:space="preserve"> цели </w:t>
      </w:r>
      <w:r w:rsidR="00F7592F">
        <w:rPr>
          <w:sz w:val="24"/>
          <w:szCs w:val="24"/>
        </w:rPr>
        <w:t>деятельность</w:t>
      </w:r>
      <w:r w:rsidR="00494BC8">
        <w:rPr>
          <w:sz w:val="24"/>
          <w:szCs w:val="24"/>
        </w:rPr>
        <w:t xml:space="preserve"> поддерживается и переключается внимание.</w:t>
      </w:r>
    </w:p>
    <w:p w:rsidR="00AD703D" w:rsidRPr="005855AB" w:rsidRDefault="00AD703D" w:rsidP="005855AB">
      <w:pPr>
        <w:jc w:val="both"/>
        <w:rPr>
          <w:i/>
          <w:sz w:val="20"/>
          <w:szCs w:val="20"/>
        </w:rPr>
      </w:pPr>
      <w:r w:rsidRPr="005855AB">
        <w:rPr>
          <w:i/>
          <w:sz w:val="20"/>
          <w:szCs w:val="20"/>
        </w:rPr>
        <w:t xml:space="preserve"> В связи с тем, что уровень сознания  у младших детей развит слабо постановку цели осуществляет взрослый. </w:t>
      </w:r>
      <w:r w:rsidR="00444D8D" w:rsidRPr="005855AB">
        <w:rPr>
          <w:i/>
          <w:sz w:val="20"/>
          <w:szCs w:val="20"/>
        </w:rPr>
        <w:t>В дальнейшем  более совершенные структуры сознание ребенка позволяют ему самому определять не только цели, но и выделить план действий. Таким образом</w:t>
      </w:r>
      <w:r w:rsidR="005855AB" w:rsidRPr="005855AB">
        <w:rPr>
          <w:i/>
          <w:sz w:val="20"/>
          <w:szCs w:val="20"/>
        </w:rPr>
        <w:t>,</w:t>
      </w:r>
      <w:r w:rsidR="00444D8D" w:rsidRPr="005855AB">
        <w:rPr>
          <w:i/>
          <w:sz w:val="20"/>
          <w:szCs w:val="20"/>
        </w:rPr>
        <w:t xml:space="preserve"> ребенок научается управлять своим </w:t>
      </w:r>
      <w:r w:rsidR="005855AB" w:rsidRPr="005855AB">
        <w:rPr>
          <w:i/>
          <w:sz w:val="20"/>
          <w:szCs w:val="20"/>
        </w:rPr>
        <w:t>вниманием, осуществляет контроль над действиями.</w:t>
      </w:r>
    </w:p>
    <w:p w:rsidR="00B947EA" w:rsidRDefault="006027DD">
      <w:pPr>
        <w:rPr>
          <w:sz w:val="24"/>
          <w:szCs w:val="24"/>
        </w:rPr>
      </w:pPr>
      <w:r>
        <w:rPr>
          <w:sz w:val="24"/>
          <w:szCs w:val="24"/>
        </w:rPr>
        <w:t xml:space="preserve">Наряду  с физиологическими </w:t>
      </w:r>
      <w:r w:rsidR="00AA15AF">
        <w:rPr>
          <w:sz w:val="24"/>
          <w:szCs w:val="24"/>
        </w:rPr>
        <w:t>версиями</w:t>
      </w:r>
      <w:r>
        <w:rPr>
          <w:sz w:val="24"/>
          <w:szCs w:val="24"/>
        </w:rPr>
        <w:t xml:space="preserve"> </w:t>
      </w:r>
      <w:r w:rsidR="00AA15AF"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вни</w:t>
      </w:r>
      <w:r w:rsidR="00AA15AF">
        <w:rPr>
          <w:sz w:val="24"/>
          <w:szCs w:val="24"/>
        </w:rPr>
        <w:t xml:space="preserve">мания существуют и другие </w:t>
      </w:r>
      <w:r>
        <w:rPr>
          <w:sz w:val="24"/>
          <w:szCs w:val="24"/>
        </w:rPr>
        <w:t xml:space="preserve"> психологических</w:t>
      </w:r>
      <w:r w:rsidR="00AA15AF">
        <w:rPr>
          <w:sz w:val="24"/>
          <w:szCs w:val="24"/>
        </w:rPr>
        <w:t xml:space="preserve"> теорий внимания</w:t>
      </w:r>
      <w:r w:rsidR="00B947EA">
        <w:rPr>
          <w:sz w:val="24"/>
          <w:szCs w:val="24"/>
        </w:rPr>
        <w:t>.</w:t>
      </w:r>
    </w:p>
    <w:p w:rsidR="00F7592F" w:rsidRDefault="00B947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505">
        <w:rPr>
          <w:sz w:val="24"/>
          <w:szCs w:val="24"/>
        </w:rPr>
        <w:t>Так выделяют особую связь между</w:t>
      </w:r>
      <w:r w:rsidR="0013339D">
        <w:rPr>
          <w:sz w:val="24"/>
          <w:szCs w:val="24"/>
        </w:rPr>
        <w:t xml:space="preserve"> двигательной активностью (мышечным напряжением),</w:t>
      </w:r>
      <w:r w:rsidR="00191505">
        <w:rPr>
          <w:sz w:val="24"/>
          <w:szCs w:val="24"/>
        </w:rPr>
        <w:t xml:space="preserve"> эмоциями и произвольным  вниманием.</w:t>
      </w:r>
      <w:r w:rsidR="00DD41A3">
        <w:rPr>
          <w:sz w:val="24"/>
          <w:szCs w:val="24"/>
        </w:rPr>
        <w:t xml:space="preserve"> Согласно данной теории, эмоциональные состояния обуславливают интенсивность и продолжительность внимания</w:t>
      </w:r>
      <w:proofErr w:type="gramStart"/>
      <w:r w:rsidR="00DD41A3">
        <w:rPr>
          <w:sz w:val="24"/>
          <w:szCs w:val="24"/>
        </w:rPr>
        <w:t>.</w:t>
      </w:r>
      <w:proofErr w:type="gramEnd"/>
      <w:r w:rsidR="00DD41A3">
        <w:rPr>
          <w:sz w:val="24"/>
          <w:szCs w:val="24"/>
        </w:rPr>
        <w:t xml:space="preserve"> </w:t>
      </w:r>
      <w:r w:rsidR="0014635A">
        <w:rPr>
          <w:sz w:val="24"/>
          <w:szCs w:val="24"/>
        </w:rPr>
        <w:t xml:space="preserve"> С</w:t>
      </w:r>
      <w:r w:rsidR="00407E99">
        <w:rPr>
          <w:sz w:val="24"/>
          <w:szCs w:val="24"/>
        </w:rPr>
        <w:t>остояние сосредоточенности внимания сопровожда</w:t>
      </w:r>
      <w:r w:rsidR="00017AA2">
        <w:rPr>
          <w:sz w:val="24"/>
          <w:szCs w:val="24"/>
        </w:rPr>
        <w:t>ется движением всех</w:t>
      </w:r>
      <w:r w:rsidR="0014635A">
        <w:rPr>
          <w:sz w:val="24"/>
          <w:szCs w:val="24"/>
        </w:rPr>
        <w:t xml:space="preserve"> частей тела. В то же время отвлечение внимания связывается с мышечной усталостью.</w:t>
      </w:r>
    </w:p>
    <w:p w:rsidR="00D02AA8" w:rsidRPr="00D02AA8" w:rsidRDefault="00C57264" w:rsidP="00D02AA8">
      <w:pPr>
        <w:jc w:val="both"/>
        <w:rPr>
          <w:i/>
          <w:sz w:val="20"/>
          <w:szCs w:val="20"/>
        </w:rPr>
      </w:pPr>
      <w:r w:rsidRPr="00D02AA8">
        <w:rPr>
          <w:i/>
          <w:sz w:val="20"/>
          <w:szCs w:val="20"/>
        </w:rPr>
        <w:t xml:space="preserve">Эмоциональный компонент в </w:t>
      </w:r>
      <w:proofErr w:type="spellStart"/>
      <w:r w:rsidRPr="00D02AA8">
        <w:rPr>
          <w:i/>
          <w:sz w:val="20"/>
          <w:szCs w:val="20"/>
        </w:rPr>
        <w:t>воспитательно</w:t>
      </w:r>
      <w:proofErr w:type="spellEnd"/>
      <w:r w:rsidRPr="00D02AA8">
        <w:rPr>
          <w:i/>
          <w:sz w:val="20"/>
          <w:szCs w:val="20"/>
        </w:rPr>
        <w:t xml:space="preserve"> – образовательном процессе </w:t>
      </w:r>
      <w:r w:rsidR="00730573" w:rsidRPr="00D02AA8">
        <w:rPr>
          <w:i/>
          <w:sz w:val="20"/>
          <w:szCs w:val="20"/>
        </w:rPr>
        <w:t>имеет огромное значение.</w:t>
      </w:r>
      <w:r w:rsidR="0089593C">
        <w:rPr>
          <w:i/>
          <w:sz w:val="20"/>
          <w:szCs w:val="20"/>
        </w:rPr>
        <w:t xml:space="preserve"> Воспитание и обучение через эмоциональное воздействие – очень тонкий процесс.  Основная задача заключается не в том, чтобы подавлять и искоренять эмоции, а в том, чтобы надлежащим образом их направлять.</w:t>
      </w:r>
      <w:r w:rsidR="00730573" w:rsidRPr="00D02AA8">
        <w:rPr>
          <w:i/>
          <w:sz w:val="20"/>
          <w:szCs w:val="20"/>
        </w:rPr>
        <w:t xml:space="preserve"> Если взрослый будет уделять данному вопросу внимание, то снизит излишнюю напряженность у ребенка и  осуществит  плавный переход от непроизвольного внимания </w:t>
      </w:r>
      <w:proofErr w:type="gramStart"/>
      <w:r w:rsidR="00730573" w:rsidRPr="00D02AA8">
        <w:rPr>
          <w:i/>
          <w:sz w:val="20"/>
          <w:szCs w:val="20"/>
        </w:rPr>
        <w:t>к</w:t>
      </w:r>
      <w:proofErr w:type="gramEnd"/>
      <w:r w:rsidR="00730573" w:rsidRPr="00D02AA8">
        <w:rPr>
          <w:i/>
          <w:sz w:val="20"/>
          <w:szCs w:val="20"/>
        </w:rPr>
        <w:t xml:space="preserve"> произвольному</w:t>
      </w:r>
      <w:r w:rsidR="0089593C">
        <w:rPr>
          <w:i/>
          <w:sz w:val="20"/>
          <w:szCs w:val="20"/>
        </w:rPr>
        <w:t xml:space="preserve">, а также </w:t>
      </w:r>
      <w:proofErr w:type="spellStart"/>
      <w:r w:rsidR="0089593C">
        <w:rPr>
          <w:i/>
          <w:sz w:val="20"/>
          <w:szCs w:val="20"/>
        </w:rPr>
        <w:t>после</w:t>
      </w:r>
      <w:r w:rsidR="000C5C3B">
        <w:rPr>
          <w:i/>
          <w:sz w:val="20"/>
          <w:szCs w:val="20"/>
        </w:rPr>
        <w:t>произвольному</w:t>
      </w:r>
      <w:proofErr w:type="spellEnd"/>
      <w:r w:rsidR="000C5C3B">
        <w:rPr>
          <w:i/>
          <w:sz w:val="20"/>
          <w:szCs w:val="20"/>
        </w:rPr>
        <w:t xml:space="preserve"> (уже на основе интереса)</w:t>
      </w:r>
      <w:r w:rsidR="00730573" w:rsidRPr="00D02AA8">
        <w:rPr>
          <w:i/>
          <w:sz w:val="20"/>
          <w:szCs w:val="20"/>
        </w:rPr>
        <w:t>. При решении да</w:t>
      </w:r>
      <w:r w:rsidR="00D02AA8" w:rsidRPr="00D02AA8">
        <w:rPr>
          <w:i/>
          <w:sz w:val="20"/>
          <w:szCs w:val="20"/>
        </w:rPr>
        <w:t>нного</w:t>
      </w:r>
      <w:r w:rsidR="00730573" w:rsidRPr="00D02AA8">
        <w:rPr>
          <w:i/>
          <w:sz w:val="20"/>
          <w:szCs w:val="20"/>
        </w:rPr>
        <w:t xml:space="preserve"> </w:t>
      </w:r>
      <w:r w:rsidR="00D02AA8" w:rsidRPr="00D02AA8">
        <w:rPr>
          <w:i/>
          <w:sz w:val="20"/>
          <w:szCs w:val="20"/>
        </w:rPr>
        <w:t>вопроса</w:t>
      </w:r>
      <w:r w:rsidR="00730573" w:rsidRPr="00D02AA8">
        <w:rPr>
          <w:i/>
          <w:sz w:val="20"/>
          <w:szCs w:val="20"/>
        </w:rPr>
        <w:t xml:space="preserve"> </w:t>
      </w:r>
      <w:r w:rsidR="00D02AA8" w:rsidRPr="00D02AA8">
        <w:rPr>
          <w:i/>
          <w:sz w:val="20"/>
          <w:szCs w:val="20"/>
        </w:rPr>
        <w:t>главенствующую</w:t>
      </w:r>
      <w:r w:rsidR="00730573" w:rsidRPr="00D02AA8">
        <w:rPr>
          <w:i/>
          <w:sz w:val="20"/>
          <w:szCs w:val="20"/>
        </w:rPr>
        <w:t xml:space="preserve"> роль занимают речевые показатели</w:t>
      </w:r>
      <w:r w:rsidR="00D02AA8" w:rsidRPr="00D02AA8">
        <w:rPr>
          <w:i/>
          <w:sz w:val="20"/>
          <w:szCs w:val="20"/>
        </w:rPr>
        <w:t xml:space="preserve">, элементы театрализации, эффект новизны </w:t>
      </w:r>
      <w:r w:rsidR="005D561C">
        <w:rPr>
          <w:i/>
          <w:sz w:val="20"/>
          <w:szCs w:val="20"/>
        </w:rPr>
        <w:t>и др.</w:t>
      </w:r>
    </w:p>
    <w:p w:rsidR="00C57264" w:rsidRPr="00D02AA8" w:rsidRDefault="00D02AA8" w:rsidP="00D02AA8">
      <w:pPr>
        <w:jc w:val="both"/>
        <w:rPr>
          <w:i/>
          <w:sz w:val="20"/>
          <w:szCs w:val="20"/>
        </w:rPr>
      </w:pPr>
      <w:r w:rsidRPr="00D02AA8">
        <w:rPr>
          <w:i/>
          <w:sz w:val="20"/>
          <w:szCs w:val="20"/>
        </w:rPr>
        <w:t>Таким образом «детекторы новизны» активизируются (связь с ЦНС), возбуждаются нейроны ожидания, удовлетворяется эмоциональная потребность.</w:t>
      </w:r>
    </w:p>
    <w:p w:rsidR="009F48DC" w:rsidRDefault="009F48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Подводя итог, можно сказать, что вышесказанное не только имеет свои обоснования, но и природные проявления. Вопрос лишь в том, насколько современность  следует законам природы.</w:t>
      </w: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B947EA" w:rsidRDefault="00B947EA">
      <w:pPr>
        <w:rPr>
          <w:sz w:val="24"/>
          <w:szCs w:val="24"/>
        </w:rPr>
      </w:pPr>
    </w:p>
    <w:p w:rsidR="00E729E7" w:rsidRDefault="00E729E7">
      <w:pPr>
        <w:rPr>
          <w:sz w:val="24"/>
          <w:szCs w:val="24"/>
        </w:rPr>
      </w:pPr>
    </w:p>
    <w:p w:rsidR="002E242D" w:rsidRDefault="002E242D">
      <w:pPr>
        <w:rPr>
          <w:sz w:val="24"/>
          <w:szCs w:val="24"/>
        </w:rPr>
      </w:pPr>
    </w:p>
    <w:p w:rsidR="00DD2D5B" w:rsidRDefault="00C870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4C6" w:rsidRDefault="008764C6">
      <w:pPr>
        <w:rPr>
          <w:sz w:val="24"/>
          <w:szCs w:val="24"/>
        </w:rPr>
      </w:pPr>
    </w:p>
    <w:p w:rsidR="00AF73E1" w:rsidRDefault="00AF73E1">
      <w:pPr>
        <w:rPr>
          <w:sz w:val="24"/>
          <w:szCs w:val="24"/>
        </w:rPr>
      </w:pPr>
    </w:p>
    <w:p w:rsidR="00E93120" w:rsidRDefault="00E93120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782B2B" w:rsidRDefault="00782B2B">
      <w:pPr>
        <w:rPr>
          <w:sz w:val="24"/>
          <w:szCs w:val="24"/>
        </w:rPr>
      </w:pPr>
    </w:p>
    <w:p w:rsidR="00B07A81" w:rsidRPr="00B07A81" w:rsidRDefault="00B07A81">
      <w:pPr>
        <w:rPr>
          <w:sz w:val="24"/>
          <w:szCs w:val="24"/>
        </w:rPr>
      </w:pPr>
    </w:p>
    <w:sectPr w:rsidR="00B07A81" w:rsidRPr="00B07A81" w:rsidSect="003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7A81"/>
    <w:rsid w:val="00017AA2"/>
    <w:rsid w:val="0005418E"/>
    <w:rsid w:val="00084ABE"/>
    <w:rsid w:val="000919F3"/>
    <w:rsid w:val="000C5C3B"/>
    <w:rsid w:val="000C7805"/>
    <w:rsid w:val="000F5E31"/>
    <w:rsid w:val="001130FD"/>
    <w:rsid w:val="0013339D"/>
    <w:rsid w:val="0014127F"/>
    <w:rsid w:val="0014635A"/>
    <w:rsid w:val="00153DBF"/>
    <w:rsid w:val="00173C2D"/>
    <w:rsid w:val="001901C3"/>
    <w:rsid w:val="00191505"/>
    <w:rsid w:val="00227D22"/>
    <w:rsid w:val="00262A5E"/>
    <w:rsid w:val="002E242D"/>
    <w:rsid w:val="002E6D1D"/>
    <w:rsid w:val="002E7926"/>
    <w:rsid w:val="00341427"/>
    <w:rsid w:val="00343AB3"/>
    <w:rsid w:val="003442C2"/>
    <w:rsid w:val="003A5FF3"/>
    <w:rsid w:val="00407E99"/>
    <w:rsid w:val="00424E2E"/>
    <w:rsid w:val="00444D8D"/>
    <w:rsid w:val="004918FF"/>
    <w:rsid w:val="00494BC8"/>
    <w:rsid w:val="004C6424"/>
    <w:rsid w:val="005140DA"/>
    <w:rsid w:val="005429ED"/>
    <w:rsid w:val="00551FFB"/>
    <w:rsid w:val="005851B3"/>
    <w:rsid w:val="005855AB"/>
    <w:rsid w:val="005A449C"/>
    <w:rsid w:val="005D561C"/>
    <w:rsid w:val="006027DD"/>
    <w:rsid w:val="006309D0"/>
    <w:rsid w:val="00666405"/>
    <w:rsid w:val="006833EA"/>
    <w:rsid w:val="00720ECE"/>
    <w:rsid w:val="00730573"/>
    <w:rsid w:val="00775D1A"/>
    <w:rsid w:val="00782B2B"/>
    <w:rsid w:val="00794368"/>
    <w:rsid w:val="007E06DE"/>
    <w:rsid w:val="00854368"/>
    <w:rsid w:val="00872528"/>
    <w:rsid w:val="008764C6"/>
    <w:rsid w:val="0089593C"/>
    <w:rsid w:val="0092085D"/>
    <w:rsid w:val="009346E0"/>
    <w:rsid w:val="00942CE7"/>
    <w:rsid w:val="009A5D36"/>
    <w:rsid w:val="009C2351"/>
    <w:rsid w:val="009F48DC"/>
    <w:rsid w:val="00A56805"/>
    <w:rsid w:val="00A651BE"/>
    <w:rsid w:val="00A679FB"/>
    <w:rsid w:val="00AA15AF"/>
    <w:rsid w:val="00AD703D"/>
    <w:rsid w:val="00AF7006"/>
    <w:rsid w:val="00AF73E1"/>
    <w:rsid w:val="00B07A81"/>
    <w:rsid w:val="00B947EA"/>
    <w:rsid w:val="00BA1B3E"/>
    <w:rsid w:val="00BB701F"/>
    <w:rsid w:val="00BC3559"/>
    <w:rsid w:val="00BD4E35"/>
    <w:rsid w:val="00BE74AC"/>
    <w:rsid w:val="00C57264"/>
    <w:rsid w:val="00C87002"/>
    <w:rsid w:val="00CA01A5"/>
    <w:rsid w:val="00CF7C80"/>
    <w:rsid w:val="00D02AA8"/>
    <w:rsid w:val="00D13B34"/>
    <w:rsid w:val="00D45524"/>
    <w:rsid w:val="00D91C1E"/>
    <w:rsid w:val="00D91D4F"/>
    <w:rsid w:val="00DD2D5B"/>
    <w:rsid w:val="00DD41A3"/>
    <w:rsid w:val="00E5088C"/>
    <w:rsid w:val="00E729E7"/>
    <w:rsid w:val="00E93120"/>
    <w:rsid w:val="00F062F8"/>
    <w:rsid w:val="00F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801314</dc:creator>
  <cp:lastModifiedBy>801314</cp:lastModifiedBy>
  <cp:revision>35</cp:revision>
  <dcterms:created xsi:type="dcterms:W3CDTF">2015-12-05T14:18:00Z</dcterms:created>
  <dcterms:modified xsi:type="dcterms:W3CDTF">2015-12-06T11:44:00Z</dcterms:modified>
</cp:coreProperties>
</file>