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BF" w:rsidRPr="004B3ABF" w:rsidRDefault="004B3ABF" w:rsidP="004B3AB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</w:rPr>
      </w:pPr>
      <w:r w:rsidRPr="004B3AB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147E9B" wp14:editId="3C49F1AD">
            <wp:simplePos x="0" y="0"/>
            <wp:positionH relativeFrom="column">
              <wp:posOffset>-67310</wp:posOffset>
            </wp:positionH>
            <wp:positionV relativeFrom="paragraph">
              <wp:posOffset>-86995</wp:posOffset>
            </wp:positionV>
            <wp:extent cx="4667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2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ABF">
        <w:rPr>
          <w:rFonts w:ascii="Times New Roman" w:eastAsia="Calibri" w:hAnsi="Times New Roman" w:cs="Times New Roman"/>
        </w:rPr>
        <w:t>МУНИЦИПАЛЬНОЕ ОБЩЕОБРАЗОВАТЕЛЬНОЕ АВТОНОМНОЕ УЧРЕЖДЕНИЕ</w:t>
      </w:r>
    </w:p>
    <w:p w:rsidR="004B3ABF" w:rsidRPr="004B3ABF" w:rsidRDefault="004B3ABF" w:rsidP="004B3A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3ABF">
        <w:rPr>
          <w:rFonts w:ascii="Times New Roman" w:eastAsia="Calibri" w:hAnsi="Times New Roman" w:cs="Times New Roman"/>
        </w:rPr>
        <w:t>СРЕДНЯЯ  ОБЩЕОБРАЗОВАТЕЛЬНАЯ  ШКОЛА № 1 ____________________________________________________________________</w:t>
      </w:r>
    </w:p>
    <w:p w:rsidR="004B3ABF" w:rsidRPr="004B3ABF" w:rsidRDefault="004B3ABF" w:rsidP="004B3AB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B3ABF">
        <w:rPr>
          <w:rFonts w:ascii="Times New Roman" w:eastAsia="Calibri" w:hAnsi="Times New Roman" w:cs="Times New Roman"/>
          <w:sz w:val="20"/>
        </w:rPr>
        <w:t xml:space="preserve">Амурская область, город </w:t>
      </w:r>
      <w:proofErr w:type="spellStart"/>
      <w:r w:rsidRPr="004B3ABF">
        <w:rPr>
          <w:rFonts w:ascii="Times New Roman" w:eastAsia="Calibri" w:hAnsi="Times New Roman" w:cs="Times New Roman"/>
          <w:sz w:val="20"/>
        </w:rPr>
        <w:t>Зея</w:t>
      </w:r>
      <w:proofErr w:type="spellEnd"/>
      <w:r w:rsidRPr="004B3ABF">
        <w:rPr>
          <w:rFonts w:ascii="Times New Roman" w:eastAsia="Calibri" w:hAnsi="Times New Roman" w:cs="Times New Roman"/>
          <w:sz w:val="20"/>
        </w:rPr>
        <w:t>, улица Ленина, дом 161; телефон 2-46-64;</w:t>
      </w:r>
      <w:r w:rsidRPr="004B3A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B3ABF">
        <w:rPr>
          <w:rFonts w:ascii="Times New Roman" w:eastAsia="Calibri" w:hAnsi="Times New Roman" w:cs="Times New Roman"/>
          <w:sz w:val="20"/>
          <w:szCs w:val="20"/>
        </w:rPr>
        <w:t>Е</w:t>
      </w:r>
      <w:proofErr w:type="gramEnd"/>
      <w:r w:rsidRPr="004B3ABF">
        <w:rPr>
          <w:rFonts w:ascii="Times New Roman" w:eastAsia="Calibri" w:hAnsi="Times New Roman" w:cs="Times New Roman"/>
          <w:sz w:val="20"/>
          <w:szCs w:val="20"/>
        </w:rPr>
        <w:t>-</w:t>
      </w:r>
      <w:r w:rsidRPr="004B3ABF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B3AB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4B3AB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shkola1zeya@rambler.ru</w:t>
        </w:r>
      </w:hyperlink>
    </w:p>
    <w:p w:rsidR="004B3ABF" w:rsidRPr="004B3ABF" w:rsidRDefault="004B3ABF" w:rsidP="004B3AB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психолого-педагогического сопровождения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неуспевающего (слабоуспевающего) обучающегося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ведения: 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</w:t>
      </w:r>
      <w:proofErr w:type="gramStart"/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______________________________________Класс 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педагога 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(ы) 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БЛОК  </w:t>
      </w: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Психолого-педагогическое обследование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1.1.Результаты психологического обследования</w:t>
      </w:r>
    </w:p>
    <w:p w:rsid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деятельности________________________________________________________</w:t>
      </w:r>
    </w:p>
    <w:p w:rsidR="004B3ABF" w:rsidRDefault="004B3ABF" w:rsidP="00036AE2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памяти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интеллектуального развития______________________________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Эмоционально-волевая 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B3ABF" w:rsidRPr="004B3ABF" w:rsidRDefault="00036AE2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 </w:t>
      </w:r>
      <w:r w:rsidR="004B3ABF"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 </w:t>
      </w:r>
      <w:r w:rsidR="004B3ABF"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Физиологический аспект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фельдшера ______________________________________________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Социальный аспект 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семьи 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  родителями 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окружение 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увлечения __________________________________________________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036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УУД________________________________________________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социального педагога, классного руководителя 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БЛОК </w:t>
      </w: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Определение возможных причин </w:t>
      </w:r>
      <w:proofErr w:type="spellStart"/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неуспешности</w:t>
      </w:r>
      <w:proofErr w:type="spellEnd"/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(факторы проявления)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</w:p>
    <w:p w:rsidR="004B3ABF" w:rsidRPr="004B3ABF" w:rsidRDefault="004B3ABF" w:rsidP="0003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="00036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</w:t>
      </w: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БЛОК</w:t>
      </w:r>
      <w:r w:rsidR="000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индивидуальной работы</w:t>
      </w:r>
      <w:r w:rsidR="00036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(формы и методы работы)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(отражаются аспекты работы с </w:t>
      </w:r>
      <w:proofErr w:type="gramStart"/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родителями,  педагогами и др.)</w:t>
      </w: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8"/>
        <w:tblW w:w="10208" w:type="dxa"/>
        <w:tblInd w:w="0" w:type="dxa"/>
        <w:tblLook w:val="04A0" w:firstRow="1" w:lastRow="0" w:firstColumn="1" w:lastColumn="0" w:noHBand="0" w:noVBand="1"/>
      </w:tblPr>
      <w:tblGrid>
        <w:gridCol w:w="740"/>
        <w:gridCol w:w="6456"/>
        <w:gridCol w:w="3012"/>
      </w:tblGrid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Содержание, форма, методы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036AE2" w:rsidP="00036AE2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БЛОК </w:t>
      </w:r>
      <w:r w:rsidR="004B3ABF"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BF"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плана</w:t>
      </w: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73" w:type="dxa"/>
        <w:tblInd w:w="0" w:type="dxa"/>
        <w:tblLook w:val="04A0" w:firstRow="1" w:lastRow="0" w:firstColumn="1" w:lastColumn="0" w:noHBand="0" w:noVBand="1"/>
      </w:tblPr>
      <w:tblGrid>
        <w:gridCol w:w="1209"/>
        <w:gridCol w:w="5136"/>
        <w:gridCol w:w="3828"/>
      </w:tblGrid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Содержание, форма, методы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3A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Результативность</w:t>
            </w:r>
          </w:p>
        </w:tc>
      </w:tr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B3ABF" w:rsidRPr="004B3ABF" w:rsidTr="004B3ABF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4B3ABF" w:rsidRDefault="004B3ABF" w:rsidP="00036AE2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4B3ABF" w:rsidP="00036AE2">
      <w:pPr>
        <w:shd w:val="clear" w:color="auto" w:fill="FFFFFF"/>
        <w:spacing w:after="0" w:line="23" w:lineRule="atLeast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F" w:rsidRPr="004B3ABF" w:rsidRDefault="00036AE2" w:rsidP="00036AE2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БЛОК </w:t>
      </w:r>
      <w:r w:rsidR="004B3ABF" w:rsidRPr="004B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BF"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работы (итог)</w:t>
      </w:r>
    </w:p>
    <w:p w:rsidR="00EC0E67" w:rsidRDefault="004B3ABF" w:rsidP="00036AE2">
      <w:pPr>
        <w:jc w:val="both"/>
      </w:pPr>
      <w:r w:rsidRPr="004B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0E67" w:rsidSect="004B3AB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8"/>
    <w:rsid w:val="00036AE2"/>
    <w:rsid w:val="000634F8"/>
    <w:rsid w:val="004B3ABF"/>
    <w:rsid w:val="00CC324A"/>
    <w:rsid w:val="00D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1zey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Тисличенко</dc:creator>
  <cp:keywords/>
  <dc:description/>
  <cp:lastModifiedBy>Тисличенко</cp:lastModifiedBy>
  <cp:revision>2</cp:revision>
  <dcterms:created xsi:type="dcterms:W3CDTF">2015-11-18T15:47:00Z</dcterms:created>
  <dcterms:modified xsi:type="dcterms:W3CDTF">2015-11-18T16:04:00Z</dcterms:modified>
</cp:coreProperties>
</file>