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B1" w:rsidRPr="005368B1" w:rsidRDefault="00FD2A87" w:rsidP="005368B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</w:t>
      </w:r>
      <w:r w:rsidR="005368B1" w:rsidRPr="005368B1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68B1" w:rsidRPr="005368B1">
        <w:rPr>
          <w:rFonts w:ascii="Times New Roman" w:hAnsi="Times New Roman" w:cs="Times New Roman"/>
          <w:b/>
          <w:i/>
          <w:sz w:val="28"/>
          <w:szCs w:val="28"/>
        </w:rPr>
        <w:t>по коррекции смешанной дисграфии</w:t>
      </w:r>
      <w:r w:rsidR="00963C44">
        <w:rPr>
          <w:rFonts w:ascii="Times New Roman" w:hAnsi="Times New Roman" w:cs="Times New Roman"/>
          <w:b/>
          <w:i/>
          <w:sz w:val="28"/>
          <w:szCs w:val="28"/>
        </w:rPr>
        <w:t xml:space="preserve"> у младших </w:t>
      </w:r>
      <w:r>
        <w:rPr>
          <w:rFonts w:ascii="Times New Roman" w:hAnsi="Times New Roman" w:cs="Times New Roman"/>
          <w:b/>
          <w:i/>
          <w:sz w:val="28"/>
          <w:szCs w:val="28"/>
        </w:rPr>
        <w:t>школьников с ОВЗ</w:t>
      </w:r>
      <w:r w:rsidR="005368B1" w:rsidRPr="005368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практике моей</w:t>
      </w:r>
      <w:r w:rsidRPr="008141B2">
        <w:rPr>
          <w:rFonts w:ascii="Times New Roman" w:hAnsi="Times New Roman" w:cs="Times New Roman"/>
          <w:sz w:val="28"/>
          <w:szCs w:val="28"/>
        </w:rPr>
        <w:t xml:space="preserve"> работы чаще всего встречается смешанная </w:t>
      </w:r>
      <w:proofErr w:type="spellStart"/>
      <w:r w:rsidRPr="008141B2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141B2">
        <w:rPr>
          <w:rFonts w:ascii="Times New Roman" w:hAnsi="Times New Roman" w:cs="Times New Roman"/>
          <w:sz w:val="28"/>
          <w:szCs w:val="28"/>
        </w:rPr>
        <w:t xml:space="preserve">, в основе которой лежит </w:t>
      </w:r>
      <w:proofErr w:type="spellStart"/>
      <w:r w:rsidRPr="008141B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141B2">
        <w:rPr>
          <w:rFonts w:ascii="Times New Roman" w:hAnsi="Times New Roman" w:cs="Times New Roman"/>
          <w:sz w:val="28"/>
          <w:szCs w:val="28"/>
        </w:rPr>
        <w:t xml:space="preserve"> сразу</w:t>
      </w:r>
      <w:r>
        <w:rPr>
          <w:rFonts w:ascii="Times New Roman" w:hAnsi="Times New Roman" w:cs="Times New Roman"/>
          <w:sz w:val="28"/>
          <w:szCs w:val="28"/>
        </w:rPr>
        <w:t xml:space="preserve"> нескольких операций письма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1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41B2">
        <w:rPr>
          <w:rFonts w:ascii="Times New Roman" w:hAnsi="Times New Roman" w:cs="Times New Roman"/>
          <w:sz w:val="28"/>
          <w:szCs w:val="28"/>
        </w:rPr>
        <w:t xml:space="preserve"> поэтому при смешанной дисграфии приёмы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8141B2">
        <w:rPr>
          <w:rFonts w:ascii="Times New Roman" w:hAnsi="Times New Roman" w:cs="Times New Roman"/>
          <w:sz w:val="28"/>
          <w:szCs w:val="28"/>
        </w:rPr>
        <w:t>работы комбинируются с учётом имеющихся конкретных нарушений. При проведении занятий работа ведётся по устранению нарушений письма и видов операций, которые участвуют в этом процессе, даются задания на развитие слухового и зрительного внимания, памяти, мыслительных операций; анализ и синтез, сравнения, сравнения, обобщения.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41B2">
        <w:rPr>
          <w:rFonts w:ascii="Times New Roman" w:hAnsi="Times New Roman" w:cs="Times New Roman"/>
          <w:sz w:val="28"/>
          <w:szCs w:val="28"/>
        </w:rPr>
        <w:t>ри коррекции дисграфии необходимо учитывать ряд положений: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1. Работу над преодолением дисграфии никогда  не следует начинать непосредственно с упражнений в письме. Сначала необходимо привести к норме те операции, без которых письмо не может протекать нормально.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2.  В процессе работы по выравниванию “ западающих звеньев” следует идти “ в обход” и как можно больше опи</w:t>
      </w:r>
      <w:r>
        <w:rPr>
          <w:rFonts w:ascii="Times New Roman" w:hAnsi="Times New Roman" w:cs="Times New Roman"/>
          <w:sz w:val="28"/>
          <w:szCs w:val="28"/>
        </w:rPr>
        <w:t>раться на сохранные функции</w:t>
      </w:r>
      <w:r w:rsidRPr="008141B2">
        <w:rPr>
          <w:rFonts w:ascii="Times New Roman" w:hAnsi="Times New Roman" w:cs="Times New Roman"/>
          <w:sz w:val="28"/>
          <w:szCs w:val="28"/>
        </w:rPr>
        <w:t>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 xml:space="preserve"> При устранении </w:t>
      </w:r>
      <w:proofErr w:type="gramStart"/>
      <w:r w:rsidRPr="008141B2">
        <w:rPr>
          <w:rFonts w:ascii="Times New Roman" w:hAnsi="Times New Roman" w:cs="Times New Roman"/>
          <w:sz w:val="28"/>
          <w:szCs w:val="28"/>
        </w:rPr>
        <w:t>смешанной</w:t>
      </w:r>
      <w:proofErr w:type="gramEnd"/>
      <w:r w:rsidRPr="008141B2">
        <w:rPr>
          <w:rFonts w:ascii="Times New Roman" w:hAnsi="Times New Roman" w:cs="Times New Roman"/>
          <w:sz w:val="28"/>
          <w:szCs w:val="28"/>
        </w:rPr>
        <w:t xml:space="preserve"> дисграфии наша работа направлена на: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b/>
          <w:sz w:val="28"/>
          <w:szCs w:val="28"/>
        </w:rPr>
        <w:t>1</w:t>
      </w:r>
      <w:r w:rsidRPr="008141B2">
        <w:rPr>
          <w:rFonts w:ascii="Times New Roman" w:hAnsi="Times New Roman" w:cs="Times New Roman"/>
          <w:sz w:val="28"/>
          <w:szCs w:val="28"/>
        </w:rPr>
        <w:t>.Развитие фонематического восприятия (дифференциацию фонем).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b/>
          <w:sz w:val="28"/>
          <w:szCs w:val="28"/>
        </w:rPr>
        <w:t>2</w:t>
      </w:r>
      <w:r w:rsidRPr="008141B2">
        <w:rPr>
          <w:rFonts w:ascii="Times New Roman" w:hAnsi="Times New Roman" w:cs="Times New Roman"/>
          <w:sz w:val="28"/>
          <w:szCs w:val="28"/>
        </w:rPr>
        <w:t>.Развитие языкового анализа и синтеза.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b/>
          <w:sz w:val="28"/>
          <w:szCs w:val="28"/>
        </w:rPr>
        <w:t>3</w:t>
      </w:r>
      <w:r w:rsidRPr="008141B2">
        <w:rPr>
          <w:rFonts w:ascii="Times New Roman" w:hAnsi="Times New Roman" w:cs="Times New Roman"/>
          <w:sz w:val="28"/>
          <w:szCs w:val="28"/>
        </w:rPr>
        <w:t>.Уточнение структуры предложения и развитие функции словоизменения и словообразования.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b/>
          <w:sz w:val="28"/>
          <w:szCs w:val="28"/>
        </w:rPr>
        <w:t>4</w:t>
      </w:r>
      <w:r w:rsidRPr="008141B2">
        <w:rPr>
          <w:rFonts w:ascii="Times New Roman" w:hAnsi="Times New Roman" w:cs="Times New Roman"/>
          <w:sz w:val="28"/>
          <w:szCs w:val="28"/>
        </w:rPr>
        <w:t>.Развитие зрительно-пространственных представлений.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 xml:space="preserve">    Целью этих упражнений является привлечение внимания детей к особенностям начертания сходных букв, к имеющимся в них различиям и тем самым помочь им усвоить правильное их написание. Очень важно провести достаточное количество письменных упражнений в правильном написании букв. Во всех случаях тренировочные упражнения лучше всего начинать с предупредительных диктовок, основной целью которых является предупреждение ошибочного написания слов. По мере упрочнения навыка правильного написания слов можно постепенно переходить к контрольным </w:t>
      </w:r>
      <w:r w:rsidRPr="008141B2">
        <w:rPr>
          <w:rFonts w:ascii="Times New Roman" w:hAnsi="Times New Roman" w:cs="Times New Roman"/>
          <w:sz w:val="28"/>
          <w:szCs w:val="28"/>
        </w:rPr>
        <w:lastRenderedPageBreak/>
        <w:t xml:space="preserve">диктовкам. Чтобы приучить ребёнка к правильному письму необходимо научить ребёнка думать, прежде чем писать, что исключит возможность </w:t>
      </w:r>
      <w:r>
        <w:rPr>
          <w:rFonts w:ascii="Times New Roman" w:hAnsi="Times New Roman" w:cs="Times New Roman"/>
          <w:sz w:val="28"/>
          <w:szCs w:val="28"/>
        </w:rPr>
        <w:t>появления ошибок при письме</w:t>
      </w:r>
      <w:r w:rsidRPr="008141B2">
        <w:rPr>
          <w:rFonts w:ascii="Times New Roman" w:hAnsi="Times New Roman" w:cs="Times New Roman"/>
          <w:sz w:val="28"/>
          <w:szCs w:val="28"/>
        </w:rPr>
        <w:t>.</w:t>
      </w:r>
    </w:p>
    <w:p w:rsidR="005368B1" w:rsidRPr="005368B1" w:rsidRDefault="005368B1" w:rsidP="005368B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8B1">
        <w:rPr>
          <w:rFonts w:ascii="Times New Roman" w:hAnsi="Times New Roman" w:cs="Times New Roman"/>
          <w:b/>
          <w:i/>
          <w:sz w:val="28"/>
          <w:szCs w:val="28"/>
        </w:rPr>
        <w:t>Развитие фонематического восприятия.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Эта ра</w:t>
      </w:r>
      <w:r>
        <w:rPr>
          <w:rFonts w:ascii="Times New Roman" w:hAnsi="Times New Roman" w:cs="Times New Roman"/>
          <w:sz w:val="28"/>
          <w:szCs w:val="28"/>
        </w:rPr>
        <w:t>бота проводится в два этапа</w:t>
      </w:r>
      <w:r w:rsidRPr="008141B2">
        <w:rPr>
          <w:rFonts w:ascii="Times New Roman" w:hAnsi="Times New Roman" w:cs="Times New Roman"/>
          <w:sz w:val="28"/>
          <w:szCs w:val="28"/>
        </w:rPr>
        <w:t>:</w:t>
      </w:r>
    </w:p>
    <w:p w:rsidR="005368B1" w:rsidRPr="008141B2" w:rsidRDefault="005368B1" w:rsidP="005368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Работа над каждым из смешиваемых звуков. Упражнения: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 xml:space="preserve">      1.Уточнение артикуляции звуков с опорой на зрительные, кинестетические, слуховые ощущения.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 xml:space="preserve">      2.Определение места звука в слове, его место по отношению с другими звуками, связать звук с буквой.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 xml:space="preserve">      3.Диктанты звуков, слогов, слов, фраз сначала на каждом звуке отдельно: 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- поднять руку (хлопнуть в ладоши), если услышит нужный звук.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-придумать слово и отложить карточку с данным звуком.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-составить графические схемы слов.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-придумать слово на заданную графическую схему.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-вставить пропущенный звук в слово, в текст.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-из текста выделить слово с данным звуком.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 xml:space="preserve">      2).Дифференциация этих звуков на слух и в произношении.</w:t>
      </w:r>
    </w:p>
    <w:p w:rsidR="005368B1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 xml:space="preserve">Особое внимание уделяется мягким и твёрдым согласным. При воспитании слуховой дифференциации звуков самым важным является подчёркивание имеющихся между этими звуками различий. Ребёнка необходимо убедить в том, что здесь не один, а два различных звука. </w:t>
      </w:r>
    </w:p>
    <w:p w:rsidR="005368B1" w:rsidRPr="008141B2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Упражнения:</w:t>
      </w:r>
    </w:p>
    <w:p w:rsidR="005368B1" w:rsidRPr="008141B2" w:rsidRDefault="005368B1" w:rsidP="005368B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 xml:space="preserve">Взрослый последовательно произносит ряд слов, а ребёнок должен поднять руку (хлопнуть в ладоши или показать лежащую перед ним карточку с нужной буквой) только в том </w:t>
      </w:r>
      <w:proofErr w:type="gramStart"/>
      <w:r w:rsidRPr="008141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41B2">
        <w:rPr>
          <w:rFonts w:ascii="Times New Roman" w:hAnsi="Times New Roman" w:cs="Times New Roman"/>
          <w:sz w:val="28"/>
          <w:szCs w:val="28"/>
        </w:rPr>
        <w:t xml:space="preserve">, если в каком-либо из этих слов он услышит данный звук. При этом слова должны быть подобранны так, чтобы </w:t>
      </w:r>
      <w:proofErr w:type="gramStart"/>
      <w:r w:rsidRPr="008141B2">
        <w:rPr>
          <w:rFonts w:ascii="Times New Roman" w:hAnsi="Times New Roman" w:cs="Times New Roman"/>
          <w:sz w:val="28"/>
          <w:szCs w:val="28"/>
        </w:rPr>
        <w:t>смешиваемый</w:t>
      </w:r>
      <w:proofErr w:type="gramEnd"/>
      <w:r w:rsidRPr="008141B2">
        <w:rPr>
          <w:rFonts w:ascii="Times New Roman" w:hAnsi="Times New Roman" w:cs="Times New Roman"/>
          <w:sz w:val="28"/>
          <w:szCs w:val="28"/>
        </w:rPr>
        <w:t xml:space="preserve"> с этим звуком в них вообще не встречался.</w:t>
      </w:r>
    </w:p>
    <w:p w:rsidR="005368B1" w:rsidRPr="008141B2" w:rsidRDefault="005368B1" w:rsidP="005368B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Показать букву, когда в слове будет слышен соответствующий звук.</w:t>
      </w:r>
    </w:p>
    <w:p w:rsidR="005368B1" w:rsidRPr="008141B2" w:rsidRDefault="005368B1" w:rsidP="005368B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lastRenderedPageBreak/>
        <w:t>Показать букву, когда в слове будет слышен соответствующий звук, здесь ребёнок должен реагировать сразу на оба звука.</w:t>
      </w:r>
    </w:p>
    <w:p w:rsidR="005368B1" w:rsidRPr="008141B2" w:rsidRDefault="005368B1" w:rsidP="005368B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Показать букву, когда в слове будет слышен соответствующий звук, в словах содержатся все свистящие и шипящие звуки   (С, Ц</w:t>
      </w:r>
      <w:proofErr w:type="gramStart"/>
      <w:r w:rsidRPr="008141B2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8141B2">
        <w:rPr>
          <w:rFonts w:ascii="Times New Roman" w:hAnsi="Times New Roman" w:cs="Times New Roman"/>
          <w:sz w:val="28"/>
          <w:szCs w:val="28"/>
        </w:rPr>
        <w:t>,Ч,Щ).</w:t>
      </w:r>
    </w:p>
    <w:p w:rsidR="005368B1" w:rsidRPr="008141B2" w:rsidRDefault="005368B1" w:rsidP="005368B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1B2">
        <w:rPr>
          <w:rFonts w:ascii="Times New Roman" w:hAnsi="Times New Roman" w:cs="Times New Roman"/>
          <w:sz w:val="28"/>
          <w:szCs w:val="28"/>
        </w:rPr>
        <w:t>Правиль</w:t>
      </w:r>
      <w:r>
        <w:rPr>
          <w:rFonts w:ascii="Times New Roman" w:hAnsi="Times New Roman" w:cs="Times New Roman"/>
          <w:sz w:val="28"/>
          <w:szCs w:val="28"/>
        </w:rPr>
        <w:t>но показать называемые учителем</w:t>
      </w:r>
      <w:r w:rsidRPr="008141B2">
        <w:rPr>
          <w:rFonts w:ascii="Times New Roman" w:hAnsi="Times New Roman" w:cs="Times New Roman"/>
          <w:sz w:val="28"/>
          <w:szCs w:val="28"/>
        </w:rPr>
        <w:t xml:space="preserve"> картинки (кочка – кошка, шайка – чайка, чаша – чаща, сом – том, розы – рожи, санки – танки).</w:t>
      </w:r>
      <w:proofErr w:type="gramEnd"/>
    </w:p>
    <w:p w:rsidR="005368B1" w:rsidRPr="008141B2" w:rsidRDefault="005368B1" w:rsidP="005368B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1B2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Pr="008141B2">
        <w:rPr>
          <w:rFonts w:ascii="Times New Roman" w:hAnsi="Times New Roman" w:cs="Times New Roman"/>
          <w:sz w:val="28"/>
          <w:szCs w:val="28"/>
        </w:rPr>
        <w:t xml:space="preserve"> значение каждой пары слов или придумать предложения с этими словами (уголь – угол, балка – палка, дрова – трава, дом – Том, гора -  кора, суп – </w:t>
      </w:r>
      <w:proofErr w:type="spellStart"/>
      <w:r w:rsidRPr="008141B2">
        <w:rPr>
          <w:rFonts w:ascii="Times New Roman" w:hAnsi="Times New Roman" w:cs="Times New Roman"/>
          <w:sz w:val="28"/>
          <w:szCs w:val="28"/>
        </w:rPr>
        <w:t>зуп</w:t>
      </w:r>
      <w:proofErr w:type="spellEnd"/>
      <w:r w:rsidRPr="008141B2">
        <w:rPr>
          <w:rFonts w:ascii="Times New Roman" w:hAnsi="Times New Roman" w:cs="Times New Roman"/>
          <w:sz w:val="28"/>
          <w:szCs w:val="28"/>
        </w:rPr>
        <w:t xml:space="preserve">, лис – рис, бор – бой, соя – Зоя и </w:t>
      </w:r>
      <w:proofErr w:type="spellStart"/>
      <w:proofErr w:type="gramStart"/>
      <w:r w:rsidRPr="008141B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141B2">
        <w:rPr>
          <w:rFonts w:ascii="Times New Roman" w:hAnsi="Times New Roman" w:cs="Times New Roman"/>
          <w:sz w:val="28"/>
          <w:szCs w:val="28"/>
        </w:rPr>
        <w:t>).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41B2">
        <w:rPr>
          <w:rFonts w:ascii="Times New Roman" w:hAnsi="Times New Roman" w:cs="Times New Roman"/>
          <w:sz w:val="28"/>
          <w:szCs w:val="28"/>
        </w:rPr>
        <w:t>Во всех  этих упражнениях ребенок дифференцировал звуки в условиях их непосредственного восприятия на слух, но для полноценного овладения письмом необходимо формировать фонематическое представление (т. е. должен мысленно представить звук, не слыша его).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B1" w:rsidRDefault="005368B1" w:rsidP="005368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 показать или закрыть те картинки, в названиях которых есть звук.</w:t>
      </w:r>
    </w:p>
    <w:p w:rsidR="005368B1" w:rsidRDefault="005368B1" w:rsidP="005368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или закрыть картинки, в названиях которых содержатся звуки, близкие по звучанию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данному.</w:t>
      </w:r>
    </w:p>
    <w:p w:rsidR="005368B1" w:rsidRDefault="005368B1" w:rsidP="005368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5-6 слов с данным звуком.</w:t>
      </w:r>
    </w:p>
    <w:p w:rsidR="005368B1" w:rsidRDefault="005368B1" w:rsidP="005368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имеющихся предметов назвать только те, в которых есть данный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68B1" w:rsidRPr="005368B1" w:rsidRDefault="005368B1" w:rsidP="005368B1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8B1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68B1">
        <w:rPr>
          <w:rFonts w:ascii="Times New Roman" w:hAnsi="Times New Roman" w:cs="Times New Roman"/>
          <w:b/>
          <w:i/>
          <w:sz w:val="28"/>
          <w:szCs w:val="28"/>
        </w:rPr>
        <w:t>Развитие языкового анализа и синтеза.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нужно научить детей делить каждое предложение на отдельные слова и правильно определять их количество. При этом особое внимание обращать на предлоги и союзы, которые также являются самостоятельными словами и поэтому пишутся отдельно от значимых слов. Для наглядности можно использовать графические схемы предложений, отражающие количество составляющих их слов </w:t>
      </w:r>
    </w:p>
    <w:p w:rsidR="005368B1" w:rsidRPr="00282127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4994">
        <w:rPr>
          <w:rFonts w:ascii="Times New Roman" w:hAnsi="Times New Roman" w:cs="Times New Roman"/>
          <w:sz w:val="28"/>
          <w:szCs w:val="28"/>
        </w:rPr>
        <w:t>____ ____</w:t>
      </w:r>
      <w:r>
        <w:rPr>
          <w:rFonts w:ascii="Times New Roman" w:hAnsi="Times New Roman" w:cs="Times New Roman"/>
          <w:sz w:val="28"/>
          <w:szCs w:val="28"/>
        </w:rPr>
        <w:t>.                 Девочка читает.</w:t>
      </w:r>
    </w:p>
    <w:p w:rsidR="005368B1" w:rsidRPr="00FF4994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 ____ ____.        Девочка читает книгу.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 __ ____.   Книга лежит на столе.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 придумать предложение по заданной графической схеме; составить графическую схему предложения; определить место данного слова в предложении (какое по счёту?).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Подобным же образом нужно научить детей делить слова на слоги и звуки. Для деления слов на слоги дети должны уметь разграничивать гласные и согласные звуки и выделять гласные звуки в слове. Для этой цели предлагаются задания: назвать в слове только гласные звуки; придумать слово  с определённым гласным звуком.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используются слоговые схемы слов: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            дом, кот, тигр;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на, вес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___ 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 – на, кар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68B1" w:rsidRDefault="005368B1" w:rsidP="005368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5368B1" w:rsidRDefault="005368B1" w:rsidP="005368B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Подобрать несколько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заданной графической схемы;</w:t>
      </w:r>
    </w:p>
    <w:p w:rsidR="005368B1" w:rsidRDefault="005368B1" w:rsidP="005368B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графическую схему к словам;</w:t>
      </w:r>
    </w:p>
    <w:p w:rsidR="005368B1" w:rsidRDefault="005368B1" w:rsidP="005368B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слова из предлогов, данных вразбивку  (ни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5368B1" w:rsidRDefault="005368B1" w:rsidP="005368B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несколько слов с первым слогом (рама, радуга).</w:t>
      </w:r>
    </w:p>
    <w:p w:rsidR="005368B1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над анализом слов детям предлагаются упражнения, касающиеся звукового анализа </w:t>
      </w:r>
      <w:r w:rsidRPr="00004E84">
        <w:rPr>
          <w:rFonts w:ascii="Times New Roman" w:hAnsi="Times New Roman" w:cs="Times New Roman"/>
          <w:sz w:val="28"/>
          <w:szCs w:val="28"/>
        </w:rPr>
        <w:t xml:space="preserve">[14]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E84">
        <w:rPr>
          <w:rFonts w:ascii="Times New Roman" w:hAnsi="Times New Roman" w:cs="Times New Roman"/>
          <w:sz w:val="28"/>
          <w:szCs w:val="28"/>
        </w:rPr>
        <w:t xml:space="preserve"> [29]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E84">
        <w:rPr>
          <w:rFonts w:ascii="Times New Roman" w:hAnsi="Times New Roman" w:cs="Times New Roman"/>
          <w:sz w:val="28"/>
          <w:szCs w:val="28"/>
        </w:rPr>
        <w:t xml:space="preserve">  [30]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E84">
        <w:rPr>
          <w:rFonts w:ascii="Times New Roman" w:hAnsi="Times New Roman" w:cs="Times New Roman"/>
          <w:sz w:val="28"/>
          <w:szCs w:val="28"/>
        </w:rPr>
        <w:t xml:space="preserve">  [43</w:t>
      </w:r>
      <w:r w:rsidRPr="00C930F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68B1" w:rsidRDefault="005368B1" w:rsidP="005368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звуков в слове;</w:t>
      </w:r>
    </w:p>
    <w:p w:rsidR="005368B1" w:rsidRDefault="005368B1" w:rsidP="005368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 последовательность звуков в слове (какой первый звук в слове, второй, третий?);</w:t>
      </w:r>
    </w:p>
    <w:p w:rsidR="005368B1" w:rsidRDefault="005368B1" w:rsidP="005368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 звука в слове (какой звук находится перед </w:t>
      </w:r>
      <w:r w:rsidRPr="00C930F1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930F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 шар);</w:t>
      </w:r>
    </w:p>
    <w:p w:rsidR="005368B1" w:rsidRDefault="005368B1" w:rsidP="005368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слово, состоящее из трёх (четырёх, пяти) звуков;</w:t>
      </w:r>
    </w:p>
    <w:p w:rsidR="005368B1" w:rsidRDefault="005368B1" w:rsidP="005368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слово из звуков, данных в беспорядке (О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,Д – ДОМ);</w:t>
      </w:r>
    </w:p>
    <w:p w:rsidR="005368B1" w:rsidRDefault="005368B1" w:rsidP="005368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из данного слова новое путём добавления к нему одного звука (мех – смех, рот – крот);</w:t>
      </w:r>
    </w:p>
    <w:p w:rsidR="005368B1" w:rsidRDefault="005368B1" w:rsidP="005368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из данного слова новые слова путём изменения в нём первого звука (Дом – ром – лом – сом – том);</w:t>
      </w:r>
    </w:p>
    <w:p w:rsidR="005368B1" w:rsidRDefault="005368B1" w:rsidP="005368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Составить как можно больше  слов из звуков данного слова (крапива: парк, ива, карп, пар, рак, Ира, икра).</w:t>
      </w:r>
      <w:proofErr w:type="gramEnd"/>
    </w:p>
    <w:p w:rsidR="005368B1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Приведённые выше виды работ научат детей чётко и быстро ориентироваться в речевом потоке и правильно отображать его на письме.  </w:t>
      </w:r>
    </w:p>
    <w:p w:rsidR="005368B1" w:rsidRPr="005368B1" w:rsidRDefault="005368B1" w:rsidP="005368B1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8B1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68B1">
        <w:rPr>
          <w:rFonts w:ascii="Times New Roman" w:hAnsi="Times New Roman" w:cs="Times New Roman"/>
          <w:b/>
          <w:i/>
          <w:sz w:val="28"/>
          <w:szCs w:val="28"/>
        </w:rPr>
        <w:t>Уточнение структуры предложения и развитие функции и словоизменения и словообразования.</w:t>
      </w:r>
    </w:p>
    <w:p w:rsidR="005368B1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недоразвитием  грамматического строя речи и проявляются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письма, то при их устранении основной задачей является формирование обобщенных представлений о морфологической структуре слова и о синтаксической структуре предложений. Усвоение морфологической системы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осушествляется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тесной связи с освоением структуры предложения. Работа над предложением учитывает сложность структуры, последовательность появления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различых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типов в онтогенезе.</w:t>
      </w:r>
    </w:p>
    <w:p w:rsidR="005368B1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над предложением строится по следующему плану:</w:t>
      </w:r>
    </w:p>
    <w:p w:rsidR="005368B1" w:rsidRPr="00C626A4" w:rsidRDefault="005368B1" w:rsidP="005368B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Двухсоставные предложения, включающие  существительное в именительном падеже и глагол 3-го лица настоящего времени (дом стоит);</w:t>
      </w:r>
    </w:p>
    <w:p w:rsidR="005368B1" w:rsidRPr="009A1018" w:rsidRDefault="005368B1" w:rsidP="005368B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Другие двусоставные предложения;</w:t>
      </w:r>
    </w:p>
    <w:p w:rsidR="005368B1" w:rsidRPr="009A1018" w:rsidRDefault="005368B1" w:rsidP="005368B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Распространённые предложения из  3 – 4 слов: существительное, глагол и прямое дополнение </w:t>
      </w:r>
      <w:r w:rsidRPr="009A1018">
        <w:rPr>
          <w:rFonts w:ascii="Times New Roman" w:hAnsi="Times New Roman" w:cs="Times New Roman"/>
          <w:b/>
          <w:i/>
          <w:sz w:val="28"/>
          <w:szCs w:val="28"/>
        </w:rPr>
        <w:t>(девочка читает книгу)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дальнейшем даются более сложные предложения.</w:t>
      </w:r>
    </w:p>
    <w:p w:rsidR="005368B1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построении предложения большое значение имеет опора на внешние схемы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помощью значков и стрелок графические схемы помогают символизировать предметы и отношения между ними. Рекомендуются следующие виды заданий с использованием графической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схемы: подбор предложений по данной графической схеме; запись под соответствующей схемой (предлагаются 2 схемы); самостоятельное придумывание предложений по данной графической схеме; составление обобщенного представления о значении предложений, соответствующих одной графической схеме.</w:t>
      </w:r>
    </w:p>
    <w:p w:rsidR="005368B1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формировании функции словоизменения обращается внимание на изменение существительного по числам, падежам, употребление предлогов, согласование существительного и глагола, существительного и прилагательного, изменение глагола прошедшего времени по лицам, числам </w:t>
      </w:r>
    </w:p>
    <w:p w:rsidR="005368B1" w:rsidRDefault="005368B1" w:rsidP="005368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родам и т.п. Последовательность работы определяется последовательностью форм словоизменения в онтогенезе.</w:t>
      </w:r>
    </w:p>
    <w:p w:rsidR="00D8723E" w:rsidRDefault="00D8723E"/>
    <w:sectPr w:rsidR="00D8723E" w:rsidSect="00D8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506"/>
    <w:multiLevelType w:val="hybridMultilevel"/>
    <w:tmpl w:val="D3784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3548D"/>
    <w:multiLevelType w:val="hybridMultilevel"/>
    <w:tmpl w:val="C2BA0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1F576B"/>
    <w:multiLevelType w:val="hybridMultilevel"/>
    <w:tmpl w:val="E18C63C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26F95D7A"/>
    <w:multiLevelType w:val="hybridMultilevel"/>
    <w:tmpl w:val="0700D168"/>
    <w:lvl w:ilvl="0" w:tplc="9A428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A40CB"/>
    <w:multiLevelType w:val="hybridMultilevel"/>
    <w:tmpl w:val="04F6CDC2"/>
    <w:lvl w:ilvl="0" w:tplc="8CB0AA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4012CD"/>
    <w:multiLevelType w:val="hybridMultilevel"/>
    <w:tmpl w:val="AB98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D48"/>
    <w:multiLevelType w:val="hybridMultilevel"/>
    <w:tmpl w:val="36DAC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181CEA"/>
    <w:multiLevelType w:val="hybridMultilevel"/>
    <w:tmpl w:val="3D848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8B1"/>
    <w:rsid w:val="005368B1"/>
    <w:rsid w:val="005650A7"/>
    <w:rsid w:val="00963C44"/>
    <w:rsid w:val="00D8723E"/>
    <w:rsid w:val="00F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2015-11-10T11:00:00Z</dcterms:created>
  <dcterms:modified xsi:type="dcterms:W3CDTF">2015-11-10T11:17:00Z</dcterms:modified>
</cp:coreProperties>
</file>